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879" w:type="dxa"/>
        <w:tblLayout w:type="fixed"/>
        <w:tblLook w:val="04A0" w:firstRow="1" w:lastRow="0" w:firstColumn="1" w:lastColumn="0" w:noHBand="0" w:noVBand="1"/>
      </w:tblPr>
      <w:tblGrid>
        <w:gridCol w:w="2065"/>
        <w:gridCol w:w="855"/>
        <w:gridCol w:w="945"/>
        <w:gridCol w:w="360"/>
        <w:gridCol w:w="1710"/>
        <w:gridCol w:w="1890"/>
        <w:gridCol w:w="495"/>
        <w:gridCol w:w="666"/>
        <w:gridCol w:w="3552"/>
        <w:gridCol w:w="2341"/>
      </w:tblGrid>
      <w:tr w:rsidR="001250DC" w:rsidRPr="00D678F1" w14:paraId="3B1AA7F2" w14:textId="77777777" w:rsidTr="004C1B72">
        <w:trPr>
          <w:trHeight w:val="1367"/>
        </w:trPr>
        <w:tc>
          <w:tcPr>
            <w:tcW w:w="2065" w:type="dxa"/>
          </w:tcPr>
          <w:p w14:paraId="6630FC82" w14:textId="77777777" w:rsidR="001250DC" w:rsidRPr="00D678F1" w:rsidRDefault="001250DC" w:rsidP="006E76D0">
            <w:pPr>
              <w:jc w:val="center"/>
              <w:rPr>
                <w:rFonts w:ascii="Cambria" w:hAnsi="Cambria"/>
                <w:sz w:val="24"/>
                <w:szCs w:val="24"/>
                <w:lang w:val="en-US"/>
              </w:rPr>
            </w:pPr>
            <w:r w:rsidRPr="00D678F1">
              <w:rPr>
                <w:rFonts w:ascii="Cambria" w:hAnsi="Cambria"/>
                <w:noProof/>
                <w:sz w:val="24"/>
                <w:szCs w:val="24"/>
                <w:lang w:val="en-US"/>
              </w:rPr>
              <w:drawing>
                <wp:inline distT="0" distB="0" distL="0" distR="0" wp14:anchorId="5BBC9DA9" wp14:editId="6DF9358F">
                  <wp:extent cx="887105" cy="870233"/>
                  <wp:effectExtent l="0" t="0" r="825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IN WARNA Fakultas Tarbiyah.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889634" cy="872714"/>
                          </a:xfrm>
                          <a:prstGeom prst="rect">
                            <a:avLst/>
                          </a:prstGeom>
                        </pic:spPr>
                      </pic:pic>
                    </a:graphicData>
                  </a:graphic>
                </wp:inline>
              </w:drawing>
            </w:r>
          </w:p>
        </w:tc>
        <w:tc>
          <w:tcPr>
            <w:tcW w:w="12814" w:type="dxa"/>
            <w:gridSpan w:val="9"/>
          </w:tcPr>
          <w:p w14:paraId="0053E737" w14:textId="77777777" w:rsidR="001250DC" w:rsidRPr="00D678F1" w:rsidRDefault="001250DC" w:rsidP="00385EA0">
            <w:pPr>
              <w:jc w:val="center"/>
              <w:rPr>
                <w:rFonts w:ascii="Cambria" w:hAnsi="Cambria" w:cstheme="majorBidi"/>
                <w:b/>
                <w:bCs/>
                <w:sz w:val="40"/>
                <w:szCs w:val="40"/>
                <w:lang w:val="en-US"/>
              </w:rPr>
            </w:pPr>
            <w:r w:rsidRPr="00D678F1">
              <w:rPr>
                <w:rFonts w:ascii="Cambria" w:hAnsi="Cambria" w:cstheme="majorBidi"/>
                <w:b/>
                <w:bCs/>
                <w:sz w:val="40"/>
                <w:szCs w:val="40"/>
                <w:lang w:val="en-US"/>
              </w:rPr>
              <w:t>UIN MAULANA MALIK IBRAHIM MALANG</w:t>
            </w:r>
          </w:p>
          <w:p w14:paraId="2DD9D03F" w14:textId="77777777" w:rsidR="001250DC" w:rsidRPr="00D678F1" w:rsidRDefault="001250DC" w:rsidP="00385EA0">
            <w:pPr>
              <w:jc w:val="center"/>
              <w:rPr>
                <w:rFonts w:ascii="Cambria" w:hAnsi="Cambria" w:cstheme="majorBidi"/>
                <w:b/>
                <w:bCs/>
                <w:sz w:val="32"/>
                <w:szCs w:val="32"/>
                <w:lang w:val="en-US"/>
              </w:rPr>
            </w:pPr>
            <w:r w:rsidRPr="00D678F1">
              <w:rPr>
                <w:rFonts w:ascii="Cambria" w:hAnsi="Cambria" w:cstheme="majorBidi"/>
                <w:b/>
                <w:bCs/>
                <w:sz w:val="32"/>
                <w:szCs w:val="32"/>
                <w:lang w:val="en-US"/>
              </w:rPr>
              <w:t>FAKULTAS ILMU TARBIYAH DAN KEGURUAN</w:t>
            </w:r>
          </w:p>
          <w:p w14:paraId="1816BB43" w14:textId="71AA9012" w:rsidR="001250DC" w:rsidRPr="00D678F1" w:rsidRDefault="001250DC" w:rsidP="00385EA0">
            <w:pPr>
              <w:jc w:val="center"/>
              <w:rPr>
                <w:rFonts w:ascii="Cambria" w:hAnsi="Cambria"/>
                <w:sz w:val="24"/>
                <w:szCs w:val="24"/>
                <w:lang w:val="en-US"/>
              </w:rPr>
            </w:pPr>
            <w:r w:rsidRPr="00D678F1">
              <w:rPr>
                <w:rFonts w:ascii="Cambria" w:hAnsi="Cambria" w:cstheme="majorBidi"/>
                <w:b/>
                <w:bCs/>
                <w:sz w:val="32"/>
                <w:szCs w:val="32"/>
                <w:lang w:val="en-US"/>
              </w:rPr>
              <w:t>JURUSAN</w:t>
            </w:r>
            <w:r w:rsidR="00462D37" w:rsidRPr="00D678F1">
              <w:rPr>
                <w:rFonts w:ascii="Cambria" w:hAnsi="Cambria" w:cstheme="majorBidi"/>
                <w:b/>
                <w:bCs/>
                <w:sz w:val="32"/>
                <w:szCs w:val="32"/>
                <w:lang w:val="en-US"/>
              </w:rPr>
              <w:t>/PROGRAM STUDI</w:t>
            </w:r>
            <w:r w:rsidRPr="00D678F1">
              <w:rPr>
                <w:rFonts w:ascii="Cambria" w:hAnsi="Cambria" w:cstheme="majorBidi"/>
                <w:b/>
                <w:bCs/>
                <w:sz w:val="32"/>
                <w:szCs w:val="32"/>
                <w:lang w:val="en-US"/>
              </w:rPr>
              <w:t xml:space="preserve"> </w:t>
            </w:r>
            <w:r w:rsidR="00032A7C" w:rsidRPr="00D678F1">
              <w:rPr>
                <w:rFonts w:ascii="Cambria" w:hAnsi="Cambria" w:cstheme="majorBidi"/>
                <w:b/>
                <w:bCs/>
                <w:sz w:val="32"/>
                <w:szCs w:val="32"/>
                <w:lang w:val="en-US"/>
              </w:rPr>
              <w:t>PENDIDIKAN AGAMA ISLAM</w:t>
            </w:r>
          </w:p>
        </w:tc>
      </w:tr>
      <w:tr w:rsidR="001250DC" w:rsidRPr="00D678F1" w14:paraId="746AA713" w14:textId="77777777" w:rsidTr="004C1B72">
        <w:trPr>
          <w:trHeight w:val="332"/>
        </w:trPr>
        <w:tc>
          <w:tcPr>
            <w:tcW w:w="14879" w:type="dxa"/>
            <w:gridSpan w:val="10"/>
          </w:tcPr>
          <w:p w14:paraId="08A9C802" w14:textId="77777777" w:rsidR="001250DC" w:rsidRPr="00D678F1" w:rsidRDefault="001250DC" w:rsidP="006E76D0">
            <w:pPr>
              <w:jc w:val="center"/>
              <w:rPr>
                <w:rFonts w:ascii="Cambria" w:hAnsi="Cambria" w:cstheme="majorBidi"/>
                <w:b/>
                <w:bCs/>
                <w:sz w:val="24"/>
                <w:szCs w:val="24"/>
                <w:lang w:val="en-US"/>
              </w:rPr>
            </w:pPr>
            <w:r w:rsidRPr="00D678F1">
              <w:rPr>
                <w:rFonts w:ascii="Cambria" w:hAnsi="Cambria" w:cstheme="majorBidi"/>
                <w:b/>
                <w:bCs/>
                <w:sz w:val="24"/>
                <w:szCs w:val="24"/>
                <w:lang w:val="en-US"/>
              </w:rPr>
              <w:t>RENCANA PEMBELAJARAN SEMESTER</w:t>
            </w:r>
          </w:p>
        </w:tc>
      </w:tr>
      <w:tr w:rsidR="00F40D60" w:rsidRPr="00D678F1" w14:paraId="211326BC" w14:textId="77777777" w:rsidTr="004C1B72">
        <w:trPr>
          <w:trHeight w:val="341"/>
        </w:trPr>
        <w:tc>
          <w:tcPr>
            <w:tcW w:w="3865" w:type="dxa"/>
            <w:gridSpan w:val="3"/>
          </w:tcPr>
          <w:p w14:paraId="3A988681" w14:textId="03F15444" w:rsidR="00F40D60" w:rsidRPr="00D678F1" w:rsidRDefault="00F40D60" w:rsidP="00F40D60">
            <w:pPr>
              <w:jc w:val="center"/>
              <w:rPr>
                <w:rFonts w:ascii="Cambria" w:hAnsi="Cambria" w:cstheme="minorHAnsi"/>
                <w:b/>
                <w:bCs/>
                <w:sz w:val="24"/>
                <w:szCs w:val="24"/>
                <w:lang w:val="en-US"/>
              </w:rPr>
            </w:pPr>
            <w:r w:rsidRPr="00D678F1">
              <w:rPr>
                <w:rFonts w:ascii="Cambria" w:eastAsia="Cambria" w:hAnsi="Cambria" w:cstheme="minorHAnsi"/>
                <w:b/>
                <w:sz w:val="24"/>
                <w:szCs w:val="24"/>
              </w:rPr>
              <w:t>MATA KULIAH</w:t>
            </w:r>
          </w:p>
        </w:tc>
        <w:tc>
          <w:tcPr>
            <w:tcW w:w="2070" w:type="dxa"/>
            <w:gridSpan w:val="2"/>
          </w:tcPr>
          <w:p w14:paraId="086CCD6C" w14:textId="45C47504" w:rsidR="00F40D60" w:rsidRPr="00D678F1" w:rsidRDefault="00F40D60" w:rsidP="00F40D60">
            <w:pPr>
              <w:jc w:val="center"/>
              <w:rPr>
                <w:rFonts w:ascii="Cambria" w:hAnsi="Cambria" w:cstheme="minorHAnsi"/>
                <w:b/>
                <w:bCs/>
                <w:sz w:val="24"/>
                <w:szCs w:val="24"/>
                <w:lang w:val="en-US"/>
              </w:rPr>
            </w:pPr>
            <w:r w:rsidRPr="00D678F1">
              <w:rPr>
                <w:rFonts w:ascii="Cambria" w:eastAsia="Cambria" w:hAnsi="Cambria" w:cstheme="minorHAnsi"/>
                <w:b/>
                <w:sz w:val="24"/>
                <w:szCs w:val="24"/>
              </w:rPr>
              <w:t>KODE</w:t>
            </w:r>
          </w:p>
        </w:tc>
        <w:tc>
          <w:tcPr>
            <w:tcW w:w="1890" w:type="dxa"/>
          </w:tcPr>
          <w:p w14:paraId="51115172" w14:textId="09746105" w:rsidR="00F40D60" w:rsidRPr="00D678F1" w:rsidRDefault="00F40D60" w:rsidP="00F40D60">
            <w:pPr>
              <w:jc w:val="center"/>
              <w:rPr>
                <w:rFonts w:ascii="Cambria" w:hAnsi="Cambria" w:cstheme="minorHAnsi"/>
                <w:b/>
                <w:bCs/>
                <w:sz w:val="24"/>
                <w:szCs w:val="24"/>
                <w:lang w:val="en-US"/>
              </w:rPr>
            </w:pPr>
            <w:r w:rsidRPr="00D678F1">
              <w:rPr>
                <w:rFonts w:ascii="Cambria" w:eastAsia="Cambria" w:hAnsi="Cambria" w:cstheme="minorHAnsi"/>
                <w:b/>
                <w:sz w:val="24"/>
                <w:szCs w:val="24"/>
              </w:rPr>
              <w:t>RUMPUN MK</w:t>
            </w:r>
          </w:p>
        </w:tc>
        <w:tc>
          <w:tcPr>
            <w:tcW w:w="1161" w:type="dxa"/>
            <w:gridSpan w:val="2"/>
          </w:tcPr>
          <w:p w14:paraId="206E5882" w14:textId="234C72F7" w:rsidR="00F40D60" w:rsidRPr="00D678F1" w:rsidRDefault="00F40D60" w:rsidP="00F40D60">
            <w:pPr>
              <w:jc w:val="center"/>
              <w:rPr>
                <w:rFonts w:ascii="Cambria" w:hAnsi="Cambria" w:cstheme="minorHAnsi"/>
                <w:b/>
                <w:bCs/>
                <w:sz w:val="24"/>
                <w:szCs w:val="24"/>
                <w:lang w:val="en-US"/>
              </w:rPr>
            </w:pPr>
            <w:r w:rsidRPr="00D678F1">
              <w:rPr>
                <w:rFonts w:ascii="Cambria" w:eastAsia="Cambria" w:hAnsi="Cambria" w:cs="Cambria"/>
                <w:b/>
                <w:sz w:val="24"/>
                <w:szCs w:val="24"/>
              </w:rPr>
              <w:t>BOBOT (SKS)</w:t>
            </w:r>
          </w:p>
        </w:tc>
        <w:tc>
          <w:tcPr>
            <w:tcW w:w="3552" w:type="dxa"/>
          </w:tcPr>
          <w:p w14:paraId="444641C0" w14:textId="1629B5A4" w:rsidR="00F40D60" w:rsidRPr="00D678F1" w:rsidRDefault="00F40D60" w:rsidP="00F40D60">
            <w:pPr>
              <w:jc w:val="center"/>
              <w:rPr>
                <w:rFonts w:ascii="Cambria" w:hAnsi="Cambria" w:cstheme="minorHAnsi"/>
                <w:b/>
                <w:bCs/>
                <w:sz w:val="24"/>
                <w:szCs w:val="24"/>
                <w:lang w:val="en-US"/>
              </w:rPr>
            </w:pPr>
            <w:r w:rsidRPr="00D678F1">
              <w:rPr>
                <w:rFonts w:ascii="Cambria" w:eastAsia="Cambria" w:hAnsi="Cambria" w:cs="Cambria"/>
                <w:b/>
                <w:sz w:val="24"/>
                <w:szCs w:val="24"/>
              </w:rPr>
              <w:t>SEMESTER</w:t>
            </w:r>
          </w:p>
        </w:tc>
        <w:tc>
          <w:tcPr>
            <w:tcW w:w="2341" w:type="dxa"/>
          </w:tcPr>
          <w:p w14:paraId="56554A60" w14:textId="369DC266" w:rsidR="00F40D60" w:rsidRPr="00D678F1" w:rsidRDefault="00F40D60" w:rsidP="00F40D60">
            <w:pPr>
              <w:jc w:val="center"/>
              <w:rPr>
                <w:rFonts w:ascii="Cambria" w:hAnsi="Cambria" w:cstheme="minorHAnsi"/>
                <w:b/>
                <w:bCs/>
                <w:sz w:val="24"/>
                <w:szCs w:val="24"/>
                <w:lang w:val="en-US"/>
              </w:rPr>
            </w:pPr>
            <w:r w:rsidRPr="00D678F1">
              <w:rPr>
                <w:rFonts w:ascii="Cambria" w:eastAsia="Cambria" w:hAnsi="Cambria" w:cstheme="minorHAnsi"/>
                <w:b/>
                <w:sz w:val="24"/>
                <w:szCs w:val="24"/>
              </w:rPr>
              <w:t>TGL. PENYUSUNAN</w:t>
            </w:r>
          </w:p>
        </w:tc>
      </w:tr>
      <w:tr w:rsidR="00F40D60" w:rsidRPr="00D678F1" w14:paraId="20464037" w14:textId="77777777" w:rsidTr="00D67113">
        <w:tc>
          <w:tcPr>
            <w:tcW w:w="3865" w:type="dxa"/>
            <w:gridSpan w:val="3"/>
          </w:tcPr>
          <w:p w14:paraId="76C1B650" w14:textId="3BB7BBF1" w:rsidR="00F40D60" w:rsidRPr="00D678F1" w:rsidRDefault="00F40D60" w:rsidP="00F40D60">
            <w:pPr>
              <w:jc w:val="center"/>
              <w:rPr>
                <w:rFonts w:ascii="Cambria" w:hAnsi="Cambria" w:cstheme="minorHAnsi"/>
                <w:bCs/>
                <w:sz w:val="24"/>
                <w:szCs w:val="24"/>
                <w:lang w:val="en-US"/>
              </w:rPr>
            </w:pPr>
            <w:r w:rsidRPr="00D678F1">
              <w:rPr>
                <w:rFonts w:ascii="Cambria" w:eastAsia="Cambria" w:hAnsi="Cambria" w:cstheme="minorHAnsi"/>
                <w:bCs/>
                <w:sz w:val="24"/>
                <w:szCs w:val="24"/>
                <w:lang w:val="en-US"/>
              </w:rPr>
              <w:t>Bimbingan dan Konseling</w:t>
            </w:r>
          </w:p>
        </w:tc>
        <w:tc>
          <w:tcPr>
            <w:tcW w:w="2070" w:type="dxa"/>
            <w:gridSpan w:val="2"/>
          </w:tcPr>
          <w:p w14:paraId="007C07DD" w14:textId="23DEF608" w:rsidR="00F40D60" w:rsidRPr="00D678F1" w:rsidRDefault="001E4AD0" w:rsidP="00F40D60">
            <w:pPr>
              <w:jc w:val="center"/>
              <w:rPr>
                <w:rFonts w:ascii="Cambria" w:hAnsi="Cambria" w:cstheme="minorHAnsi"/>
                <w:color w:val="000000"/>
                <w:sz w:val="24"/>
                <w:szCs w:val="24"/>
              </w:rPr>
            </w:pPr>
            <w:r w:rsidRPr="00D678F1">
              <w:rPr>
                <w:rFonts w:ascii="Cambria" w:eastAsia="Cambria" w:hAnsi="Cambria" w:cstheme="minorHAnsi"/>
                <w:sz w:val="24"/>
                <w:szCs w:val="24"/>
                <w:lang w:val="en-US"/>
              </w:rPr>
              <w:t>22010111D15</w:t>
            </w:r>
          </w:p>
        </w:tc>
        <w:tc>
          <w:tcPr>
            <w:tcW w:w="1890" w:type="dxa"/>
          </w:tcPr>
          <w:p w14:paraId="314652DF" w14:textId="3A57239C" w:rsidR="00F40D60" w:rsidRPr="00D678F1" w:rsidRDefault="00F40D60" w:rsidP="00F40D60">
            <w:pPr>
              <w:jc w:val="center"/>
              <w:rPr>
                <w:rFonts w:ascii="Cambria" w:hAnsi="Cambria" w:cstheme="minorHAnsi"/>
                <w:sz w:val="24"/>
                <w:szCs w:val="24"/>
                <w:lang w:val="en-US"/>
              </w:rPr>
            </w:pPr>
            <w:r w:rsidRPr="00D678F1">
              <w:rPr>
                <w:rFonts w:ascii="Cambria" w:eastAsia="Cambria" w:hAnsi="Cambria" w:cstheme="minorHAnsi"/>
                <w:sz w:val="24"/>
                <w:szCs w:val="24"/>
                <w:lang w:val="en-US"/>
              </w:rPr>
              <w:t>MKKIPS</w:t>
            </w:r>
          </w:p>
        </w:tc>
        <w:tc>
          <w:tcPr>
            <w:tcW w:w="1161" w:type="dxa"/>
            <w:gridSpan w:val="2"/>
          </w:tcPr>
          <w:p w14:paraId="71E60795" w14:textId="4DE8996C" w:rsidR="00F40D60" w:rsidRPr="00D678F1" w:rsidRDefault="001E4AD0" w:rsidP="00F40D60">
            <w:pPr>
              <w:jc w:val="center"/>
              <w:rPr>
                <w:rFonts w:ascii="Cambria" w:hAnsi="Cambria" w:cstheme="minorHAnsi"/>
                <w:sz w:val="24"/>
                <w:szCs w:val="24"/>
                <w:lang w:val="en-US"/>
              </w:rPr>
            </w:pPr>
            <w:r w:rsidRPr="00D678F1">
              <w:rPr>
                <w:rFonts w:ascii="Cambria" w:eastAsia="Cambria" w:hAnsi="Cambria" w:cs="Cambria"/>
                <w:sz w:val="24"/>
                <w:szCs w:val="24"/>
                <w:lang w:val="en-US"/>
              </w:rPr>
              <w:t>2</w:t>
            </w:r>
            <w:r w:rsidR="00F40D60" w:rsidRPr="00D678F1">
              <w:rPr>
                <w:rFonts w:ascii="Cambria" w:eastAsia="Cambria" w:hAnsi="Cambria" w:cs="Cambria"/>
                <w:sz w:val="24"/>
                <w:szCs w:val="24"/>
                <w:lang w:val="en-US"/>
              </w:rPr>
              <w:t xml:space="preserve"> </w:t>
            </w:r>
            <w:r w:rsidR="00F40D60" w:rsidRPr="00D678F1">
              <w:rPr>
                <w:rFonts w:ascii="Cambria" w:eastAsia="Cambria" w:hAnsi="Cambria" w:cs="Cambria"/>
                <w:sz w:val="24"/>
                <w:szCs w:val="24"/>
              </w:rPr>
              <w:t>sks</w:t>
            </w:r>
          </w:p>
        </w:tc>
        <w:tc>
          <w:tcPr>
            <w:tcW w:w="3552" w:type="dxa"/>
          </w:tcPr>
          <w:p w14:paraId="20BDCAEA" w14:textId="3B90DDC2" w:rsidR="00F40D60" w:rsidRPr="00D678F1" w:rsidRDefault="00F40D60" w:rsidP="00F40D60">
            <w:pPr>
              <w:jc w:val="center"/>
              <w:rPr>
                <w:rFonts w:ascii="Cambria" w:hAnsi="Cambria" w:cstheme="minorHAnsi"/>
                <w:sz w:val="24"/>
                <w:szCs w:val="24"/>
                <w:lang w:val="en-US"/>
              </w:rPr>
            </w:pPr>
            <w:r w:rsidRPr="00D678F1">
              <w:rPr>
                <w:rFonts w:ascii="Cambria" w:eastAsia="Cambria" w:hAnsi="Cambria" w:cs="Cambria"/>
                <w:sz w:val="24"/>
                <w:szCs w:val="24"/>
                <w:lang w:val="en-US"/>
              </w:rPr>
              <w:t>V</w:t>
            </w:r>
          </w:p>
        </w:tc>
        <w:tc>
          <w:tcPr>
            <w:tcW w:w="2341" w:type="dxa"/>
          </w:tcPr>
          <w:p w14:paraId="2C1E44E8" w14:textId="20FBFBF4" w:rsidR="00F40D60" w:rsidRPr="00D678F1" w:rsidRDefault="00F40D60" w:rsidP="00F40D60">
            <w:pPr>
              <w:jc w:val="center"/>
              <w:rPr>
                <w:rFonts w:ascii="Cambria" w:hAnsi="Cambria" w:cstheme="minorHAnsi"/>
                <w:sz w:val="24"/>
                <w:szCs w:val="24"/>
                <w:lang w:val="en-US"/>
              </w:rPr>
            </w:pPr>
            <w:r w:rsidRPr="00D678F1">
              <w:rPr>
                <w:rFonts w:ascii="Cambria" w:eastAsia="Cambria" w:hAnsi="Cambria" w:cstheme="minorHAnsi"/>
                <w:sz w:val="24"/>
                <w:szCs w:val="24"/>
                <w:lang w:val="en-US"/>
              </w:rPr>
              <w:t>19 Agustus 2022</w:t>
            </w:r>
          </w:p>
        </w:tc>
      </w:tr>
      <w:tr w:rsidR="00F40D60" w:rsidRPr="00D678F1" w14:paraId="6B25D85B" w14:textId="77777777" w:rsidTr="00087EE7">
        <w:trPr>
          <w:trHeight w:val="242"/>
        </w:trPr>
        <w:tc>
          <w:tcPr>
            <w:tcW w:w="3865" w:type="dxa"/>
            <w:gridSpan w:val="3"/>
            <w:vMerge w:val="restart"/>
          </w:tcPr>
          <w:p w14:paraId="04100E59" w14:textId="4CEED9D9" w:rsidR="00F40D60" w:rsidRPr="00D678F1" w:rsidRDefault="00F40D60" w:rsidP="00F40D60">
            <w:pPr>
              <w:jc w:val="center"/>
              <w:rPr>
                <w:rFonts w:ascii="Cambria" w:hAnsi="Cambria" w:cstheme="minorHAnsi"/>
                <w:b/>
                <w:sz w:val="24"/>
                <w:szCs w:val="24"/>
                <w:lang w:val="en-US"/>
              </w:rPr>
            </w:pPr>
            <w:r w:rsidRPr="00D678F1">
              <w:rPr>
                <w:rFonts w:ascii="Cambria" w:eastAsia="Cambria" w:hAnsi="Cambria" w:cstheme="minorHAnsi"/>
                <w:b/>
                <w:sz w:val="24"/>
                <w:szCs w:val="24"/>
              </w:rPr>
              <w:t>Otorisasi</w:t>
            </w:r>
          </w:p>
        </w:tc>
        <w:tc>
          <w:tcPr>
            <w:tcW w:w="3960" w:type="dxa"/>
            <w:gridSpan w:val="3"/>
          </w:tcPr>
          <w:p w14:paraId="77032DBE" w14:textId="6DB099A2" w:rsidR="00F40D60" w:rsidRPr="00D678F1" w:rsidRDefault="00F40D60" w:rsidP="00F40D60">
            <w:pPr>
              <w:jc w:val="center"/>
              <w:rPr>
                <w:rFonts w:ascii="Cambria" w:hAnsi="Cambria" w:cstheme="minorHAnsi"/>
                <w:b/>
                <w:bCs/>
                <w:sz w:val="24"/>
                <w:szCs w:val="24"/>
                <w:lang w:val="en-US"/>
              </w:rPr>
            </w:pPr>
            <w:r w:rsidRPr="00D678F1">
              <w:rPr>
                <w:rFonts w:ascii="Cambria" w:eastAsia="Cambria" w:hAnsi="Cambria" w:cstheme="minorHAnsi"/>
                <w:b/>
                <w:sz w:val="24"/>
                <w:szCs w:val="24"/>
              </w:rPr>
              <w:t>Dosen Pengembang RPS</w:t>
            </w:r>
          </w:p>
        </w:tc>
        <w:tc>
          <w:tcPr>
            <w:tcW w:w="4713" w:type="dxa"/>
            <w:gridSpan w:val="3"/>
          </w:tcPr>
          <w:p w14:paraId="4FFEC1D1" w14:textId="1232CA00" w:rsidR="00F40D60" w:rsidRPr="00D678F1" w:rsidRDefault="00F40D60" w:rsidP="00F40D60">
            <w:pPr>
              <w:jc w:val="center"/>
              <w:rPr>
                <w:rFonts w:ascii="Cambria" w:hAnsi="Cambria" w:cstheme="minorHAnsi"/>
                <w:b/>
                <w:bCs/>
                <w:sz w:val="24"/>
                <w:szCs w:val="24"/>
                <w:lang w:val="en-US"/>
              </w:rPr>
            </w:pPr>
            <w:r w:rsidRPr="00D678F1">
              <w:rPr>
                <w:rFonts w:ascii="Cambria" w:eastAsia="Cambria" w:hAnsi="Cambria" w:cs="Cambria"/>
                <w:b/>
                <w:sz w:val="24"/>
                <w:szCs w:val="24"/>
              </w:rPr>
              <w:t>Koordinator RMK</w:t>
            </w:r>
          </w:p>
        </w:tc>
        <w:tc>
          <w:tcPr>
            <w:tcW w:w="2341" w:type="dxa"/>
          </w:tcPr>
          <w:p w14:paraId="7B5E4910" w14:textId="1C493839" w:rsidR="00F40D60" w:rsidRPr="00D678F1" w:rsidRDefault="00F40D60" w:rsidP="00F40D60">
            <w:pPr>
              <w:jc w:val="center"/>
              <w:rPr>
                <w:rFonts w:ascii="Cambria" w:hAnsi="Cambria" w:cstheme="minorHAnsi"/>
                <w:b/>
                <w:bCs/>
                <w:sz w:val="24"/>
                <w:szCs w:val="24"/>
                <w:lang w:val="en-US"/>
              </w:rPr>
            </w:pPr>
            <w:r w:rsidRPr="00D678F1">
              <w:rPr>
                <w:rFonts w:ascii="Cambria" w:eastAsia="Cambria" w:hAnsi="Cambria" w:cstheme="minorHAnsi"/>
                <w:b/>
                <w:sz w:val="24"/>
                <w:szCs w:val="24"/>
              </w:rPr>
              <w:t>Ka. PRODI</w:t>
            </w:r>
          </w:p>
        </w:tc>
      </w:tr>
      <w:tr w:rsidR="00F40D60" w:rsidRPr="00D678F1" w14:paraId="61E64C4A" w14:textId="77777777" w:rsidTr="00087EE7">
        <w:trPr>
          <w:trHeight w:val="1556"/>
        </w:trPr>
        <w:tc>
          <w:tcPr>
            <w:tcW w:w="3865" w:type="dxa"/>
            <w:gridSpan w:val="3"/>
            <w:vMerge/>
          </w:tcPr>
          <w:p w14:paraId="25EA0A7B" w14:textId="77777777" w:rsidR="00F40D60" w:rsidRPr="00D678F1" w:rsidRDefault="00F40D60" w:rsidP="00F40D60">
            <w:pPr>
              <w:rPr>
                <w:rFonts w:ascii="Cambria" w:hAnsi="Cambria" w:cstheme="minorHAnsi"/>
                <w:sz w:val="24"/>
                <w:szCs w:val="24"/>
                <w:lang w:val="en-US"/>
              </w:rPr>
            </w:pPr>
          </w:p>
        </w:tc>
        <w:tc>
          <w:tcPr>
            <w:tcW w:w="3960" w:type="dxa"/>
            <w:gridSpan w:val="3"/>
          </w:tcPr>
          <w:p w14:paraId="5D963328" w14:textId="26D70E95" w:rsidR="00F40D60" w:rsidRPr="00D678F1" w:rsidRDefault="00F40D60" w:rsidP="00F40D60">
            <w:pPr>
              <w:ind w:hanging="2"/>
              <w:jc w:val="center"/>
              <w:rPr>
                <w:rFonts w:ascii="Cambria" w:eastAsia="Cambria" w:hAnsi="Cambria" w:cstheme="minorHAnsi"/>
                <w:sz w:val="24"/>
                <w:szCs w:val="24"/>
              </w:rPr>
            </w:pPr>
            <w:r w:rsidRPr="00D678F1">
              <w:rPr>
                <w:rFonts w:ascii="Cambria" w:eastAsia="Cambria" w:hAnsi="Cambria" w:cstheme="minorHAnsi"/>
                <w:noProof/>
                <w:sz w:val="24"/>
                <w:szCs w:val="24"/>
                <w:lang w:val="en-US"/>
              </w:rPr>
              <w:drawing>
                <wp:anchor distT="0" distB="0" distL="114300" distR="114300" simplePos="0" relativeHeight="251675648" behindDoc="1" locked="0" layoutInCell="1" allowOverlap="1" wp14:anchorId="47F11C35" wp14:editId="0B399ECC">
                  <wp:simplePos x="0" y="0"/>
                  <wp:positionH relativeFrom="column">
                    <wp:posOffset>742315</wp:posOffset>
                  </wp:positionH>
                  <wp:positionV relativeFrom="paragraph">
                    <wp:posOffset>114300</wp:posOffset>
                  </wp:positionV>
                  <wp:extent cx="838200" cy="981075"/>
                  <wp:effectExtent l="0" t="0" r="0" b="9525"/>
                  <wp:wrapNone/>
                  <wp:docPr id="242205564" name="Picture 242205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pic:spPr>
                      </pic:pic>
                    </a:graphicData>
                  </a:graphic>
                  <wp14:sizeRelH relativeFrom="page">
                    <wp14:pctWidth>0</wp14:pctWidth>
                  </wp14:sizeRelH>
                  <wp14:sizeRelV relativeFrom="page">
                    <wp14:pctHeight>0</wp14:pctHeight>
                  </wp14:sizeRelV>
                </wp:anchor>
              </w:drawing>
            </w:r>
            <w:r w:rsidRPr="00D678F1">
              <w:rPr>
                <w:rFonts w:ascii="Cambria" w:eastAsia="Cambria" w:hAnsi="Cambria" w:cstheme="minorHAnsi"/>
                <w:sz w:val="24"/>
                <w:szCs w:val="24"/>
              </w:rPr>
              <w:t>Tanda Tangan</w:t>
            </w:r>
          </w:p>
          <w:p w14:paraId="66357446" w14:textId="77777777" w:rsidR="00F40D60" w:rsidRPr="00D678F1" w:rsidRDefault="00F40D60" w:rsidP="00F40D60">
            <w:pPr>
              <w:ind w:hanging="2"/>
              <w:jc w:val="center"/>
              <w:rPr>
                <w:rFonts w:ascii="Cambria" w:eastAsia="Cambria" w:hAnsi="Cambria" w:cstheme="minorHAnsi"/>
                <w:sz w:val="24"/>
                <w:szCs w:val="24"/>
              </w:rPr>
            </w:pPr>
          </w:p>
          <w:p w14:paraId="2BBA8D1A" w14:textId="77777777" w:rsidR="00F40D60" w:rsidRPr="00D678F1" w:rsidRDefault="00F40D60" w:rsidP="00F40D60">
            <w:pPr>
              <w:ind w:hanging="2"/>
              <w:jc w:val="center"/>
              <w:rPr>
                <w:rFonts w:ascii="Cambria" w:eastAsia="Cambria" w:hAnsi="Cambria" w:cstheme="minorHAnsi"/>
                <w:sz w:val="24"/>
                <w:szCs w:val="24"/>
              </w:rPr>
            </w:pPr>
          </w:p>
          <w:p w14:paraId="2EC3F8F6" w14:textId="77777777" w:rsidR="00F40D60" w:rsidRPr="00D678F1" w:rsidRDefault="00F40D60" w:rsidP="00F40D60">
            <w:pPr>
              <w:ind w:hanging="2"/>
              <w:jc w:val="center"/>
              <w:rPr>
                <w:rFonts w:ascii="Cambria" w:eastAsia="Cambria" w:hAnsi="Cambria" w:cstheme="minorHAnsi"/>
                <w:sz w:val="24"/>
                <w:szCs w:val="24"/>
              </w:rPr>
            </w:pPr>
          </w:p>
          <w:p w14:paraId="1ACCB25C" w14:textId="2F32B907" w:rsidR="00F40D60" w:rsidRPr="00D678F1" w:rsidRDefault="00F40D60" w:rsidP="00F40D60">
            <w:pPr>
              <w:jc w:val="center"/>
              <w:rPr>
                <w:rFonts w:ascii="Cambria" w:hAnsi="Cambria" w:cstheme="minorHAnsi"/>
                <w:sz w:val="24"/>
                <w:szCs w:val="24"/>
                <w:lang w:val="en-US"/>
              </w:rPr>
            </w:pPr>
            <w:r w:rsidRPr="00D678F1">
              <w:rPr>
                <w:rFonts w:ascii="Cambria" w:eastAsia="Cambria" w:hAnsi="Cambria" w:cstheme="minorHAnsi"/>
                <w:sz w:val="24"/>
                <w:szCs w:val="24"/>
                <w:lang w:val="en-US"/>
              </w:rPr>
              <w:t>Dr. Esa Nurwahyuni, M.Pd</w:t>
            </w:r>
          </w:p>
        </w:tc>
        <w:tc>
          <w:tcPr>
            <w:tcW w:w="4713" w:type="dxa"/>
            <w:gridSpan w:val="3"/>
          </w:tcPr>
          <w:p w14:paraId="6954C6BE" w14:textId="417C1CD2" w:rsidR="00F40D60" w:rsidRPr="00D678F1" w:rsidRDefault="00F40D60" w:rsidP="00F40D60">
            <w:pPr>
              <w:ind w:hanging="2"/>
              <w:jc w:val="center"/>
              <w:rPr>
                <w:rFonts w:ascii="Cambria" w:eastAsia="Cambria" w:hAnsi="Cambria" w:cs="Cambria"/>
                <w:sz w:val="24"/>
                <w:szCs w:val="24"/>
              </w:rPr>
            </w:pPr>
            <w:r w:rsidRPr="00D678F1">
              <w:rPr>
                <w:rFonts w:ascii="Cambria" w:eastAsia="Cambria" w:hAnsi="Cambria" w:cs="Cambria"/>
                <w:noProof/>
                <w:sz w:val="24"/>
                <w:szCs w:val="24"/>
                <w:lang w:val="en-US"/>
              </w:rPr>
              <w:drawing>
                <wp:anchor distT="0" distB="0" distL="114300" distR="114300" simplePos="0" relativeHeight="251674624" behindDoc="1" locked="0" layoutInCell="1" allowOverlap="1" wp14:anchorId="5E2FC0F9" wp14:editId="5E4A3B27">
                  <wp:simplePos x="0" y="0"/>
                  <wp:positionH relativeFrom="column">
                    <wp:posOffset>1027430</wp:posOffset>
                  </wp:positionH>
                  <wp:positionV relativeFrom="paragraph">
                    <wp:posOffset>73660</wp:posOffset>
                  </wp:positionV>
                  <wp:extent cx="838200" cy="9810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pic:spPr>
                      </pic:pic>
                    </a:graphicData>
                  </a:graphic>
                  <wp14:sizeRelH relativeFrom="page">
                    <wp14:pctWidth>0</wp14:pctWidth>
                  </wp14:sizeRelH>
                  <wp14:sizeRelV relativeFrom="page">
                    <wp14:pctHeight>0</wp14:pctHeight>
                  </wp14:sizeRelV>
                </wp:anchor>
              </w:drawing>
            </w:r>
            <w:r w:rsidRPr="00D678F1">
              <w:rPr>
                <w:rFonts w:ascii="Cambria" w:eastAsia="Cambria" w:hAnsi="Cambria" w:cs="Cambria"/>
                <w:sz w:val="24"/>
                <w:szCs w:val="24"/>
              </w:rPr>
              <w:t>Tanda Tangan</w:t>
            </w:r>
          </w:p>
          <w:p w14:paraId="745958C3" w14:textId="0477BCE3" w:rsidR="00F40D60" w:rsidRPr="00D678F1" w:rsidRDefault="00F40D60" w:rsidP="00F40D60">
            <w:pPr>
              <w:ind w:hanging="2"/>
              <w:jc w:val="center"/>
              <w:rPr>
                <w:rFonts w:ascii="Cambria" w:eastAsia="Cambria" w:hAnsi="Cambria" w:cs="Cambria"/>
                <w:sz w:val="24"/>
                <w:szCs w:val="24"/>
              </w:rPr>
            </w:pPr>
          </w:p>
          <w:p w14:paraId="22AF26B4" w14:textId="77777777" w:rsidR="00F40D60" w:rsidRPr="00D678F1" w:rsidRDefault="00F40D60" w:rsidP="00F40D60">
            <w:pPr>
              <w:ind w:hanging="2"/>
              <w:jc w:val="center"/>
              <w:rPr>
                <w:rFonts w:ascii="Cambria" w:eastAsia="Cambria" w:hAnsi="Cambria" w:cs="Cambria"/>
                <w:sz w:val="24"/>
                <w:szCs w:val="24"/>
              </w:rPr>
            </w:pPr>
          </w:p>
          <w:p w14:paraId="346C9697" w14:textId="77777777" w:rsidR="00F40D60" w:rsidRPr="00D678F1" w:rsidRDefault="00F40D60" w:rsidP="00F40D60">
            <w:pPr>
              <w:ind w:hanging="2"/>
              <w:rPr>
                <w:rFonts w:ascii="Cambria" w:eastAsia="Cambria" w:hAnsi="Cambria" w:cs="Cambria"/>
                <w:sz w:val="24"/>
                <w:szCs w:val="24"/>
                <w:lang w:val="en-US"/>
              </w:rPr>
            </w:pPr>
          </w:p>
          <w:p w14:paraId="0D3EFD6C" w14:textId="44D9F878" w:rsidR="00F40D60" w:rsidRPr="00D678F1" w:rsidRDefault="00F40D60" w:rsidP="00F40D60">
            <w:pPr>
              <w:jc w:val="center"/>
              <w:rPr>
                <w:rFonts w:ascii="Cambria" w:hAnsi="Cambria" w:cstheme="minorHAnsi"/>
                <w:sz w:val="24"/>
                <w:szCs w:val="24"/>
                <w:lang w:val="en-US"/>
              </w:rPr>
            </w:pPr>
            <w:r w:rsidRPr="00D678F1">
              <w:rPr>
                <w:rFonts w:ascii="Cambria" w:eastAsia="Cambria" w:hAnsi="Cambria" w:cs="Cambria"/>
                <w:sz w:val="24"/>
                <w:szCs w:val="24"/>
                <w:lang w:val="en-US"/>
              </w:rPr>
              <w:t>Dr. Esa Nurwahyuni, M.Pdd</w:t>
            </w:r>
          </w:p>
        </w:tc>
        <w:tc>
          <w:tcPr>
            <w:tcW w:w="2341" w:type="dxa"/>
          </w:tcPr>
          <w:p w14:paraId="3FFE998E" w14:textId="77777777" w:rsidR="00F40D60" w:rsidRPr="00D678F1" w:rsidRDefault="00F40D60" w:rsidP="00F40D60">
            <w:pPr>
              <w:pBdr>
                <w:top w:val="nil"/>
                <w:left w:val="nil"/>
                <w:bottom w:val="nil"/>
                <w:right w:val="nil"/>
                <w:between w:val="nil"/>
              </w:pBdr>
              <w:ind w:hanging="2"/>
              <w:jc w:val="center"/>
              <w:rPr>
                <w:rFonts w:ascii="Cambria" w:eastAsia="Cambria" w:hAnsi="Cambria" w:cstheme="minorHAnsi"/>
                <w:color w:val="000000"/>
                <w:sz w:val="24"/>
                <w:szCs w:val="24"/>
              </w:rPr>
            </w:pPr>
            <w:r w:rsidRPr="00D678F1">
              <w:rPr>
                <w:rFonts w:ascii="Cambria" w:hAnsi="Cambria" w:cstheme="minorHAnsi"/>
                <w:noProof/>
                <w:sz w:val="24"/>
                <w:szCs w:val="24"/>
                <w:lang w:val="en-US"/>
              </w:rPr>
              <w:drawing>
                <wp:anchor distT="114300" distB="114300" distL="114300" distR="114300" simplePos="0" relativeHeight="251676672" behindDoc="0" locked="0" layoutInCell="1" hidden="0" allowOverlap="1" wp14:anchorId="4F43454E" wp14:editId="62C6A9C9">
                  <wp:simplePos x="0" y="0"/>
                  <wp:positionH relativeFrom="column">
                    <wp:posOffset>261620</wp:posOffset>
                  </wp:positionH>
                  <wp:positionV relativeFrom="paragraph">
                    <wp:posOffset>125730</wp:posOffset>
                  </wp:positionV>
                  <wp:extent cx="933450" cy="7429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933450" cy="742950"/>
                          </a:xfrm>
                          <a:prstGeom prst="rect">
                            <a:avLst/>
                          </a:prstGeom>
                          <a:ln/>
                        </pic:spPr>
                      </pic:pic>
                    </a:graphicData>
                  </a:graphic>
                  <wp14:sizeRelH relativeFrom="margin">
                    <wp14:pctWidth>0</wp14:pctWidth>
                  </wp14:sizeRelH>
                  <wp14:sizeRelV relativeFrom="margin">
                    <wp14:pctHeight>0</wp14:pctHeight>
                  </wp14:sizeRelV>
                </wp:anchor>
              </w:drawing>
            </w:r>
            <w:r w:rsidRPr="00D678F1">
              <w:rPr>
                <w:rFonts w:ascii="Cambria" w:eastAsia="Cambria" w:hAnsi="Cambria" w:cstheme="minorHAnsi"/>
                <w:color w:val="000000"/>
                <w:sz w:val="24"/>
                <w:szCs w:val="24"/>
              </w:rPr>
              <w:t>Tanda Tangan</w:t>
            </w:r>
          </w:p>
          <w:p w14:paraId="2555B4EE" w14:textId="77777777" w:rsidR="00F40D60" w:rsidRPr="00D678F1" w:rsidRDefault="00F40D60" w:rsidP="00F40D60">
            <w:pPr>
              <w:pBdr>
                <w:top w:val="nil"/>
                <w:left w:val="nil"/>
                <w:bottom w:val="nil"/>
                <w:right w:val="nil"/>
                <w:between w:val="nil"/>
              </w:pBdr>
              <w:rPr>
                <w:rFonts w:ascii="Cambria" w:eastAsia="Cambria" w:hAnsi="Cambria" w:cstheme="minorHAnsi"/>
                <w:color w:val="000000"/>
                <w:sz w:val="24"/>
                <w:szCs w:val="24"/>
                <w:lang w:val="en-US"/>
              </w:rPr>
            </w:pPr>
          </w:p>
          <w:p w14:paraId="640AC7DB" w14:textId="77777777" w:rsidR="00F40D60" w:rsidRPr="00D678F1" w:rsidRDefault="00F40D60" w:rsidP="00F40D60">
            <w:pPr>
              <w:pBdr>
                <w:top w:val="nil"/>
                <w:left w:val="nil"/>
                <w:bottom w:val="nil"/>
                <w:right w:val="nil"/>
                <w:between w:val="nil"/>
              </w:pBdr>
              <w:rPr>
                <w:rFonts w:ascii="Cambria" w:eastAsia="Cambria" w:hAnsi="Cambria" w:cstheme="minorHAnsi"/>
                <w:color w:val="000000"/>
                <w:sz w:val="24"/>
                <w:szCs w:val="24"/>
                <w:lang w:val="en-US"/>
              </w:rPr>
            </w:pPr>
          </w:p>
          <w:p w14:paraId="0CA1FBA5" w14:textId="77777777" w:rsidR="00F40D60" w:rsidRPr="00D678F1" w:rsidRDefault="00F40D60" w:rsidP="00F40D60">
            <w:pPr>
              <w:pBdr>
                <w:top w:val="nil"/>
                <w:left w:val="nil"/>
                <w:bottom w:val="nil"/>
                <w:right w:val="nil"/>
                <w:between w:val="nil"/>
              </w:pBdr>
              <w:rPr>
                <w:rFonts w:ascii="Cambria" w:eastAsia="Cambria" w:hAnsi="Cambria" w:cstheme="minorHAnsi"/>
                <w:color w:val="000000"/>
                <w:sz w:val="24"/>
                <w:szCs w:val="24"/>
                <w:lang w:val="en-US"/>
              </w:rPr>
            </w:pPr>
          </w:p>
          <w:p w14:paraId="456F824B" w14:textId="3D3FAFAD" w:rsidR="00F40D60" w:rsidRPr="00D678F1" w:rsidRDefault="00F40D60" w:rsidP="00F40D60">
            <w:pPr>
              <w:jc w:val="center"/>
              <w:rPr>
                <w:rFonts w:ascii="Cambria" w:hAnsi="Cambria" w:cstheme="minorHAnsi"/>
                <w:sz w:val="24"/>
                <w:szCs w:val="24"/>
                <w:lang w:val="en-US"/>
              </w:rPr>
            </w:pPr>
            <w:r w:rsidRPr="00D678F1">
              <w:rPr>
                <w:rFonts w:ascii="Cambria" w:eastAsia="Cambria" w:hAnsi="Cambria" w:cstheme="minorHAnsi"/>
                <w:sz w:val="24"/>
                <w:szCs w:val="24"/>
                <w:lang w:val="en-US"/>
              </w:rPr>
              <w:t>(</w:t>
            </w:r>
            <w:r w:rsidRPr="00D678F1">
              <w:rPr>
                <w:rFonts w:ascii="Cambria" w:eastAsia="Cambria" w:hAnsi="Cambria" w:cstheme="minorHAnsi"/>
                <w:sz w:val="24"/>
                <w:szCs w:val="24"/>
              </w:rPr>
              <w:t>Mujtahid, M.Ag</w:t>
            </w:r>
            <w:r w:rsidRPr="00D678F1">
              <w:rPr>
                <w:rFonts w:ascii="Cambria" w:eastAsia="Cambria" w:hAnsi="Cambria" w:cstheme="minorHAnsi"/>
                <w:sz w:val="24"/>
                <w:szCs w:val="24"/>
                <w:lang w:val="en-US"/>
              </w:rPr>
              <w:t>)</w:t>
            </w:r>
          </w:p>
        </w:tc>
      </w:tr>
      <w:tr w:rsidR="00F40D60" w:rsidRPr="00D678F1" w14:paraId="4D86840B" w14:textId="77777777" w:rsidTr="004C1B72">
        <w:tc>
          <w:tcPr>
            <w:tcW w:w="2065" w:type="dxa"/>
            <w:vMerge w:val="restart"/>
          </w:tcPr>
          <w:p w14:paraId="5B0992F1" w14:textId="77777777" w:rsidR="00F40D60" w:rsidRPr="00D678F1" w:rsidRDefault="00F40D60" w:rsidP="00F40D60">
            <w:pPr>
              <w:rPr>
                <w:rFonts w:ascii="Cambria" w:hAnsi="Cambria" w:cstheme="minorHAnsi"/>
                <w:sz w:val="20"/>
                <w:szCs w:val="20"/>
                <w:lang w:val="en-US"/>
              </w:rPr>
            </w:pPr>
            <w:r w:rsidRPr="00D678F1">
              <w:rPr>
                <w:rFonts w:ascii="Cambria" w:hAnsi="Cambria" w:cstheme="minorHAnsi"/>
                <w:sz w:val="20"/>
                <w:szCs w:val="20"/>
                <w:lang w:val="en-US"/>
              </w:rPr>
              <w:t>Capaian Pembelajaran (CP)</w:t>
            </w:r>
          </w:p>
        </w:tc>
        <w:tc>
          <w:tcPr>
            <w:tcW w:w="1800" w:type="dxa"/>
            <w:gridSpan w:val="2"/>
            <w:tcBorders>
              <w:right w:val="single" w:sz="4" w:space="0" w:color="auto"/>
            </w:tcBorders>
          </w:tcPr>
          <w:p w14:paraId="1956FC26" w14:textId="77777777" w:rsidR="00F40D60" w:rsidRPr="00D678F1" w:rsidRDefault="00F40D60" w:rsidP="00F40D60">
            <w:pPr>
              <w:rPr>
                <w:rFonts w:ascii="Cambria" w:hAnsi="Cambria" w:cstheme="minorHAnsi"/>
                <w:sz w:val="20"/>
                <w:szCs w:val="20"/>
                <w:lang w:val="en-US"/>
              </w:rPr>
            </w:pPr>
            <w:r w:rsidRPr="00D678F1">
              <w:rPr>
                <w:rFonts w:ascii="Cambria" w:hAnsi="Cambria" w:cstheme="minorHAnsi"/>
                <w:sz w:val="20"/>
                <w:szCs w:val="20"/>
                <w:lang w:val="en-US"/>
              </w:rPr>
              <w:t>CPL – PRODI</w:t>
            </w:r>
          </w:p>
        </w:tc>
        <w:tc>
          <w:tcPr>
            <w:tcW w:w="11014" w:type="dxa"/>
            <w:gridSpan w:val="7"/>
            <w:tcBorders>
              <w:top w:val="single" w:sz="4" w:space="0" w:color="auto"/>
              <w:left w:val="single" w:sz="4" w:space="0" w:color="auto"/>
              <w:bottom w:val="nil"/>
              <w:right w:val="single" w:sz="4" w:space="0" w:color="auto"/>
            </w:tcBorders>
          </w:tcPr>
          <w:p w14:paraId="3913F40E" w14:textId="77777777" w:rsidR="00F40D60" w:rsidRPr="00D678F1" w:rsidRDefault="00F40D60" w:rsidP="00F40D60">
            <w:pPr>
              <w:rPr>
                <w:rFonts w:ascii="Cambria" w:hAnsi="Cambria" w:cstheme="minorHAnsi"/>
                <w:sz w:val="20"/>
                <w:szCs w:val="20"/>
                <w:lang w:val="en-US"/>
              </w:rPr>
            </w:pPr>
          </w:p>
        </w:tc>
      </w:tr>
      <w:tr w:rsidR="00F40D60" w:rsidRPr="00D678F1" w14:paraId="430615E5" w14:textId="77777777" w:rsidTr="004C1B72">
        <w:trPr>
          <w:trHeight w:val="386"/>
        </w:trPr>
        <w:tc>
          <w:tcPr>
            <w:tcW w:w="2065" w:type="dxa"/>
            <w:vMerge/>
          </w:tcPr>
          <w:p w14:paraId="3C84745C" w14:textId="77777777" w:rsidR="00F40D60" w:rsidRPr="00D678F1" w:rsidRDefault="00F40D60" w:rsidP="00F40D60">
            <w:pPr>
              <w:rPr>
                <w:rFonts w:ascii="Cambria" w:hAnsi="Cambria" w:cstheme="minorHAnsi"/>
                <w:sz w:val="20"/>
                <w:szCs w:val="20"/>
                <w:lang w:val="en-US"/>
              </w:rPr>
            </w:pPr>
          </w:p>
        </w:tc>
        <w:tc>
          <w:tcPr>
            <w:tcW w:w="855" w:type="dxa"/>
            <w:tcBorders>
              <w:right w:val="single" w:sz="4" w:space="0" w:color="auto"/>
            </w:tcBorders>
          </w:tcPr>
          <w:p w14:paraId="45713DBB" w14:textId="77777777" w:rsidR="00F40D60" w:rsidRPr="00D678F1" w:rsidRDefault="00F40D60" w:rsidP="00F40D60">
            <w:pPr>
              <w:jc w:val="center"/>
              <w:rPr>
                <w:rFonts w:ascii="Cambria" w:hAnsi="Cambria" w:cstheme="minorHAnsi"/>
                <w:sz w:val="20"/>
                <w:szCs w:val="20"/>
                <w:lang w:val="en-US"/>
              </w:rPr>
            </w:pPr>
            <w:r w:rsidRPr="00D678F1">
              <w:rPr>
                <w:rFonts w:ascii="Cambria" w:hAnsi="Cambria" w:cstheme="minorHAnsi"/>
                <w:sz w:val="20"/>
                <w:szCs w:val="20"/>
                <w:lang w:val="en-US"/>
              </w:rPr>
              <w:t>S-01</w:t>
            </w:r>
          </w:p>
          <w:p w14:paraId="2459F91B" w14:textId="77777777" w:rsidR="00F40D60" w:rsidRPr="00D678F1" w:rsidRDefault="00F40D60" w:rsidP="00F40D60">
            <w:pPr>
              <w:jc w:val="center"/>
              <w:rPr>
                <w:rFonts w:ascii="Cambria" w:hAnsi="Cambria" w:cstheme="minorHAnsi"/>
                <w:sz w:val="20"/>
                <w:szCs w:val="20"/>
                <w:lang w:val="en-US"/>
              </w:rPr>
            </w:pPr>
            <w:r w:rsidRPr="00D678F1">
              <w:rPr>
                <w:rFonts w:ascii="Cambria" w:hAnsi="Cambria" w:cstheme="minorHAnsi"/>
                <w:sz w:val="20"/>
                <w:szCs w:val="20"/>
                <w:lang w:val="en-US"/>
              </w:rPr>
              <w:t>S-02</w:t>
            </w:r>
          </w:p>
          <w:p w14:paraId="3AEAAB5B" w14:textId="77777777" w:rsidR="00F40D60" w:rsidRPr="00D678F1" w:rsidRDefault="00F40D60" w:rsidP="00F40D60">
            <w:pPr>
              <w:jc w:val="center"/>
              <w:rPr>
                <w:rFonts w:ascii="Cambria" w:hAnsi="Cambria" w:cstheme="minorHAnsi"/>
                <w:sz w:val="20"/>
                <w:szCs w:val="20"/>
                <w:lang w:val="en-US"/>
              </w:rPr>
            </w:pPr>
          </w:p>
          <w:p w14:paraId="354C2E78" w14:textId="2AB6449F" w:rsidR="00F40D60" w:rsidRPr="00D678F1" w:rsidRDefault="00F40D60" w:rsidP="00F40D60">
            <w:pPr>
              <w:jc w:val="center"/>
              <w:rPr>
                <w:rFonts w:ascii="Cambria" w:hAnsi="Cambria" w:cstheme="minorHAnsi"/>
                <w:sz w:val="20"/>
                <w:szCs w:val="20"/>
                <w:lang w:val="en-US"/>
              </w:rPr>
            </w:pPr>
            <w:r w:rsidRPr="00D678F1">
              <w:rPr>
                <w:rFonts w:ascii="Cambria" w:hAnsi="Cambria" w:cstheme="minorHAnsi"/>
                <w:sz w:val="20"/>
                <w:szCs w:val="20"/>
                <w:lang w:val="en-US"/>
              </w:rPr>
              <w:t>S-03</w:t>
            </w:r>
          </w:p>
        </w:tc>
        <w:tc>
          <w:tcPr>
            <w:tcW w:w="11959" w:type="dxa"/>
            <w:gridSpan w:val="8"/>
            <w:tcBorders>
              <w:top w:val="single" w:sz="4" w:space="0" w:color="auto"/>
              <w:left w:val="single" w:sz="4" w:space="0" w:color="auto"/>
              <w:bottom w:val="single" w:sz="4" w:space="0" w:color="auto"/>
              <w:right w:val="single" w:sz="4" w:space="0" w:color="auto"/>
            </w:tcBorders>
          </w:tcPr>
          <w:p w14:paraId="437D8CA4" w14:textId="77777777" w:rsidR="00F40D60" w:rsidRPr="00D678F1" w:rsidRDefault="00F40D60" w:rsidP="00F40D60">
            <w:pPr>
              <w:rPr>
                <w:rFonts w:ascii="Cambria" w:eastAsia="Bookman Old Style" w:hAnsi="Cambria" w:cstheme="minorHAnsi"/>
                <w:iCs/>
                <w:sz w:val="20"/>
                <w:szCs w:val="20"/>
              </w:rPr>
            </w:pPr>
            <w:r w:rsidRPr="00D678F1">
              <w:rPr>
                <w:rFonts w:ascii="Cambria" w:eastAsia="Bookman Old Style" w:hAnsi="Cambria" w:cstheme="minorHAnsi"/>
                <w:iCs/>
                <w:sz w:val="20"/>
                <w:szCs w:val="20"/>
              </w:rPr>
              <w:t>Bertakwa kepada Tuhan yang Maha Esa, mampu menunjukkan sikap religious, humanis dan tidak diskriminatif.</w:t>
            </w:r>
          </w:p>
          <w:p w14:paraId="42894599" w14:textId="77777777" w:rsidR="00F40D60" w:rsidRPr="00D678F1" w:rsidRDefault="00F40D60" w:rsidP="00F40D60">
            <w:pPr>
              <w:rPr>
                <w:rFonts w:ascii="Cambria" w:eastAsia="Bookman Old Style" w:hAnsi="Cambria" w:cstheme="minorHAnsi"/>
                <w:iCs/>
                <w:sz w:val="20"/>
                <w:szCs w:val="20"/>
              </w:rPr>
            </w:pPr>
            <w:r w:rsidRPr="00D678F1">
              <w:rPr>
                <w:rFonts w:ascii="Cambria" w:eastAsia="Bookman Old Style" w:hAnsi="Cambria" w:cstheme="minorHAnsi"/>
                <w:iCs/>
                <w:sz w:val="20"/>
                <w:szCs w:val="20"/>
              </w:rPr>
              <w:t>Berperan dalam peningkatan mutu kehidupan masyarakat, bangsa dan negara yang berjiwa Pancasila, nasionalis, taat hukum, empati, semangat kemandirian dan kewirausahaan.</w:t>
            </w:r>
          </w:p>
          <w:p w14:paraId="5E92DBC6" w14:textId="273FC624" w:rsidR="00F40D60" w:rsidRPr="00D678F1" w:rsidRDefault="00F40D60" w:rsidP="00F40D60">
            <w:pPr>
              <w:rPr>
                <w:rFonts w:ascii="Cambria" w:hAnsi="Cambria" w:cstheme="minorHAnsi"/>
                <w:iCs/>
                <w:sz w:val="20"/>
                <w:szCs w:val="20"/>
                <w:lang w:val="en-US"/>
              </w:rPr>
            </w:pPr>
            <w:r w:rsidRPr="00D678F1">
              <w:rPr>
                <w:rFonts w:ascii="Cambria" w:eastAsia="Bookman Old Style" w:hAnsi="Cambria" w:cstheme="minorHAnsi"/>
                <w:iCs/>
                <w:sz w:val="20"/>
                <w:szCs w:val="20"/>
              </w:rPr>
              <w:t>Menginternalisasikan nilai, norma, etika akademik dan menunjukkan tanggung jawab atas pekerjaan di bidang keahliannya.</w:t>
            </w:r>
          </w:p>
        </w:tc>
      </w:tr>
      <w:tr w:rsidR="00F40D60" w:rsidRPr="00D678F1" w14:paraId="1EA0BED9" w14:textId="77777777" w:rsidTr="004C1B72">
        <w:trPr>
          <w:trHeight w:val="359"/>
        </w:trPr>
        <w:tc>
          <w:tcPr>
            <w:tcW w:w="2065" w:type="dxa"/>
            <w:vMerge/>
          </w:tcPr>
          <w:p w14:paraId="5B82B94C" w14:textId="77777777" w:rsidR="00F40D60" w:rsidRPr="00D678F1" w:rsidRDefault="00F40D60" w:rsidP="00F40D60">
            <w:pPr>
              <w:rPr>
                <w:rFonts w:ascii="Cambria" w:hAnsi="Cambria"/>
                <w:sz w:val="20"/>
                <w:szCs w:val="20"/>
                <w:lang w:val="en-US"/>
              </w:rPr>
            </w:pPr>
          </w:p>
        </w:tc>
        <w:tc>
          <w:tcPr>
            <w:tcW w:w="855" w:type="dxa"/>
            <w:tcBorders>
              <w:right w:val="single" w:sz="4" w:space="0" w:color="auto"/>
            </w:tcBorders>
          </w:tcPr>
          <w:p w14:paraId="6F92A4B0" w14:textId="55189C29" w:rsidR="00F40D60" w:rsidRPr="00D678F1" w:rsidRDefault="00F40D60" w:rsidP="00F40D60">
            <w:pPr>
              <w:jc w:val="center"/>
              <w:rPr>
                <w:rFonts w:ascii="Cambria" w:hAnsi="Cambria"/>
                <w:sz w:val="20"/>
                <w:szCs w:val="20"/>
                <w:lang w:val="en-US"/>
              </w:rPr>
            </w:pPr>
            <w:r w:rsidRPr="00D678F1">
              <w:rPr>
                <w:rFonts w:ascii="Cambria" w:hAnsi="Cambria"/>
                <w:sz w:val="20"/>
                <w:szCs w:val="20"/>
                <w:lang w:val="en-US"/>
              </w:rPr>
              <w:t>KU-03</w:t>
            </w:r>
          </w:p>
          <w:p w14:paraId="384FF87C" w14:textId="77777777" w:rsidR="00F40D60" w:rsidRPr="00D678F1" w:rsidRDefault="00F40D60" w:rsidP="00F40D60">
            <w:pPr>
              <w:jc w:val="center"/>
              <w:rPr>
                <w:rFonts w:ascii="Cambria" w:hAnsi="Cambria"/>
                <w:sz w:val="20"/>
                <w:szCs w:val="20"/>
                <w:lang w:val="en-US"/>
              </w:rPr>
            </w:pPr>
          </w:p>
          <w:p w14:paraId="24E1218B" w14:textId="25D3D6D8" w:rsidR="00F40D60" w:rsidRPr="00D678F1" w:rsidRDefault="00F40D60" w:rsidP="00F40D60">
            <w:pPr>
              <w:jc w:val="center"/>
              <w:rPr>
                <w:rFonts w:ascii="Cambria" w:hAnsi="Cambria"/>
                <w:sz w:val="20"/>
                <w:szCs w:val="20"/>
                <w:lang w:val="en-US"/>
              </w:rPr>
            </w:pPr>
            <w:r w:rsidRPr="00D678F1">
              <w:rPr>
                <w:rFonts w:ascii="Cambria" w:hAnsi="Cambria"/>
                <w:sz w:val="20"/>
                <w:szCs w:val="20"/>
                <w:lang w:val="en-US"/>
              </w:rPr>
              <w:t>KK-01</w:t>
            </w:r>
          </w:p>
          <w:p w14:paraId="17B926E5" w14:textId="19F88166" w:rsidR="00F40D60" w:rsidRPr="00D678F1" w:rsidRDefault="00F40D60" w:rsidP="00F40D60">
            <w:pPr>
              <w:jc w:val="center"/>
              <w:rPr>
                <w:rFonts w:ascii="Cambria" w:hAnsi="Cambria"/>
                <w:sz w:val="20"/>
                <w:szCs w:val="20"/>
                <w:lang w:val="en-US"/>
              </w:rPr>
            </w:pPr>
          </w:p>
        </w:tc>
        <w:tc>
          <w:tcPr>
            <w:tcW w:w="11959" w:type="dxa"/>
            <w:gridSpan w:val="8"/>
            <w:tcBorders>
              <w:top w:val="single" w:sz="4" w:space="0" w:color="auto"/>
              <w:left w:val="single" w:sz="4" w:space="0" w:color="auto"/>
              <w:bottom w:val="single" w:sz="4" w:space="0" w:color="auto"/>
              <w:right w:val="single" w:sz="4" w:space="0" w:color="auto"/>
            </w:tcBorders>
          </w:tcPr>
          <w:p w14:paraId="473DBF23" w14:textId="77777777" w:rsidR="00F40D60" w:rsidRPr="00D678F1" w:rsidRDefault="00F40D60" w:rsidP="00F40D60">
            <w:pPr>
              <w:rPr>
                <w:rFonts w:ascii="Cambria" w:eastAsia="Bookman Old Style" w:hAnsi="Cambria" w:cstheme="minorHAnsi"/>
                <w:spacing w:val="-2"/>
                <w:sz w:val="20"/>
                <w:szCs w:val="20"/>
              </w:rPr>
            </w:pPr>
            <w:r w:rsidRPr="00D678F1">
              <w:rPr>
                <w:rFonts w:ascii="Cambria" w:eastAsia="Bookman Old Style" w:hAnsi="Cambria" w:cstheme="minorHAnsi"/>
                <w:spacing w:val="-2"/>
                <w:sz w:val="20"/>
                <w:szCs w:val="20"/>
              </w:rPr>
              <w:t>Mampu mengembangkan jaringan kerja dengan pembimbing, kolega dan sejawat baik di dalam maupun di luar lembaganya, melakukan supervisi, evaluasi,serta memiliki kemampuan Bahasa asing</w:t>
            </w:r>
          </w:p>
          <w:p w14:paraId="65B9A94C" w14:textId="09061E2B" w:rsidR="00194201" w:rsidRPr="00D678F1" w:rsidRDefault="00F40D60" w:rsidP="00194201">
            <w:pPr>
              <w:rPr>
                <w:rFonts w:ascii="Cambria" w:eastAsia="Bookman Old Style" w:hAnsi="Cambria" w:cstheme="minorHAnsi"/>
                <w:spacing w:val="-2"/>
                <w:sz w:val="20"/>
                <w:szCs w:val="20"/>
              </w:rPr>
            </w:pPr>
            <w:r w:rsidRPr="00D678F1">
              <w:rPr>
                <w:rFonts w:ascii="Cambria" w:eastAsia="Bookman Old Style" w:hAnsi="Cambria" w:cstheme="minorHAnsi"/>
                <w:spacing w:val="-2"/>
                <w:sz w:val="20"/>
                <w:szCs w:val="20"/>
              </w:rPr>
              <w:t>Mampu mengembangkan kurikulum Pendidikan Agama Islam di madrasah/sekolah yang meliputi perencanaan pembelajaran, pelaksanaan pembelajaran dan evaluasi pembelajaran berbasis teknologi dan kontekstual</w:t>
            </w:r>
          </w:p>
        </w:tc>
      </w:tr>
      <w:tr w:rsidR="00F40D60" w:rsidRPr="00D678F1" w14:paraId="32A52C34" w14:textId="77777777" w:rsidTr="004C1B72">
        <w:trPr>
          <w:trHeight w:val="332"/>
        </w:trPr>
        <w:tc>
          <w:tcPr>
            <w:tcW w:w="2065" w:type="dxa"/>
            <w:vMerge/>
          </w:tcPr>
          <w:p w14:paraId="17C65670" w14:textId="77777777" w:rsidR="00F40D60" w:rsidRPr="00D678F1" w:rsidRDefault="00F40D60" w:rsidP="00F40D60">
            <w:pPr>
              <w:rPr>
                <w:rFonts w:ascii="Cambria" w:hAnsi="Cambria"/>
                <w:sz w:val="20"/>
                <w:szCs w:val="20"/>
              </w:rPr>
            </w:pPr>
          </w:p>
        </w:tc>
        <w:tc>
          <w:tcPr>
            <w:tcW w:w="855" w:type="dxa"/>
          </w:tcPr>
          <w:p w14:paraId="2EEEC4BB" w14:textId="200A02E2" w:rsidR="00F40D60" w:rsidRPr="00D678F1" w:rsidRDefault="00F40D60" w:rsidP="00F40D60">
            <w:pPr>
              <w:jc w:val="center"/>
              <w:rPr>
                <w:rFonts w:ascii="Cambria" w:hAnsi="Cambria"/>
                <w:sz w:val="20"/>
                <w:szCs w:val="20"/>
                <w:lang w:val="en-US"/>
              </w:rPr>
            </w:pPr>
            <w:r w:rsidRPr="00D678F1">
              <w:rPr>
                <w:rFonts w:ascii="Cambria" w:hAnsi="Cambria"/>
                <w:sz w:val="20"/>
                <w:szCs w:val="20"/>
                <w:lang w:val="en-US"/>
              </w:rPr>
              <w:t>P-02</w:t>
            </w:r>
          </w:p>
          <w:p w14:paraId="62D40C6F" w14:textId="77777777" w:rsidR="00F40D60" w:rsidRPr="00D678F1" w:rsidRDefault="00F40D60" w:rsidP="00F40D60">
            <w:pPr>
              <w:rPr>
                <w:rFonts w:ascii="Cambria" w:hAnsi="Cambria"/>
                <w:sz w:val="20"/>
                <w:szCs w:val="20"/>
                <w:lang w:val="en-US"/>
              </w:rPr>
            </w:pPr>
          </w:p>
          <w:p w14:paraId="7BEDDB02" w14:textId="29A0B642" w:rsidR="00F40D60" w:rsidRPr="00D678F1" w:rsidRDefault="00F40D60" w:rsidP="00F40D60">
            <w:pPr>
              <w:jc w:val="center"/>
              <w:rPr>
                <w:rFonts w:ascii="Cambria" w:hAnsi="Cambria"/>
                <w:sz w:val="20"/>
                <w:szCs w:val="20"/>
                <w:lang w:val="en-US"/>
              </w:rPr>
            </w:pPr>
            <w:r w:rsidRPr="00D678F1">
              <w:rPr>
                <w:rFonts w:ascii="Cambria" w:hAnsi="Cambria"/>
                <w:sz w:val="20"/>
                <w:szCs w:val="20"/>
                <w:lang w:val="en-US"/>
              </w:rPr>
              <w:t>P-04</w:t>
            </w:r>
          </w:p>
        </w:tc>
        <w:tc>
          <w:tcPr>
            <w:tcW w:w="11959" w:type="dxa"/>
            <w:gridSpan w:val="8"/>
            <w:tcBorders>
              <w:top w:val="single" w:sz="4" w:space="0" w:color="auto"/>
              <w:bottom w:val="single" w:sz="4" w:space="0" w:color="auto"/>
            </w:tcBorders>
          </w:tcPr>
          <w:p w14:paraId="392643F9" w14:textId="77777777" w:rsidR="00F40D60" w:rsidRPr="00D678F1" w:rsidRDefault="00F40D60" w:rsidP="00F40D60">
            <w:pPr>
              <w:rPr>
                <w:rFonts w:ascii="Cambria" w:eastAsia="Bookman Old Style" w:hAnsi="Cambria" w:cstheme="minorHAnsi"/>
                <w:sz w:val="20"/>
                <w:szCs w:val="20"/>
              </w:rPr>
            </w:pPr>
            <w:r w:rsidRPr="00D678F1">
              <w:rPr>
                <w:rFonts w:ascii="Cambria" w:eastAsia="Bookman Old Style" w:hAnsi="Cambria" w:cstheme="minorHAnsi"/>
                <w:sz w:val="20"/>
                <w:szCs w:val="20"/>
              </w:rPr>
              <w:t>Mampu menguasai substansi materi, struktur, konsep dan pola pikir keilmuan Pendidikan Agama Islam yang mencakup bidang keilmuan al-qur’an-hadits, akidah-akhlak, fikih, dan sejarah kebudayaan Islam.</w:t>
            </w:r>
          </w:p>
          <w:p w14:paraId="33F3FFB2" w14:textId="0C0A74B6" w:rsidR="00F40D60" w:rsidRPr="00D678F1" w:rsidRDefault="00F40D60" w:rsidP="00F40D60">
            <w:pPr>
              <w:rPr>
                <w:rFonts w:ascii="Cambria" w:hAnsi="Cambria" w:cstheme="minorHAnsi"/>
                <w:i/>
                <w:sz w:val="20"/>
                <w:szCs w:val="20"/>
                <w:lang w:val="en-US"/>
              </w:rPr>
            </w:pPr>
            <w:r w:rsidRPr="00D678F1">
              <w:rPr>
                <w:rFonts w:ascii="Cambria" w:eastAsia="Bookman Old Style" w:hAnsi="Cambria" w:cstheme="minorHAnsi"/>
                <w:sz w:val="20"/>
                <w:szCs w:val="20"/>
              </w:rPr>
              <w:t>Mampu megembangkan struktur keilmuan, desain kurikulum dan riset di bidang Pendidikan Agama Islam yang inovatif berlandaskan Islam rahmatan lil alamin.</w:t>
            </w:r>
          </w:p>
        </w:tc>
      </w:tr>
      <w:tr w:rsidR="00F40D60" w:rsidRPr="00D678F1" w14:paraId="70FFB538" w14:textId="77777777" w:rsidTr="004C1B72">
        <w:trPr>
          <w:trHeight w:val="260"/>
        </w:trPr>
        <w:tc>
          <w:tcPr>
            <w:tcW w:w="2065" w:type="dxa"/>
            <w:vMerge/>
          </w:tcPr>
          <w:p w14:paraId="2FCD8610" w14:textId="77777777" w:rsidR="00F40D60" w:rsidRPr="00D678F1" w:rsidRDefault="00F40D60" w:rsidP="00F40D60">
            <w:pPr>
              <w:rPr>
                <w:rFonts w:ascii="Cambria" w:hAnsi="Cambria"/>
                <w:sz w:val="20"/>
                <w:szCs w:val="20"/>
                <w:lang w:val="en-US"/>
              </w:rPr>
            </w:pPr>
          </w:p>
        </w:tc>
        <w:tc>
          <w:tcPr>
            <w:tcW w:w="12814" w:type="dxa"/>
            <w:gridSpan w:val="9"/>
            <w:tcBorders>
              <w:right w:val="single" w:sz="4" w:space="0" w:color="auto"/>
            </w:tcBorders>
          </w:tcPr>
          <w:p w14:paraId="7A9CEB67" w14:textId="77777777" w:rsidR="00F40D60" w:rsidRPr="00D678F1" w:rsidRDefault="00F40D60" w:rsidP="00F40D60">
            <w:pPr>
              <w:rPr>
                <w:rFonts w:ascii="Cambria" w:hAnsi="Cambria"/>
                <w:sz w:val="20"/>
                <w:szCs w:val="20"/>
                <w:lang w:val="en-US"/>
              </w:rPr>
            </w:pPr>
            <w:r w:rsidRPr="00D678F1">
              <w:rPr>
                <w:rFonts w:ascii="Cambria" w:hAnsi="Cambria"/>
                <w:sz w:val="20"/>
                <w:szCs w:val="20"/>
                <w:lang w:val="en-US"/>
              </w:rPr>
              <w:t>CP – MK</w:t>
            </w:r>
          </w:p>
        </w:tc>
      </w:tr>
      <w:tr w:rsidR="00600D34" w:rsidRPr="00D678F1" w14:paraId="7FF72F4E" w14:textId="77777777" w:rsidTr="008660D6">
        <w:trPr>
          <w:trHeight w:val="323"/>
        </w:trPr>
        <w:tc>
          <w:tcPr>
            <w:tcW w:w="2065" w:type="dxa"/>
            <w:vMerge/>
          </w:tcPr>
          <w:p w14:paraId="1CD80747" w14:textId="77777777" w:rsidR="00600D34" w:rsidRPr="00D678F1" w:rsidRDefault="00600D34" w:rsidP="00600D34">
            <w:pPr>
              <w:rPr>
                <w:rFonts w:ascii="Cambria" w:hAnsi="Cambria"/>
                <w:sz w:val="20"/>
                <w:szCs w:val="20"/>
                <w:lang w:val="en-US"/>
              </w:rPr>
            </w:pPr>
          </w:p>
        </w:tc>
        <w:tc>
          <w:tcPr>
            <w:tcW w:w="855" w:type="dxa"/>
          </w:tcPr>
          <w:p w14:paraId="269BF1DB" w14:textId="1696B3CC" w:rsidR="00600D34" w:rsidRPr="00D678F1" w:rsidRDefault="00600D34" w:rsidP="00600D34">
            <w:pPr>
              <w:rPr>
                <w:rFonts w:ascii="Cambria" w:hAnsi="Cambria" w:cstheme="minorHAnsi"/>
                <w:sz w:val="20"/>
                <w:szCs w:val="20"/>
                <w:lang w:val="en-US"/>
              </w:rPr>
            </w:pPr>
            <w:r w:rsidRPr="00D678F1">
              <w:rPr>
                <w:rFonts w:ascii="Cambria" w:eastAsia="Cambria" w:hAnsi="Cambria" w:cstheme="minorHAnsi"/>
                <w:sz w:val="20"/>
                <w:szCs w:val="20"/>
              </w:rPr>
              <w:t>M-1</w:t>
            </w:r>
          </w:p>
        </w:tc>
        <w:tc>
          <w:tcPr>
            <w:tcW w:w="11959" w:type="dxa"/>
            <w:gridSpan w:val="8"/>
          </w:tcPr>
          <w:p w14:paraId="479A27D7" w14:textId="7527DEE8" w:rsidR="00600D34" w:rsidRPr="00D678F1" w:rsidRDefault="00600D34" w:rsidP="00600D34">
            <w:pPr>
              <w:rPr>
                <w:rFonts w:ascii="Cambria" w:hAnsi="Cambria" w:cstheme="minorHAnsi"/>
                <w:iCs/>
                <w:sz w:val="20"/>
                <w:szCs w:val="20"/>
                <w:lang w:val="en-US"/>
              </w:rPr>
            </w:pPr>
            <w:r w:rsidRPr="00D678F1">
              <w:rPr>
                <w:rFonts w:ascii="Cambria" w:eastAsia="Cambria" w:hAnsi="Cambria" w:cstheme="minorHAnsi"/>
                <w:sz w:val="20"/>
                <w:szCs w:val="20"/>
              </w:rPr>
              <w:t xml:space="preserve">Mampu </w:t>
            </w:r>
            <w:r w:rsidRPr="00D678F1">
              <w:rPr>
                <w:rFonts w:ascii="Cambria" w:eastAsia="Cambria" w:hAnsi="Cambria" w:cstheme="minorHAnsi"/>
                <w:sz w:val="20"/>
                <w:szCs w:val="20"/>
                <w:lang w:val="en-US"/>
              </w:rPr>
              <w:t xml:space="preserve">memahami dan menganalisa teori-teori atau konsep-konsep </w:t>
            </w:r>
            <w:r w:rsidRPr="00D678F1">
              <w:rPr>
                <w:rFonts w:ascii="Cambria" w:eastAsia="Cambria" w:hAnsi="Cambria" w:cstheme="minorHAnsi"/>
                <w:sz w:val="20"/>
                <w:szCs w:val="20"/>
              </w:rPr>
              <w:t xml:space="preserve"> </w:t>
            </w:r>
            <w:r w:rsidRPr="00D678F1">
              <w:rPr>
                <w:rFonts w:ascii="Cambria" w:eastAsia="Cambria" w:hAnsi="Cambria" w:cstheme="minorHAnsi"/>
                <w:sz w:val="20"/>
                <w:szCs w:val="20"/>
                <w:lang w:val="en-US"/>
              </w:rPr>
              <w:t>bimbingan dan konseling</w:t>
            </w:r>
          </w:p>
        </w:tc>
      </w:tr>
      <w:tr w:rsidR="00600D34" w:rsidRPr="00D678F1" w14:paraId="2399511D" w14:textId="77777777" w:rsidTr="008660D6">
        <w:trPr>
          <w:trHeight w:val="251"/>
        </w:trPr>
        <w:tc>
          <w:tcPr>
            <w:tcW w:w="2065" w:type="dxa"/>
            <w:vMerge/>
          </w:tcPr>
          <w:p w14:paraId="48DEB91F" w14:textId="77777777" w:rsidR="00600D34" w:rsidRPr="00D678F1" w:rsidRDefault="00600D34" w:rsidP="00600D34">
            <w:pPr>
              <w:rPr>
                <w:rFonts w:ascii="Cambria" w:hAnsi="Cambria"/>
                <w:sz w:val="20"/>
                <w:szCs w:val="20"/>
                <w:lang w:val="en-US"/>
              </w:rPr>
            </w:pPr>
          </w:p>
        </w:tc>
        <w:tc>
          <w:tcPr>
            <w:tcW w:w="855" w:type="dxa"/>
          </w:tcPr>
          <w:p w14:paraId="2370C8C8" w14:textId="1E29DB37" w:rsidR="00600D34" w:rsidRPr="00D678F1" w:rsidRDefault="00600D34" w:rsidP="00600D34">
            <w:pPr>
              <w:rPr>
                <w:rFonts w:ascii="Cambria" w:hAnsi="Cambria" w:cstheme="minorHAnsi"/>
                <w:sz w:val="20"/>
                <w:szCs w:val="20"/>
                <w:lang w:val="en-US"/>
              </w:rPr>
            </w:pPr>
            <w:r w:rsidRPr="00D678F1">
              <w:rPr>
                <w:rFonts w:ascii="Cambria" w:eastAsia="Cambria" w:hAnsi="Cambria" w:cstheme="minorHAnsi"/>
                <w:sz w:val="20"/>
                <w:szCs w:val="20"/>
                <w:lang w:val="en-US"/>
              </w:rPr>
              <w:t>M-2</w:t>
            </w:r>
          </w:p>
        </w:tc>
        <w:tc>
          <w:tcPr>
            <w:tcW w:w="11959" w:type="dxa"/>
            <w:gridSpan w:val="8"/>
          </w:tcPr>
          <w:p w14:paraId="38D3776D" w14:textId="0A0E6308" w:rsidR="00600D34" w:rsidRPr="00D678F1" w:rsidRDefault="00600D34" w:rsidP="00600D34">
            <w:pPr>
              <w:rPr>
                <w:rFonts w:ascii="Cambria" w:hAnsi="Cambria" w:cstheme="minorHAnsi"/>
                <w:iCs/>
                <w:sz w:val="20"/>
                <w:szCs w:val="20"/>
                <w:lang w:val="en-US"/>
              </w:rPr>
            </w:pPr>
            <w:r w:rsidRPr="00D678F1">
              <w:rPr>
                <w:rFonts w:ascii="Cambria" w:eastAsia="Cambria" w:hAnsi="Cambria" w:cstheme="minorHAnsi"/>
                <w:sz w:val="20"/>
                <w:szCs w:val="20"/>
                <w:lang w:val="en-US"/>
              </w:rPr>
              <w:t>Mampu mengintegrasikan  etika, nilai-nilai kepribadian, dan karakteristik tonselor  dalam tugas sebagai pendidik PAI</w:t>
            </w:r>
          </w:p>
        </w:tc>
      </w:tr>
      <w:tr w:rsidR="00600D34" w:rsidRPr="00D678F1" w14:paraId="300AE96B" w14:textId="77777777" w:rsidTr="008660D6">
        <w:trPr>
          <w:trHeight w:val="323"/>
        </w:trPr>
        <w:tc>
          <w:tcPr>
            <w:tcW w:w="2065" w:type="dxa"/>
            <w:vMerge/>
          </w:tcPr>
          <w:p w14:paraId="4BC98812" w14:textId="77777777" w:rsidR="00600D34" w:rsidRPr="00D678F1" w:rsidRDefault="00600D34" w:rsidP="00600D34">
            <w:pPr>
              <w:rPr>
                <w:rFonts w:ascii="Cambria" w:hAnsi="Cambria"/>
                <w:sz w:val="20"/>
                <w:szCs w:val="20"/>
                <w:lang w:val="en-US"/>
              </w:rPr>
            </w:pPr>
          </w:p>
        </w:tc>
        <w:tc>
          <w:tcPr>
            <w:tcW w:w="855" w:type="dxa"/>
          </w:tcPr>
          <w:p w14:paraId="0D75FFC5" w14:textId="5F4D3A2E" w:rsidR="00600D34" w:rsidRPr="00D678F1" w:rsidRDefault="00600D34" w:rsidP="00600D34">
            <w:pPr>
              <w:rPr>
                <w:rFonts w:ascii="Cambria" w:hAnsi="Cambria" w:cstheme="minorHAnsi"/>
                <w:sz w:val="20"/>
                <w:szCs w:val="20"/>
                <w:lang w:val="en-US"/>
              </w:rPr>
            </w:pPr>
            <w:r w:rsidRPr="00D678F1">
              <w:rPr>
                <w:rFonts w:ascii="Cambria" w:eastAsia="Cambria" w:hAnsi="Cambria" w:cstheme="minorHAnsi"/>
                <w:sz w:val="20"/>
                <w:szCs w:val="20"/>
              </w:rPr>
              <w:t>M-</w:t>
            </w:r>
            <w:r w:rsidRPr="00D678F1">
              <w:rPr>
                <w:rFonts w:ascii="Cambria" w:eastAsia="Cambria" w:hAnsi="Cambria" w:cstheme="minorHAnsi"/>
                <w:sz w:val="20"/>
                <w:szCs w:val="20"/>
                <w:lang w:val="en-US"/>
              </w:rPr>
              <w:t>3</w:t>
            </w:r>
          </w:p>
        </w:tc>
        <w:tc>
          <w:tcPr>
            <w:tcW w:w="11959" w:type="dxa"/>
            <w:gridSpan w:val="8"/>
          </w:tcPr>
          <w:p w14:paraId="02E1EB42" w14:textId="7E1E9592" w:rsidR="00600D34" w:rsidRPr="00D678F1" w:rsidRDefault="00600D34" w:rsidP="00600D34">
            <w:pPr>
              <w:rPr>
                <w:rFonts w:ascii="Cambria" w:hAnsi="Cambria" w:cstheme="minorHAnsi"/>
                <w:iCs/>
                <w:sz w:val="20"/>
                <w:szCs w:val="20"/>
                <w:lang w:val="en-US"/>
              </w:rPr>
            </w:pPr>
            <w:r w:rsidRPr="00D678F1">
              <w:rPr>
                <w:rFonts w:ascii="Cambria" w:eastAsia="Cambria" w:hAnsi="Cambria" w:cstheme="minorHAnsi"/>
                <w:sz w:val="20"/>
                <w:szCs w:val="20"/>
              </w:rPr>
              <w:t>Mampu me</w:t>
            </w:r>
            <w:r w:rsidRPr="00D678F1">
              <w:rPr>
                <w:rFonts w:ascii="Cambria" w:eastAsia="Cambria" w:hAnsi="Cambria" w:cstheme="minorHAnsi"/>
                <w:sz w:val="20"/>
                <w:szCs w:val="20"/>
                <w:lang w:val="en-US"/>
              </w:rPr>
              <w:t>nganalisa dan menerapkan teknik-teknik pemahaman dan pembimbingan siswa</w:t>
            </w:r>
          </w:p>
        </w:tc>
      </w:tr>
      <w:tr w:rsidR="00600D34" w:rsidRPr="00D678F1" w14:paraId="680EC9A1" w14:textId="77777777" w:rsidTr="008660D6">
        <w:trPr>
          <w:trHeight w:val="323"/>
        </w:trPr>
        <w:tc>
          <w:tcPr>
            <w:tcW w:w="2065" w:type="dxa"/>
            <w:vMerge/>
          </w:tcPr>
          <w:p w14:paraId="2DA96852" w14:textId="77777777" w:rsidR="00600D34" w:rsidRPr="00D678F1" w:rsidRDefault="00600D34" w:rsidP="00600D34">
            <w:pPr>
              <w:rPr>
                <w:rFonts w:ascii="Cambria" w:hAnsi="Cambria"/>
                <w:sz w:val="20"/>
                <w:szCs w:val="20"/>
                <w:lang w:val="en-US"/>
              </w:rPr>
            </w:pPr>
          </w:p>
        </w:tc>
        <w:tc>
          <w:tcPr>
            <w:tcW w:w="855" w:type="dxa"/>
          </w:tcPr>
          <w:p w14:paraId="5713CFFA" w14:textId="68BBBB3D" w:rsidR="00600D34" w:rsidRPr="00D678F1" w:rsidRDefault="00600D34" w:rsidP="00600D34">
            <w:pPr>
              <w:rPr>
                <w:rFonts w:ascii="Cambria" w:hAnsi="Cambria" w:cstheme="minorHAnsi"/>
                <w:sz w:val="20"/>
                <w:szCs w:val="20"/>
                <w:lang w:val="en-US"/>
              </w:rPr>
            </w:pPr>
            <w:r w:rsidRPr="00D678F1">
              <w:rPr>
                <w:rFonts w:ascii="Cambria" w:eastAsia="Cambria" w:hAnsi="Cambria" w:cstheme="minorHAnsi"/>
                <w:sz w:val="20"/>
                <w:szCs w:val="20"/>
              </w:rPr>
              <w:t>M-</w:t>
            </w:r>
            <w:r w:rsidRPr="00D678F1">
              <w:rPr>
                <w:rFonts w:ascii="Cambria" w:eastAsia="Cambria" w:hAnsi="Cambria" w:cstheme="minorHAnsi"/>
                <w:sz w:val="20"/>
                <w:szCs w:val="20"/>
                <w:lang w:val="en-US"/>
              </w:rPr>
              <w:t>4</w:t>
            </w:r>
          </w:p>
        </w:tc>
        <w:tc>
          <w:tcPr>
            <w:tcW w:w="11959" w:type="dxa"/>
            <w:gridSpan w:val="8"/>
          </w:tcPr>
          <w:p w14:paraId="2E1EA0E2" w14:textId="103B5EC7" w:rsidR="00600D34" w:rsidRPr="00D678F1" w:rsidRDefault="00600D34" w:rsidP="00600D34">
            <w:pPr>
              <w:rPr>
                <w:rFonts w:ascii="Cambria" w:hAnsi="Cambria" w:cstheme="minorHAnsi"/>
                <w:color w:val="000000" w:themeColor="text1"/>
                <w:sz w:val="20"/>
                <w:szCs w:val="20"/>
                <w:lang w:val="en-US"/>
              </w:rPr>
            </w:pPr>
            <w:r w:rsidRPr="00D678F1">
              <w:rPr>
                <w:rFonts w:ascii="Cambria" w:eastAsia="Cambria" w:hAnsi="Cambria" w:cstheme="minorHAnsi"/>
                <w:sz w:val="20"/>
                <w:szCs w:val="20"/>
              </w:rPr>
              <w:t xml:space="preserve">Mampu </w:t>
            </w:r>
            <w:r w:rsidRPr="00D678F1">
              <w:rPr>
                <w:rFonts w:ascii="Cambria" w:eastAsia="Cambria" w:hAnsi="Cambria" w:cstheme="minorHAnsi"/>
                <w:sz w:val="20"/>
                <w:szCs w:val="20"/>
                <w:lang w:val="en-US"/>
              </w:rPr>
              <w:t>mengembangkan program-program layanan bantuan secara sistematis kepada siswa</w:t>
            </w:r>
          </w:p>
        </w:tc>
      </w:tr>
      <w:tr w:rsidR="00F40D60" w:rsidRPr="00D678F1" w14:paraId="6B14BDA5" w14:textId="77777777" w:rsidTr="004C1B72">
        <w:trPr>
          <w:trHeight w:val="953"/>
        </w:trPr>
        <w:tc>
          <w:tcPr>
            <w:tcW w:w="2065" w:type="dxa"/>
          </w:tcPr>
          <w:p w14:paraId="0369DA06" w14:textId="77777777" w:rsidR="00F40D60" w:rsidRPr="00D678F1" w:rsidRDefault="00F40D60" w:rsidP="00F40D60">
            <w:pPr>
              <w:jc w:val="center"/>
              <w:rPr>
                <w:rFonts w:ascii="Cambria" w:hAnsi="Cambria"/>
                <w:sz w:val="20"/>
                <w:szCs w:val="20"/>
                <w:lang w:val="en-US"/>
              </w:rPr>
            </w:pPr>
            <w:r w:rsidRPr="00D678F1">
              <w:rPr>
                <w:rFonts w:ascii="Cambria" w:hAnsi="Cambria"/>
                <w:sz w:val="20"/>
                <w:szCs w:val="20"/>
                <w:lang w:val="en-US"/>
              </w:rPr>
              <w:t>Deskripsi Singkat MK</w:t>
            </w:r>
          </w:p>
        </w:tc>
        <w:tc>
          <w:tcPr>
            <w:tcW w:w="12814" w:type="dxa"/>
            <w:gridSpan w:val="9"/>
          </w:tcPr>
          <w:p w14:paraId="0EDDB927" w14:textId="698CE2C9" w:rsidR="00F40D60" w:rsidRPr="00D678F1" w:rsidRDefault="00600D34" w:rsidP="00F40D60">
            <w:pPr>
              <w:rPr>
                <w:rFonts w:ascii="Cambria" w:hAnsi="Cambria"/>
                <w:iCs/>
                <w:sz w:val="20"/>
                <w:szCs w:val="20"/>
                <w:lang w:val="en-US"/>
              </w:rPr>
            </w:pPr>
            <w:r w:rsidRPr="00D678F1">
              <w:rPr>
                <w:rFonts w:ascii="Cambria" w:hAnsi="Cambria"/>
                <w:iCs/>
                <w:sz w:val="20"/>
                <w:szCs w:val="20"/>
                <w:lang w:val="en-US"/>
              </w:rPr>
              <w:t>Mata kuliah ini merupakan kuliah pengantar untuk memperdalam wawasan mahasiswa terhadap Bimbingan dan Konseling, dan bagaimana menghadapi siswa yang bermasalah.  Dalam perkuliahan ini dibahas: Konsep dasar bimbingan dan konseling. Latar belakang perlunya bimbingan dan konseling, Perkembangan bimbingan dan konseling, jenis layanan-layanan bimbingan dan konseling. Pemahaman individu dengan menggunakan teknik tes dan non tes, konseling, karakteristik konselor. Pada akhir kuliah, mahasiswa memiliki pemahaman yg mendalam tentang tanggungjawabnya untuk menjadi seorang guru , menyadari   bahwa  nilai-nilai pribadi guru (sebagai konselor) dapat mempengaruhi respon-respon guru terhadap siswa, menghargai nilai-nilai pribadi siswa, dan mampu membimbing siswa memahami dirinya, lingkungannya, dan menghadapi masalahnya dengan sesuai</w:t>
            </w:r>
          </w:p>
        </w:tc>
      </w:tr>
      <w:tr w:rsidR="00600D34" w:rsidRPr="00D678F1" w14:paraId="18532594" w14:textId="77777777" w:rsidTr="0094228A">
        <w:trPr>
          <w:trHeight w:val="699"/>
        </w:trPr>
        <w:tc>
          <w:tcPr>
            <w:tcW w:w="2065" w:type="dxa"/>
          </w:tcPr>
          <w:p w14:paraId="15BC50CA" w14:textId="77777777" w:rsidR="00600D34" w:rsidRPr="00D678F1" w:rsidRDefault="00600D34" w:rsidP="00600D34">
            <w:pPr>
              <w:rPr>
                <w:rFonts w:ascii="Cambria" w:hAnsi="Cambria"/>
                <w:sz w:val="20"/>
                <w:szCs w:val="20"/>
                <w:lang w:val="en-US"/>
              </w:rPr>
            </w:pPr>
            <w:r w:rsidRPr="00D678F1">
              <w:rPr>
                <w:rFonts w:ascii="Cambria" w:hAnsi="Cambria"/>
                <w:sz w:val="20"/>
                <w:szCs w:val="20"/>
                <w:lang w:val="en-US"/>
              </w:rPr>
              <w:t>Materi Pembelajaran/</w:t>
            </w:r>
          </w:p>
          <w:p w14:paraId="747413F2" w14:textId="77777777" w:rsidR="00600D34" w:rsidRPr="00D678F1" w:rsidRDefault="00600D34" w:rsidP="00600D34">
            <w:pPr>
              <w:rPr>
                <w:rFonts w:ascii="Cambria" w:hAnsi="Cambria"/>
                <w:sz w:val="20"/>
                <w:szCs w:val="20"/>
                <w:lang w:val="en-US"/>
              </w:rPr>
            </w:pPr>
            <w:r w:rsidRPr="00D678F1">
              <w:rPr>
                <w:rFonts w:ascii="Cambria" w:hAnsi="Cambria"/>
                <w:sz w:val="20"/>
                <w:szCs w:val="20"/>
                <w:lang w:val="en-US"/>
              </w:rPr>
              <w:t>Pokok Bahasan</w:t>
            </w:r>
          </w:p>
        </w:tc>
        <w:tc>
          <w:tcPr>
            <w:tcW w:w="12814" w:type="dxa"/>
            <w:gridSpan w:val="9"/>
          </w:tcPr>
          <w:p w14:paraId="0EFCD112" w14:textId="77777777" w:rsidR="00600D34" w:rsidRPr="00D678F1" w:rsidRDefault="00600D34" w:rsidP="00600D34">
            <w:pPr>
              <w:pStyle w:val="ListParagraph"/>
              <w:numPr>
                <w:ilvl w:val="0"/>
                <w:numId w:val="29"/>
              </w:numPr>
              <w:tabs>
                <w:tab w:val="left" w:pos="174"/>
              </w:tabs>
              <w:rPr>
                <w:rFonts w:ascii="Cambria" w:hAnsi="Cambria" w:cstheme="minorHAnsi"/>
                <w:sz w:val="20"/>
                <w:szCs w:val="20"/>
              </w:rPr>
            </w:pPr>
            <w:r w:rsidRPr="00D678F1">
              <w:rPr>
                <w:rFonts w:ascii="Cambria" w:hAnsi="Cambria" w:cstheme="minorHAnsi"/>
                <w:sz w:val="20"/>
                <w:szCs w:val="20"/>
              </w:rPr>
              <w:t>Pengantar  mata kuliah Bimbingan dan Konseling</w:t>
            </w:r>
          </w:p>
          <w:p w14:paraId="13ED4B4D" w14:textId="77777777" w:rsidR="00600D34" w:rsidRPr="00D678F1" w:rsidRDefault="00600D34" w:rsidP="00600D34">
            <w:pPr>
              <w:pStyle w:val="ListParagraph"/>
              <w:numPr>
                <w:ilvl w:val="0"/>
                <w:numId w:val="29"/>
              </w:numPr>
              <w:tabs>
                <w:tab w:val="left" w:pos="174"/>
              </w:tabs>
              <w:rPr>
                <w:rFonts w:ascii="Cambria" w:hAnsi="Cambria" w:cstheme="minorHAnsi"/>
                <w:sz w:val="20"/>
                <w:szCs w:val="20"/>
              </w:rPr>
            </w:pPr>
            <w:r w:rsidRPr="00D678F1">
              <w:rPr>
                <w:rFonts w:ascii="Cambria" w:hAnsi="Cambria" w:cstheme="minorHAnsi"/>
                <w:sz w:val="20"/>
                <w:szCs w:val="20"/>
              </w:rPr>
              <w:t>Konsep Dasar Bimbingan dan Konseling</w:t>
            </w:r>
          </w:p>
          <w:p w14:paraId="116E7F73" w14:textId="5FBA58A1" w:rsidR="00600D34" w:rsidRPr="00D678F1" w:rsidRDefault="00600D34" w:rsidP="00600D34">
            <w:pPr>
              <w:pStyle w:val="ListParagraph"/>
              <w:numPr>
                <w:ilvl w:val="1"/>
                <w:numId w:val="29"/>
              </w:numPr>
              <w:ind w:left="1087"/>
              <w:rPr>
                <w:rFonts w:ascii="Cambria" w:hAnsi="Cambria" w:cstheme="minorHAnsi"/>
                <w:sz w:val="20"/>
                <w:szCs w:val="20"/>
              </w:rPr>
            </w:pPr>
            <w:r w:rsidRPr="00D678F1">
              <w:rPr>
                <w:rFonts w:ascii="Cambria" w:hAnsi="Cambria" w:cstheme="minorHAnsi"/>
                <w:sz w:val="20"/>
                <w:szCs w:val="20"/>
              </w:rPr>
              <w:t>pengertian bimbingan</w:t>
            </w:r>
          </w:p>
          <w:p w14:paraId="571C1446" w14:textId="4B66165E" w:rsidR="00600D34" w:rsidRPr="00D678F1" w:rsidRDefault="00600D34" w:rsidP="00600D34">
            <w:pPr>
              <w:pStyle w:val="ListParagraph"/>
              <w:numPr>
                <w:ilvl w:val="1"/>
                <w:numId w:val="29"/>
              </w:numPr>
              <w:tabs>
                <w:tab w:val="left" w:pos="162"/>
              </w:tabs>
              <w:ind w:left="1087"/>
              <w:rPr>
                <w:rFonts w:ascii="Cambria" w:hAnsi="Cambria" w:cstheme="minorHAnsi"/>
                <w:sz w:val="20"/>
                <w:szCs w:val="20"/>
              </w:rPr>
            </w:pPr>
            <w:r w:rsidRPr="00D678F1">
              <w:rPr>
                <w:rFonts w:ascii="Cambria" w:hAnsi="Cambria" w:cstheme="minorHAnsi"/>
                <w:sz w:val="20"/>
                <w:szCs w:val="20"/>
              </w:rPr>
              <w:t>tujuan bimbingan</w:t>
            </w:r>
          </w:p>
          <w:p w14:paraId="6B42B5CA" w14:textId="2674EB11" w:rsidR="00600D34" w:rsidRPr="00D678F1" w:rsidRDefault="00600D34" w:rsidP="00600D34">
            <w:pPr>
              <w:pStyle w:val="ListParagraph"/>
              <w:numPr>
                <w:ilvl w:val="1"/>
                <w:numId w:val="29"/>
              </w:numPr>
              <w:ind w:left="1087"/>
              <w:rPr>
                <w:rFonts w:ascii="Cambria" w:hAnsi="Cambria" w:cstheme="minorHAnsi"/>
                <w:sz w:val="20"/>
                <w:szCs w:val="20"/>
                <w:lang w:val="en-US"/>
              </w:rPr>
            </w:pPr>
            <w:r w:rsidRPr="00D678F1">
              <w:rPr>
                <w:rFonts w:ascii="Cambria" w:hAnsi="Cambria" w:cstheme="minorHAnsi"/>
                <w:sz w:val="20"/>
                <w:szCs w:val="20"/>
              </w:rPr>
              <w:t>fungsi bimbingan</w:t>
            </w:r>
            <w:r w:rsidRPr="00D678F1">
              <w:rPr>
                <w:rFonts w:ascii="Cambria" w:hAnsi="Cambria" w:cstheme="minorHAnsi"/>
                <w:sz w:val="20"/>
                <w:szCs w:val="20"/>
                <w:lang w:val="en-US"/>
              </w:rPr>
              <w:t xml:space="preserve"> </w:t>
            </w:r>
          </w:p>
          <w:p w14:paraId="794509F4" w14:textId="6E6AB9A0" w:rsidR="00600D34" w:rsidRPr="00D678F1" w:rsidRDefault="00600D34" w:rsidP="00600D34">
            <w:pPr>
              <w:pStyle w:val="ListParagraph"/>
              <w:numPr>
                <w:ilvl w:val="1"/>
                <w:numId w:val="29"/>
              </w:numPr>
              <w:ind w:left="1087"/>
              <w:rPr>
                <w:rFonts w:ascii="Cambria" w:hAnsi="Cambria" w:cstheme="minorHAnsi"/>
                <w:sz w:val="20"/>
                <w:szCs w:val="20"/>
                <w:lang w:val="en-US"/>
              </w:rPr>
            </w:pPr>
            <w:r w:rsidRPr="00D678F1">
              <w:rPr>
                <w:rFonts w:ascii="Cambria" w:hAnsi="Cambria" w:cstheme="minorHAnsi"/>
                <w:sz w:val="20"/>
                <w:szCs w:val="20"/>
              </w:rPr>
              <w:t>prinsip bimbingan</w:t>
            </w:r>
          </w:p>
          <w:p w14:paraId="689BD458" w14:textId="5F91089D" w:rsidR="00600D34" w:rsidRPr="00D678F1" w:rsidRDefault="00600D34" w:rsidP="00600D34">
            <w:pPr>
              <w:pStyle w:val="ListParagraph"/>
              <w:numPr>
                <w:ilvl w:val="0"/>
                <w:numId w:val="29"/>
              </w:numPr>
              <w:rPr>
                <w:rFonts w:ascii="Cambria" w:hAnsi="Cambria" w:cstheme="minorHAnsi"/>
                <w:sz w:val="20"/>
                <w:szCs w:val="20"/>
              </w:rPr>
            </w:pPr>
            <w:r w:rsidRPr="00D678F1">
              <w:rPr>
                <w:rFonts w:ascii="Cambria" w:hAnsi="Cambria" w:cstheme="minorHAnsi"/>
                <w:sz w:val="20"/>
                <w:szCs w:val="20"/>
              </w:rPr>
              <w:t>Landasan Bimbingan dan Konseling</w:t>
            </w:r>
            <w:r w:rsidRPr="00D678F1">
              <w:rPr>
                <w:rFonts w:ascii="Cambria" w:hAnsi="Cambria" w:cstheme="minorHAnsi"/>
                <w:sz w:val="20"/>
                <w:szCs w:val="20"/>
              </w:rPr>
              <w:br/>
              <w:t>a. Landasan   psikologis perlunya bimbingan dan konseling</w:t>
            </w:r>
            <w:r w:rsidRPr="00D678F1">
              <w:rPr>
                <w:rFonts w:ascii="Cambria" w:hAnsi="Cambria" w:cstheme="minorHAnsi"/>
                <w:sz w:val="20"/>
                <w:szCs w:val="20"/>
              </w:rPr>
              <w:br/>
              <w:t>b. landasa sosial budaya perlunya bimbingan dan konseling</w:t>
            </w:r>
            <w:r w:rsidRPr="00D678F1">
              <w:rPr>
                <w:rFonts w:ascii="Cambria" w:hAnsi="Cambria" w:cstheme="minorHAnsi"/>
                <w:sz w:val="20"/>
                <w:szCs w:val="20"/>
              </w:rPr>
              <w:br/>
              <w:t>c. Landasan agama perlunya bimbingan dan konseling</w:t>
            </w:r>
            <w:r w:rsidRPr="00D678F1">
              <w:rPr>
                <w:rFonts w:ascii="Cambria" w:hAnsi="Cambria" w:cstheme="minorHAnsi"/>
                <w:sz w:val="20"/>
                <w:szCs w:val="20"/>
              </w:rPr>
              <w:br/>
              <w:t>d. Landasan pendidikan perlunya bimbingan dan konseling</w:t>
            </w:r>
            <w:r w:rsidRPr="00D678F1">
              <w:rPr>
                <w:rFonts w:ascii="Cambria" w:hAnsi="Cambria" w:cstheme="minorHAnsi"/>
                <w:sz w:val="20"/>
                <w:szCs w:val="20"/>
              </w:rPr>
              <w:br/>
              <w:t>e. Landasa IPTEK perlunya bimbingan dan konseling</w:t>
            </w:r>
          </w:p>
          <w:p w14:paraId="3D2E13CD" w14:textId="77777777" w:rsidR="00600D34" w:rsidRPr="00D678F1" w:rsidRDefault="00600D34" w:rsidP="00600D34">
            <w:pPr>
              <w:pStyle w:val="ListParagraph"/>
              <w:numPr>
                <w:ilvl w:val="0"/>
                <w:numId w:val="29"/>
              </w:numPr>
              <w:rPr>
                <w:rFonts w:ascii="Cambria" w:hAnsi="Cambria" w:cstheme="minorHAnsi"/>
                <w:sz w:val="20"/>
                <w:szCs w:val="20"/>
              </w:rPr>
            </w:pPr>
            <w:r w:rsidRPr="00D678F1">
              <w:rPr>
                <w:rFonts w:ascii="Cambria" w:hAnsi="Cambria" w:cstheme="minorHAnsi"/>
                <w:sz w:val="20"/>
                <w:szCs w:val="20"/>
              </w:rPr>
              <w:t>Perkembangan Bimbingan dan Konseling</w:t>
            </w:r>
          </w:p>
          <w:p w14:paraId="2DA14EA8" w14:textId="5B68D3B7" w:rsidR="00600D34" w:rsidRPr="00D678F1" w:rsidRDefault="00600D34" w:rsidP="00600D34">
            <w:pPr>
              <w:pStyle w:val="ListParagraph"/>
              <w:numPr>
                <w:ilvl w:val="0"/>
                <w:numId w:val="29"/>
              </w:numPr>
              <w:tabs>
                <w:tab w:val="left" w:pos="264"/>
              </w:tabs>
              <w:rPr>
                <w:rFonts w:ascii="Cambria" w:hAnsi="Cambria" w:cstheme="minorHAnsi"/>
                <w:sz w:val="20"/>
                <w:szCs w:val="20"/>
              </w:rPr>
            </w:pPr>
            <w:r w:rsidRPr="00D678F1">
              <w:rPr>
                <w:rFonts w:ascii="Cambria" w:hAnsi="Cambria" w:cstheme="minorHAnsi"/>
                <w:sz w:val="20"/>
                <w:szCs w:val="20"/>
              </w:rPr>
              <w:t>Jenis-jenis Layanan Bimbingan</w:t>
            </w:r>
            <w:r w:rsidRPr="00D678F1">
              <w:rPr>
                <w:rFonts w:ascii="Cambria" w:hAnsi="Cambria" w:cstheme="minorHAnsi"/>
                <w:sz w:val="20"/>
                <w:szCs w:val="20"/>
              </w:rPr>
              <w:br/>
              <w:t>a. Jenis alat pengumpul data</w:t>
            </w:r>
            <w:r w:rsidRPr="00D678F1">
              <w:rPr>
                <w:rFonts w:ascii="Cambria" w:hAnsi="Cambria" w:cstheme="minorHAnsi"/>
                <w:sz w:val="20"/>
                <w:szCs w:val="20"/>
              </w:rPr>
              <w:br/>
              <w:t>b. Materi layanan orientasi dan informasi</w:t>
            </w:r>
            <w:r w:rsidRPr="00D678F1">
              <w:rPr>
                <w:rFonts w:ascii="Cambria" w:hAnsi="Cambria" w:cstheme="minorHAnsi"/>
                <w:sz w:val="20"/>
                <w:szCs w:val="20"/>
              </w:rPr>
              <w:br/>
              <w:t>c. Layanan penempatan</w:t>
            </w:r>
            <w:r w:rsidRPr="00D678F1">
              <w:rPr>
                <w:rFonts w:ascii="Cambria" w:hAnsi="Cambria" w:cstheme="minorHAnsi"/>
                <w:sz w:val="20"/>
                <w:szCs w:val="20"/>
              </w:rPr>
              <w:br/>
              <w:t>d. Masalah dalam layanan konseling</w:t>
            </w:r>
            <w:r w:rsidRPr="00D678F1">
              <w:rPr>
                <w:rFonts w:ascii="Cambria" w:hAnsi="Cambria" w:cstheme="minorHAnsi"/>
                <w:sz w:val="20"/>
                <w:szCs w:val="20"/>
              </w:rPr>
              <w:br/>
              <w:t>e. Jenis layanan evaluasi</w:t>
            </w:r>
          </w:p>
          <w:p w14:paraId="361F2B37" w14:textId="09F6CF14" w:rsidR="00600D34" w:rsidRPr="00D678F1" w:rsidRDefault="00600D34" w:rsidP="00600D34">
            <w:pPr>
              <w:pStyle w:val="ListParagraph"/>
              <w:numPr>
                <w:ilvl w:val="0"/>
                <w:numId w:val="29"/>
              </w:numPr>
              <w:tabs>
                <w:tab w:val="left" w:pos="174"/>
              </w:tabs>
              <w:rPr>
                <w:rFonts w:ascii="Cambria" w:hAnsi="Cambria" w:cstheme="minorHAnsi"/>
                <w:sz w:val="20"/>
                <w:szCs w:val="20"/>
              </w:rPr>
            </w:pPr>
            <w:r w:rsidRPr="00D678F1">
              <w:rPr>
                <w:rFonts w:ascii="Cambria" w:hAnsi="Cambria" w:cstheme="minorHAnsi"/>
                <w:sz w:val="20"/>
                <w:szCs w:val="20"/>
              </w:rPr>
              <w:t>Ujian Tengah Semester</w:t>
            </w:r>
          </w:p>
          <w:p w14:paraId="64C9AA28" w14:textId="77777777" w:rsidR="00600D34" w:rsidRPr="00D678F1" w:rsidRDefault="00600D34" w:rsidP="00600D34">
            <w:pPr>
              <w:pStyle w:val="ListParagraph"/>
              <w:numPr>
                <w:ilvl w:val="0"/>
                <w:numId w:val="29"/>
              </w:numPr>
              <w:tabs>
                <w:tab w:val="left" w:pos="174"/>
              </w:tabs>
              <w:rPr>
                <w:rFonts w:ascii="Cambria" w:hAnsi="Cambria" w:cstheme="minorHAnsi"/>
                <w:sz w:val="20"/>
                <w:szCs w:val="20"/>
                <w:lang w:val="en-US"/>
              </w:rPr>
            </w:pPr>
            <w:r w:rsidRPr="00D678F1">
              <w:rPr>
                <w:rFonts w:ascii="Cambria" w:hAnsi="Cambria" w:cstheme="minorHAnsi"/>
                <w:sz w:val="20"/>
                <w:szCs w:val="20"/>
              </w:rPr>
              <w:t>Teknik Memahami Individu</w:t>
            </w:r>
          </w:p>
          <w:p w14:paraId="27919DD2" w14:textId="07950CB8" w:rsidR="00600D34" w:rsidRPr="00D678F1" w:rsidRDefault="00600D34" w:rsidP="00600D34">
            <w:pPr>
              <w:pStyle w:val="ListParagraph"/>
              <w:numPr>
                <w:ilvl w:val="1"/>
                <w:numId w:val="29"/>
              </w:numPr>
              <w:ind w:left="1087"/>
              <w:rPr>
                <w:rFonts w:ascii="Cambria" w:hAnsi="Cambria" w:cstheme="minorHAnsi"/>
                <w:sz w:val="20"/>
                <w:szCs w:val="20"/>
                <w:lang w:val="en-US"/>
              </w:rPr>
            </w:pPr>
            <w:r w:rsidRPr="00D678F1">
              <w:rPr>
                <w:rFonts w:ascii="Cambria" w:hAnsi="Cambria" w:cstheme="minorHAnsi"/>
                <w:sz w:val="20"/>
                <w:szCs w:val="20"/>
              </w:rPr>
              <w:t>Teknik non tes</w:t>
            </w:r>
          </w:p>
          <w:p w14:paraId="3EA6EB6F" w14:textId="1E5F5696" w:rsidR="00600D34" w:rsidRPr="00D678F1" w:rsidRDefault="00600D34" w:rsidP="00600D34">
            <w:pPr>
              <w:pStyle w:val="ListParagraph"/>
              <w:numPr>
                <w:ilvl w:val="1"/>
                <w:numId w:val="29"/>
              </w:numPr>
              <w:ind w:left="1087"/>
              <w:rPr>
                <w:rFonts w:ascii="Cambria" w:hAnsi="Cambria" w:cstheme="minorHAnsi"/>
                <w:sz w:val="20"/>
                <w:szCs w:val="20"/>
              </w:rPr>
            </w:pPr>
            <w:r w:rsidRPr="00D678F1">
              <w:rPr>
                <w:rFonts w:ascii="Cambria" w:hAnsi="Cambria" w:cstheme="minorHAnsi"/>
                <w:sz w:val="20"/>
                <w:szCs w:val="20"/>
              </w:rPr>
              <w:t>Teknik tes</w:t>
            </w:r>
          </w:p>
          <w:p w14:paraId="24A2E0C9" w14:textId="77777777" w:rsidR="00600D34" w:rsidRPr="00D678F1" w:rsidRDefault="00600D34" w:rsidP="00600D34">
            <w:pPr>
              <w:pStyle w:val="ListParagraph"/>
              <w:numPr>
                <w:ilvl w:val="0"/>
                <w:numId w:val="29"/>
              </w:numPr>
              <w:tabs>
                <w:tab w:val="left" w:pos="264"/>
              </w:tabs>
              <w:rPr>
                <w:rFonts w:ascii="Cambria" w:hAnsi="Cambria" w:cstheme="minorHAnsi"/>
                <w:sz w:val="20"/>
                <w:szCs w:val="20"/>
              </w:rPr>
            </w:pPr>
            <w:r w:rsidRPr="00D678F1">
              <w:rPr>
                <w:rFonts w:ascii="Cambria" w:hAnsi="Cambria" w:cstheme="minorHAnsi"/>
                <w:sz w:val="20"/>
                <w:szCs w:val="20"/>
              </w:rPr>
              <w:t>Konsep Dasar Konseling</w:t>
            </w:r>
          </w:p>
          <w:p w14:paraId="1796423C" w14:textId="6617C8EA" w:rsidR="00600D34" w:rsidRPr="00D678F1" w:rsidRDefault="00600D34" w:rsidP="00600D34">
            <w:pPr>
              <w:pStyle w:val="ListParagraph"/>
              <w:numPr>
                <w:ilvl w:val="1"/>
                <w:numId w:val="29"/>
              </w:numPr>
              <w:ind w:left="1087"/>
              <w:rPr>
                <w:rFonts w:ascii="Cambria" w:hAnsi="Cambria" w:cstheme="minorHAnsi"/>
                <w:sz w:val="20"/>
                <w:szCs w:val="20"/>
              </w:rPr>
            </w:pPr>
            <w:r w:rsidRPr="00D678F1">
              <w:rPr>
                <w:rFonts w:ascii="Cambria" w:hAnsi="Cambria" w:cstheme="minorHAnsi"/>
                <w:sz w:val="20"/>
                <w:szCs w:val="20"/>
              </w:rPr>
              <w:t>Pengertian Konseling</w:t>
            </w:r>
          </w:p>
          <w:p w14:paraId="7A77A8A6" w14:textId="3983A8BA" w:rsidR="00600D34" w:rsidRPr="00D678F1" w:rsidRDefault="00600D34" w:rsidP="00600D34">
            <w:pPr>
              <w:pStyle w:val="ListParagraph"/>
              <w:numPr>
                <w:ilvl w:val="1"/>
                <w:numId w:val="29"/>
              </w:numPr>
              <w:ind w:left="1087"/>
              <w:rPr>
                <w:rFonts w:ascii="Cambria" w:hAnsi="Cambria" w:cstheme="minorHAnsi"/>
                <w:sz w:val="20"/>
                <w:szCs w:val="20"/>
              </w:rPr>
            </w:pPr>
            <w:r w:rsidRPr="00D678F1">
              <w:rPr>
                <w:rFonts w:ascii="Cambria" w:hAnsi="Cambria" w:cstheme="minorHAnsi"/>
                <w:sz w:val="20"/>
                <w:szCs w:val="20"/>
              </w:rPr>
              <w:t>Pendekatan-pendekatan konseling</w:t>
            </w:r>
          </w:p>
          <w:p w14:paraId="5B8DD2A0" w14:textId="0AECBABF" w:rsidR="00600D34" w:rsidRPr="00D678F1" w:rsidRDefault="00600D34" w:rsidP="00600D34">
            <w:pPr>
              <w:pStyle w:val="ListParagraph"/>
              <w:numPr>
                <w:ilvl w:val="1"/>
                <w:numId w:val="29"/>
              </w:numPr>
              <w:ind w:left="1087"/>
              <w:rPr>
                <w:rFonts w:ascii="Cambria" w:hAnsi="Cambria" w:cstheme="minorHAnsi"/>
                <w:sz w:val="20"/>
                <w:szCs w:val="20"/>
                <w:lang w:val="en-US"/>
              </w:rPr>
            </w:pPr>
            <w:r w:rsidRPr="00D678F1">
              <w:rPr>
                <w:rFonts w:ascii="Cambria" w:hAnsi="Cambria" w:cstheme="minorHAnsi"/>
                <w:sz w:val="20"/>
                <w:szCs w:val="20"/>
              </w:rPr>
              <w:t>Tahapan proses konseling</w:t>
            </w:r>
          </w:p>
          <w:p w14:paraId="6AD63ABC" w14:textId="77777777" w:rsidR="00600D34" w:rsidRPr="00D678F1" w:rsidRDefault="00600D34" w:rsidP="00600D34">
            <w:pPr>
              <w:pStyle w:val="ListParagraph"/>
              <w:numPr>
                <w:ilvl w:val="0"/>
                <w:numId w:val="29"/>
              </w:numPr>
              <w:tabs>
                <w:tab w:val="left" w:pos="354"/>
              </w:tabs>
              <w:rPr>
                <w:rFonts w:ascii="Cambria" w:hAnsi="Cambria" w:cstheme="minorHAnsi"/>
                <w:sz w:val="20"/>
                <w:szCs w:val="20"/>
              </w:rPr>
            </w:pPr>
            <w:r w:rsidRPr="00D678F1">
              <w:rPr>
                <w:rFonts w:ascii="Cambria" w:hAnsi="Cambria" w:cstheme="minorHAnsi"/>
                <w:sz w:val="20"/>
                <w:szCs w:val="20"/>
              </w:rPr>
              <w:t>Konseling individual</w:t>
            </w:r>
          </w:p>
          <w:p w14:paraId="37982CBE" w14:textId="77777777" w:rsidR="00600D34" w:rsidRPr="00D678F1" w:rsidRDefault="00600D34" w:rsidP="00600D34">
            <w:pPr>
              <w:pStyle w:val="ListParagraph"/>
              <w:numPr>
                <w:ilvl w:val="0"/>
                <w:numId w:val="29"/>
              </w:numPr>
              <w:tabs>
                <w:tab w:val="left" w:pos="354"/>
              </w:tabs>
              <w:rPr>
                <w:rFonts w:ascii="Cambria" w:hAnsi="Cambria" w:cstheme="minorHAnsi"/>
                <w:sz w:val="20"/>
                <w:szCs w:val="20"/>
              </w:rPr>
            </w:pPr>
            <w:r w:rsidRPr="00D678F1">
              <w:rPr>
                <w:rFonts w:ascii="Cambria" w:hAnsi="Cambria" w:cstheme="minorHAnsi"/>
                <w:sz w:val="20"/>
                <w:szCs w:val="20"/>
              </w:rPr>
              <w:t>Konseling kelompok</w:t>
            </w:r>
          </w:p>
          <w:p w14:paraId="63F944F8" w14:textId="77777777" w:rsidR="00600D34" w:rsidRPr="00D678F1" w:rsidRDefault="00600D34" w:rsidP="00600D34">
            <w:pPr>
              <w:pStyle w:val="ListParagraph"/>
              <w:numPr>
                <w:ilvl w:val="0"/>
                <w:numId w:val="29"/>
              </w:numPr>
              <w:tabs>
                <w:tab w:val="left" w:pos="354"/>
              </w:tabs>
              <w:rPr>
                <w:rFonts w:ascii="Cambria" w:hAnsi="Cambria" w:cstheme="minorHAnsi"/>
                <w:sz w:val="20"/>
                <w:szCs w:val="20"/>
                <w:lang w:val="en-US"/>
              </w:rPr>
            </w:pPr>
            <w:r w:rsidRPr="00D678F1">
              <w:rPr>
                <w:rFonts w:ascii="Cambria" w:hAnsi="Cambria" w:cstheme="minorHAnsi"/>
                <w:sz w:val="20"/>
                <w:szCs w:val="20"/>
                <w:lang w:val="en-US"/>
              </w:rPr>
              <w:lastRenderedPageBreak/>
              <w:t xml:space="preserve">Etika dan </w:t>
            </w:r>
            <w:r w:rsidRPr="00D678F1">
              <w:rPr>
                <w:rFonts w:ascii="Cambria" w:hAnsi="Cambria" w:cstheme="minorHAnsi"/>
                <w:sz w:val="20"/>
                <w:szCs w:val="20"/>
              </w:rPr>
              <w:t>Karakteristik konseor Bimbingan Konseling</w:t>
            </w:r>
            <w:r w:rsidRPr="00D678F1">
              <w:rPr>
                <w:rFonts w:ascii="Cambria" w:hAnsi="Cambria" w:cstheme="minorHAnsi"/>
                <w:sz w:val="20"/>
                <w:szCs w:val="20"/>
                <w:lang w:val="en-US"/>
              </w:rPr>
              <w:t xml:space="preserve"> </w:t>
            </w:r>
          </w:p>
          <w:p w14:paraId="6CD7D707" w14:textId="77777777" w:rsidR="00600D34" w:rsidRPr="00D678F1" w:rsidRDefault="00600D34" w:rsidP="00600D34">
            <w:pPr>
              <w:pStyle w:val="ListParagraph"/>
              <w:numPr>
                <w:ilvl w:val="0"/>
                <w:numId w:val="29"/>
              </w:numPr>
              <w:tabs>
                <w:tab w:val="left" w:pos="354"/>
              </w:tabs>
              <w:rPr>
                <w:rFonts w:ascii="Cambria" w:hAnsi="Cambria" w:cstheme="minorHAnsi"/>
                <w:sz w:val="20"/>
                <w:szCs w:val="20"/>
                <w:lang w:val="en-US"/>
              </w:rPr>
            </w:pPr>
            <w:r w:rsidRPr="00D678F1">
              <w:rPr>
                <w:rFonts w:ascii="Cambria" w:hAnsi="Cambria" w:cstheme="minorHAnsi"/>
                <w:sz w:val="20"/>
                <w:szCs w:val="20"/>
              </w:rPr>
              <w:t>Penerapan BK di Madrasah</w:t>
            </w:r>
            <w:r w:rsidRPr="00D678F1">
              <w:rPr>
                <w:rFonts w:ascii="Cambria" w:hAnsi="Cambria" w:cstheme="minorHAnsi"/>
                <w:sz w:val="20"/>
                <w:szCs w:val="20"/>
                <w:lang w:val="en-US"/>
              </w:rPr>
              <w:t xml:space="preserve"> (</w:t>
            </w:r>
            <w:r w:rsidRPr="00D678F1">
              <w:rPr>
                <w:rFonts w:ascii="Cambria" w:hAnsi="Cambria" w:cstheme="minorHAnsi"/>
                <w:sz w:val="20"/>
                <w:szCs w:val="20"/>
              </w:rPr>
              <w:t xml:space="preserve">tugas </w:t>
            </w:r>
            <w:r w:rsidRPr="00D678F1">
              <w:rPr>
                <w:rFonts w:ascii="Cambria" w:hAnsi="Cambria" w:cstheme="minorHAnsi"/>
                <w:sz w:val="20"/>
                <w:szCs w:val="20"/>
                <w:lang w:val="en-US"/>
              </w:rPr>
              <w:t>observasi</w:t>
            </w:r>
            <w:r w:rsidRPr="00D678F1">
              <w:rPr>
                <w:rFonts w:ascii="Cambria" w:hAnsi="Cambria" w:cstheme="minorHAnsi"/>
                <w:sz w:val="20"/>
                <w:szCs w:val="20"/>
              </w:rPr>
              <w:t xml:space="preserve"> ke sekolah</w:t>
            </w:r>
            <w:r w:rsidRPr="00D678F1">
              <w:rPr>
                <w:rFonts w:ascii="Cambria" w:hAnsi="Cambria" w:cstheme="minorHAnsi"/>
                <w:sz w:val="20"/>
                <w:szCs w:val="20"/>
                <w:lang w:val="en-US"/>
              </w:rPr>
              <w:t>)</w:t>
            </w:r>
          </w:p>
          <w:p w14:paraId="242E1E75" w14:textId="2F6107D4" w:rsidR="00600D34" w:rsidRPr="00D678F1" w:rsidRDefault="00600D34" w:rsidP="00600D34">
            <w:pPr>
              <w:pStyle w:val="ListParagraph"/>
              <w:numPr>
                <w:ilvl w:val="0"/>
                <w:numId w:val="29"/>
              </w:numPr>
              <w:rPr>
                <w:rFonts w:ascii="Cambria" w:eastAsia="Cambria" w:hAnsi="Cambria" w:cstheme="minorHAnsi"/>
                <w:sz w:val="20"/>
                <w:szCs w:val="20"/>
              </w:rPr>
            </w:pPr>
            <w:r w:rsidRPr="00D678F1">
              <w:rPr>
                <w:rFonts w:ascii="Cambria" w:hAnsi="Cambria" w:cstheme="minorHAnsi"/>
                <w:sz w:val="20"/>
                <w:szCs w:val="20"/>
              </w:rPr>
              <w:t>Ujian Akhir Semester</w:t>
            </w:r>
          </w:p>
        </w:tc>
      </w:tr>
      <w:tr w:rsidR="00F40D60" w:rsidRPr="00D678F1" w14:paraId="71E76B53" w14:textId="77777777" w:rsidTr="004C1B72">
        <w:trPr>
          <w:trHeight w:val="323"/>
        </w:trPr>
        <w:tc>
          <w:tcPr>
            <w:tcW w:w="2065" w:type="dxa"/>
            <w:vMerge w:val="restart"/>
          </w:tcPr>
          <w:p w14:paraId="48D565A6" w14:textId="77777777" w:rsidR="00F40D60" w:rsidRPr="00D678F1" w:rsidRDefault="00F40D60" w:rsidP="00F40D60">
            <w:pPr>
              <w:rPr>
                <w:rFonts w:ascii="Cambria" w:hAnsi="Cambria"/>
                <w:sz w:val="20"/>
                <w:szCs w:val="20"/>
                <w:lang w:val="en-US"/>
              </w:rPr>
            </w:pPr>
            <w:r w:rsidRPr="00D678F1">
              <w:rPr>
                <w:rFonts w:ascii="Cambria" w:hAnsi="Cambria"/>
                <w:sz w:val="20"/>
                <w:szCs w:val="20"/>
                <w:lang w:val="en-US"/>
              </w:rPr>
              <w:lastRenderedPageBreak/>
              <w:t xml:space="preserve">Pustaka </w:t>
            </w:r>
          </w:p>
        </w:tc>
        <w:tc>
          <w:tcPr>
            <w:tcW w:w="2160" w:type="dxa"/>
            <w:gridSpan w:val="3"/>
            <w:tcBorders>
              <w:bottom w:val="single" w:sz="4" w:space="0" w:color="auto"/>
              <w:right w:val="single" w:sz="4" w:space="0" w:color="auto"/>
            </w:tcBorders>
          </w:tcPr>
          <w:p w14:paraId="3DA964B3" w14:textId="77777777" w:rsidR="00F40D60" w:rsidRPr="00D678F1" w:rsidRDefault="00F40D60" w:rsidP="00F40D60">
            <w:pPr>
              <w:rPr>
                <w:rFonts w:ascii="Cambria" w:hAnsi="Cambria"/>
                <w:sz w:val="20"/>
                <w:szCs w:val="20"/>
                <w:lang w:val="en-US"/>
              </w:rPr>
            </w:pPr>
            <w:r w:rsidRPr="00D678F1">
              <w:rPr>
                <w:rFonts w:ascii="Cambria" w:hAnsi="Cambria"/>
                <w:sz w:val="20"/>
                <w:szCs w:val="20"/>
                <w:lang w:val="en-US"/>
              </w:rPr>
              <w:t>Utama :</w:t>
            </w:r>
          </w:p>
        </w:tc>
        <w:tc>
          <w:tcPr>
            <w:tcW w:w="10654" w:type="dxa"/>
            <w:gridSpan w:val="6"/>
            <w:tcBorders>
              <w:left w:val="single" w:sz="4" w:space="0" w:color="auto"/>
              <w:bottom w:val="nil"/>
            </w:tcBorders>
          </w:tcPr>
          <w:p w14:paraId="2689073D" w14:textId="77777777" w:rsidR="00F40D60" w:rsidRPr="00D678F1" w:rsidRDefault="00F40D60" w:rsidP="00F40D60">
            <w:pPr>
              <w:rPr>
                <w:rFonts w:ascii="Cambria" w:hAnsi="Cambria"/>
                <w:sz w:val="20"/>
                <w:szCs w:val="20"/>
                <w:lang w:val="en-US"/>
              </w:rPr>
            </w:pPr>
          </w:p>
        </w:tc>
      </w:tr>
      <w:tr w:rsidR="00F40D60" w:rsidRPr="00D678F1" w14:paraId="43B4980C" w14:textId="77777777" w:rsidTr="001629C0">
        <w:trPr>
          <w:trHeight w:val="1718"/>
        </w:trPr>
        <w:tc>
          <w:tcPr>
            <w:tcW w:w="2065" w:type="dxa"/>
            <w:vMerge/>
          </w:tcPr>
          <w:p w14:paraId="560D49E2" w14:textId="77777777" w:rsidR="00F40D60" w:rsidRPr="00D678F1" w:rsidRDefault="00F40D60" w:rsidP="00F40D60">
            <w:pPr>
              <w:rPr>
                <w:rFonts w:ascii="Cambria" w:hAnsi="Cambria"/>
                <w:sz w:val="20"/>
                <w:szCs w:val="20"/>
                <w:lang w:val="en-US"/>
              </w:rPr>
            </w:pPr>
          </w:p>
        </w:tc>
        <w:tc>
          <w:tcPr>
            <w:tcW w:w="12814" w:type="dxa"/>
            <w:gridSpan w:val="9"/>
            <w:tcBorders>
              <w:top w:val="single" w:sz="4" w:space="0" w:color="000000"/>
              <w:bottom w:val="single" w:sz="4" w:space="0" w:color="auto"/>
            </w:tcBorders>
          </w:tcPr>
          <w:p w14:paraId="60DBF8B6" w14:textId="77777777" w:rsidR="00401AC0" w:rsidRPr="00D678F1" w:rsidRDefault="00401AC0" w:rsidP="00401AC0">
            <w:pPr>
              <w:numPr>
                <w:ilvl w:val="0"/>
                <w:numId w:val="25"/>
              </w:numPr>
              <w:rPr>
                <w:rFonts w:ascii="Cambria" w:eastAsia="Cambria" w:hAnsi="Cambria" w:cstheme="minorHAnsi"/>
                <w:sz w:val="20"/>
                <w:szCs w:val="20"/>
              </w:rPr>
            </w:pPr>
            <w:r w:rsidRPr="00D678F1">
              <w:rPr>
                <w:rFonts w:ascii="Cambria" w:eastAsia="Cambria" w:hAnsi="Cambria" w:cstheme="minorHAnsi"/>
                <w:sz w:val="20"/>
                <w:szCs w:val="20"/>
              </w:rPr>
              <w:t>Ahmad Susanto (2018). Bimbingan dan Konseling di Sekolah Konsep, Teori, dan Aplikasinya. Bandung, Prenada Media Group.</w:t>
            </w:r>
          </w:p>
          <w:p w14:paraId="71E151E1" w14:textId="77777777" w:rsidR="00401AC0" w:rsidRPr="00D678F1" w:rsidRDefault="00401AC0" w:rsidP="00401AC0">
            <w:pPr>
              <w:numPr>
                <w:ilvl w:val="0"/>
                <w:numId w:val="25"/>
              </w:numPr>
              <w:rPr>
                <w:rFonts w:ascii="Cambria" w:eastAsia="Cambria" w:hAnsi="Cambria" w:cstheme="minorHAnsi"/>
                <w:sz w:val="20"/>
                <w:szCs w:val="20"/>
              </w:rPr>
            </w:pPr>
            <w:r w:rsidRPr="00D678F1">
              <w:rPr>
                <w:rFonts w:ascii="Cambria" w:eastAsia="Cambria" w:hAnsi="Cambria" w:cstheme="minorHAnsi"/>
                <w:sz w:val="20"/>
                <w:szCs w:val="20"/>
              </w:rPr>
              <w:t>Wahyuni, Esa Nur (2016) Pengaruh spriritualitas terhadap kesehatan mental pada mahasiswa Fakultas Ilmu Tarbiyah dan Keguruan UIN Maulana Malik Ibrahim Malang. Research Report. Fakultas Ilmu Tarbiyah dan Keguruan UIN Maulana Malik Ibrahim Malang, Malang</w:t>
            </w:r>
          </w:p>
          <w:p w14:paraId="6C0F16ED" w14:textId="77777777" w:rsidR="00401AC0" w:rsidRPr="00D678F1" w:rsidRDefault="00401AC0" w:rsidP="00401AC0">
            <w:pPr>
              <w:numPr>
                <w:ilvl w:val="0"/>
                <w:numId w:val="25"/>
              </w:numPr>
              <w:rPr>
                <w:rFonts w:ascii="Cambria" w:eastAsia="Cambria" w:hAnsi="Cambria" w:cstheme="minorHAnsi"/>
                <w:sz w:val="20"/>
                <w:szCs w:val="20"/>
              </w:rPr>
            </w:pPr>
            <w:r w:rsidRPr="00D678F1">
              <w:rPr>
                <w:rFonts w:ascii="Cambria" w:eastAsia="Cambria" w:hAnsi="Cambria" w:cstheme="minorHAnsi"/>
                <w:sz w:val="20"/>
                <w:szCs w:val="20"/>
              </w:rPr>
              <w:t>Rahmat Aziz, Esa Nur Wahyuni, and Wildana Wargadinata, “Kontribusi Bersyukur Dan Memaafkan Dalam Mengembangkan Kesehatan Mental Di Tempat Kerja,” INSAN Jurnal Psikologi Dan Kesehatan Mental 2, no. 1 (July 3, 2017): 33–43, https://doi.org/10.20473/jpkm.V2I12017.33-43</w:t>
            </w:r>
          </w:p>
          <w:p w14:paraId="19EF7B69" w14:textId="77777777" w:rsidR="00401AC0" w:rsidRPr="00D678F1" w:rsidRDefault="00401AC0" w:rsidP="00401AC0">
            <w:pPr>
              <w:numPr>
                <w:ilvl w:val="0"/>
                <w:numId w:val="25"/>
              </w:numPr>
              <w:rPr>
                <w:rFonts w:ascii="Cambria" w:eastAsia="Cambria" w:hAnsi="Cambria" w:cstheme="minorHAnsi"/>
                <w:sz w:val="20"/>
                <w:szCs w:val="20"/>
              </w:rPr>
            </w:pPr>
            <w:r w:rsidRPr="00D678F1">
              <w:rPr>
                <w:rFonts w:ascii="Cambria" w:eastAsia="Cambria" w:hAnsi="Cambria" w:cstheme="minorHAnsi"/>
                <w:sz w:val="20"/>
                <w:szCs w:val="20"/>
              </w:rPr>
              <w:t>Fatchurahman, M. (2017). Problematik Pelaksanaan Konseling Individu. Jurnal Bimbingan danKonseling Ar-Rahman. Vol. 3, No. 2, 25—30.</w:t>
            </w:r>
          </w:p>
          <w:p w14:paraId="135E219F" w14:textId="77777777" w:rsidR="00401AC0" w:rsidRPr="00D678F1" w:rsidRDefault="00401AC0" w:rsidP="00401AC0">
            <w:pPr>
              <w:numPr>
                <w:ilvl w:val="0"/>
                <w:numId w:val="25"/>
              </w:numPr>
              <w:rPr>
                <w:rFonts w:ascii="Cambria" w:eastAsia="Cambria" w:hAnsi="Cambria" w:cstheme="minorHAnsi"/>
                <w:sz w:val="20"/>
                <w:szCs w:val="20"/>
              </w:rPr>
            </w:pPr>
            <w:r w:rsidRPr="00D678F1">
              <w:rPr>
                <w:rFonts w:ascii="Cambria" w:eastAsia="Cambria" w:hAnsi="Cambria" w:cstheme="minorHAnsi"/>
                <w:sz w:val="20"/>
                <w:szCs w:val="20"/>
              </w:rPr>
              <w:t>Paisley, P. O., &amp; McMahon, G. (2001). School counseling for the 21st century: Challenges and oportunities. Professional school counseling, 5(2), 106.</w:t>
            </w:r>
          </w:p>
          <w:p w14:paraId="1D3C8643" w14:textId="77777777" w:rsidR="00401AC0" w:rsidRPr="00D678F1" w:rsidRDefault="00401AC0" w:rsidP="00401AC0">
            <w:pPr>
              <w:numPr>
                <w:ilvl w:val="0"/>
                <w:numId w:val="25"/>
              </w:numPr>
              <w:rPr>
                <w:rFonts w:ascii="Cambria" w:eastAsia="Cambria" w:hAnsi="Cambria" w:cstheme="minorHAnsi"/>
                <w:sz w:val="20"/>
                <w:szCs w:val="20"/>
              </w:rPr>
            </w:pPr>
            <w:r w:rsidRPr="00D678F1">
              <w:rPr>
                <w:rFonts w:ascii="Cambria" w:eastAsia="Cambria" w:hAnsi="Cambria" w:cstheme="minorHAnsi"/>
                <w:sz w:val="20"/>
                <w:szCs w:val="20"/>
              </w:rPr>
              <w:t>Akos, P., Cockman, C. R., &amp; Strickland, C. A. (2007). Differentiating classroom guidance. Professional school counseling, 10(5), 2156759X0701000502.</w:t>
            </w:r>
          </w:p>
          <w:p w14:paraId="35F78657" w14:textId="77777777" w:rsidR="00401AC0" w:rsidRPr="00D678F1" w:rsidRDefault="00401AC0" w:rsidP="00401AC0">
            <w:pPr>
              <w:numPr>
                <w:ilvl w:val="0"/>
                <w:numId w:val="25"/>
              </w:numPr>
              <w:rPr>
                <w:rFonts w:ascii="Cambria" w:eastAsia="Cambria" w:hAnsi="Cambria" w:cstheme="minorHAnsi"/>
                <w:sz w:val="20"/>
                <w:szCs w:val="20"/>
              </w:rPr>
            </w:pPr>
            <w:r w:rsidRPr="00D678F1">
              <w:rPr>
                <w:rFonts w:ascii="Cambria" w:eastAsia="Cambria" w:hAnsi="Cambria" w:cstheme="minorHAnsi"/>
                <w:sz w:val="20"/>
                <w:szCs w:val="20"/>
              </w:rPr>
              <w:t>Eklund, K., Kilpatrick, K. D., Kilgus, S. P., &amp; Haider, A. (2018). A systematic review of state-level social–emotional learning standards: Implications for practice and research. School Psychology Review, 47(3), 316-326.</w:t>
            </w:r>
          </w:p>
          <w:p w14:paraId="73E994D0" w14:textId="77777777" w:rsidR="00401AC0" w:rsidRPr="00D678F1" w:rsidRDefault="00401AC0" w:rsidP="00401AC0">
            <w:pPr>
              <w:numPr>
                <w:ilvl w:val="0"/>
                <w:numId w:val="25"/>
              </w:numPr>
              <w:rPr>
                <w:rFonts w:ascii="Cambria" w:eastAsia="Cambria" w:hAnsi="Cambria" w:cstheme="minorHAnsi"/>
                <w:sz w:val="20"/>
                <w:szCs w:val="20"/>
              </w:rPr>
            </w:pPr>
            <w:r w:rsidRPr="00D678F1">
              <w:rPr>
                <w:rFonts w:ascii="Cambria" w:eastAsia="Cambria" w:hAnsi="Cambria" w:cstheme="minorHAnsi"/>
                <w:sz w:val="20"/>
                <w:szCs w:val="20"/>
              </w:rPr>
              <w:t>Allen, K., Kern, M. L., Vella-Brodrick, D., Hattie, J., &amp; Waters, L. (2018). What schools need to know about fostering school belonging: A meta-analysis. Educational Psychology Review, 30(1), 1-34.</w:t>
            </w:r>
          </w:p>
          <w:p w14:paraId="5EAEB15C" w14:textId="77777777" w:rsidR="00401AC0" w:rsidRPr="00D678F1" w:rsidRDefault="00401AC0" w:rsidP="00401AC0">
            <w:pPr>
              <w:numPr>
                <w:ilvl w:val="0"/>
                <w:numId w:val="25"/>
              </w:numPr>
              <w:rPr>
                <w:rFonts w:ascii="Cambria" w:eastAsia="Cambria" w:hAnsi="Cambria" w:cstheme="minorHAnsi"/>
                <w:iCs/>
                <w:sz w:val="20"/>
                <w:szCs w:val="20"/>
              </w:rPr>
            </w:pPr>
            <w:r w:rsidRPr="00D678F1">
              <w:rPr>
                <w:rFonts w:ascii="Cambria" w:eastAsia="Cambria" w:hAnsi="Cambria" w:cstheme="minorHAnsi"/>
                <w:iCs/>
                <w:sz w:val="20"/>
                <w:szCs w:val="20"/>
              </w:rPr>
              <w:t>Wahyuni, Esa Nur (2014) Penerapan pendekatan cognitive behavior modification untuk meningkatkan keterampilan mengelola stres pada mahasiswa baru Ma’had Sunan Ampel Ali UIN Maliki Malang. Community Service Report. LPPM UIN Malang.</w:t>
            </w:r>
          </w:p>
          <w:p w14:paraId="62719990" w14:textId="73EC5C2F" w:rsidR="00401AC0" w:rsidRPr="00D678F1" w:rsidRDefault="00401AC0" w:rsidP="00401AC0">
            <w:pPr>
              <w:pStyle w:val="ListParagraph"/>
              <w:numPr>
                <w:ilvl w:val="0"/>
                <w:numId w:val="25"/>
              </w:numPr>
              <w:rPr>
                <w:rFonts w:ascii="Cambria" w:eastAsia="Cambria" w:hAnsi="Cambria" w:cstheme="minorHAnsi"/>
                <w:iCs/>
                <w:sz w:val="20"/>
                <w:szCs w:val="20"/>
              </w:rPr>
            </w:pPr>
            <w:r w:rsidRPr="00D678F1">
              <w:rPr>
                <w:rFonts w:ascii="Cambria" w:eastAsia="Cambria" w:hAnsi="Cambria" w:cstheme="minorHAnsi"/>
                <w:iCs/>
                <w:sz w:val="20"/>
                <w:szCs w:val="20"/>
              </w:rPr>
              <w:t xml:space="preserve">Hamdani. (2012). Bimbingan dan Penyuluhan. Bandung: CV Pustaka Setia. </w:t>
            </w:r>
          </w:p>
          <w:p w14:paraId="56D85152" w14:textId="1B564CD4" w:rsidR="00F40D60" w:rsidRPr="00D678F1" w:rsidRDefault="00F40D60" w:rsidP="00401AC0">
            <w:pPr>
              <w:ind w:left="720"/>
              <w:rPr>
                <w:rFonts w:ascii="Cambria" w:eastAsia="Cambria" w:hAnsi="Cambria" w:cstheme="minorHAnsi"/>
                <w:i/>
                <w:sz w:val="20"/>
                <w:szCs w:val="20"/>
              </w:rPr>
            </w:pPr>
          </w:p>
        </w:tc>
      </w:tr>
      <w:tr w:rsidR="00F40D60" w:rsidRPr="00D678F1" w14:paraId="19C289AD" w14:textId="77777777" w:rsidTr="004C1B72">
        <w:trPr>
          <w:trHeight w:val="323"/>
        </w:trPr>
        <w:tc>
          <w:tcPr>
            <w:tcW w:w="2065" w:type="dxa"/>
            <w:vMerge/>
          </w:tcPr>
          <w:p w14:paraId="0239D55C" w14:textId="77777777" w:rsidR="00F40D60" w:rsidRPr="00D678F1" w:rsidRDefault="00F40D60" w:rsidP="00F40D60">
            <w:pPr>
              <w:rPr>
                <w:rFonts w:ascii="Cambria" w:hAnsi="Cambria"/>
                <w:sz w:val="20"/>
                <w:szCs w:val="20"/>
                <w:lang w:val="en-US"/>
              </w:rPr>
            </w:pPr>
          </w:p>
        </w:tc>
        <w:tc>
          <w:tcPr>
            <w:tcW w:w="2160" w:type="dxa"/>
            <w:gridSpan w:val="3"/>
            <w:tcBorders>
              <w:top w:val="single" w:sz="4" w:space="0" w:color="auto"/>
              <w:bottom w:val="single" w:sz="4" w:space="0" w:color="auto"/>
              <w:right w:val="single" w:sz="4" w:space="0" w:color="auto"/>
            </w:tcBorders>
          </w:tcPr>
          <w:p w14:paraId="7FBAEB75" w14:textId="77777777" w:rsidR="00F40D60" w:rsidRPr="00D678F1" w:rsidRDefault="00F40D60" w:rsidP="00F40D60">
            <w:pPr>
              <w:rPr>
                <w:rFonts w:ascii="Cambria" w:hAnsi="Cambria"/>
                <w:sz w:val="20"/>
                <w:szCs w:val="20"/>
                <w:lang w:val="en-US"/>
              </w:rPr>
            </w:pPr>
            <w:r w:rsidRPr="00D678F1">
              <w:rPr>
                <w:rFonts w:ascii="Cambria" w:hAnsi="Cambria"/>
                <w:sz w:val="20"/>
                <w:szCs w:val="20"/>
                <w:lang w:val="en-US"/>
              </w:rPr>
              <w:t>Pendukung :</w:t>
            </w:r>
          </w:p>
        </w:tc>
        <w:tc>
          <w:tcPr>
            <w:tcW w:w="10654" w:type="dxa"/>
            <w:gridSpan w:val="6"/>
            <w:tcBorders>
              <w:top w:val="nil"/>
              <w:left w:val="single" w:sz="4" w:space="0" w:color="auto"/>
              <w:bottom w:val="nil"/>
            </w:tcBorders>
          </w:tcPr>
          <w:p w14:paraId="40E7DAD2" w14:textId="77777777" w:rsidR="00F40D60" w:rsidRPr="00D678F1" w:rsidRDefault="00F40D60" w:rsidP="00F40D60">
            <w:pPr>
              <w:rPr>
                <w:rFonts w:ascii="Cambria" w:hAnsi="Cambria"/>
                <w:sz w:val="20"/>
                <w:szCs w:val="20"/>
                <w:lang w:val="en-US"/>
              </w:rPr>
            </w:pPr>
          </w:p>
        </w:tc>
      </w:tr>
      <w:tr w:rsidR="00F40D60" w:rsidRPr="00D678F1" w14:paraId="0269B5F3" w14:textId="77777777" w:rsidTr="004C1B72">
        <w:trPr>
          <w:trHeight w:val="1277"/>
        </w:trPr>
        <w:tc>
          <w:tcPr>
            <w:tcW w:w="2065" w:type="dxa"/>
            <w:vMerge/>
          </w:tcPr>
          <w:p w14:paraId="57286E17" w14:textId="77777777" w:rsidR="00F40D60" w:rsidRPr="00D678F1" w:rsidRDefault="00F40D60" w:rsidP="00F40D60">
            <w:pPr>
              <w:rPr>
                <w:rFonts w:ascii="Cambria" w:hAnsi="Cambria"/>
                <w:sz w:val="20"/>
                <w:szCs w:val="20"/>
                <w:lang w:val="en-US"/>
              </w:rPr>
            </w:pPr>
          </w:p>
        </w:tc>
        <w:tc>
          <w:tcPr>
            <w:tcW w:w="12814" w:type="dxa"/>
            <w:gridSpan w:val="9"/>
            <w:tcBorders>
              <w:top w:val="nil"/>
              <w:bottom w:val="single" w:sz="4" w:space="0" w:color="auto"/>
            </w:tcBorders>
          </w:tcPr>
          <w:p w14:paraId="708304F8" w14:textId="77777777" w:rsidR="00401AC0" w:rsidRPr="00D678F1" w:rsidRDefault="00401AC0" w:rsidP="00401AC0">
            <w:pPr>
              <w:numPr>
                <w:ilvl w:val="0"/>
                <w:numId w:val="26"/>
              </w:numPr>
              <w:rPr>
                <w:rFonts w:ascii="Cambria" w:hAnsi="Cambria"/>
                <w:sz w:val="20"/>
                <w:szCs w:val="20"/>
              </w:rPr>
            </w:pPr>
            <w:r w:rsidRPr="00D678F1">
              <w:rPr>
                <w:rFonts w:ascii="Cambria" w:hAnsi="Cambria"/>
                <w:sz w:val="20"/>
                <w:szCs w:val="20"/>
              </w:rPr>
              <w:t>Depdiknas. 2008. Penataan Pendidikan Profesional Konselor dan Layanan Bimbingan dan Konselingdalam Jalur Pendidikan Formal.Jakarta: Depdiknas.</w:t>
            </w:r>
          </w:p>
          <w:p w14:paraId="6D62887D" w14:textId="77777777" w:rsidR="00401AC0" w:rsidRPr="00D678F1" w:rsidRDefault="00401AC0" w:rsidP="00401AC0">
            <w:pPr>
              <w:numPr>
                <w:ilvl w:val="0"/>
                <w:numId w:val="26"/>
              </w:numPr>
              <w:rPr>
                <w:rFonts w:ascii="Cambria" w:hAnsi="Cambria"/>
                <w:sz w:val="20"/>
                <w:szCs w:val="20"/>
              </w:rPr>
            </w:pPr>
            <w:r w:rsidRPr="00D678F1">
              <w:rPr>
                <w:rFonts w:ascii="Cambria" w:hAnsi="Cambria"/>
                <w:sz w:val="20"/>
                <w:szCs w:val="20"/>
              </w:rPr>
              <w:t xml:space="preserve">Ahmad Juntika Nurihsan. 2005. Strategi Layanan Bimbingan dan Konseling. Bandung : Rosda  </w:t>
            </w:r>
          </w:p>
          <w:p w14:paraId="781B20E9" w14:textId="77777777" w:rsidR="00401AC0" w:rsidRPr="00D678F1" w:rsidRDefault="00401AC0" w:rsidP="00401AC0">
            <w:pPr>
              <w:numPr>
                <w:ilvl w:val="0"/>
                <w:numId w:val="26"/>
              </w:numPr>
              <w:rPr>
                <w:rFonts w:ascii="Cambria" w:hAnsi="Cambria"/>
                <w:sz w:val="20"/>
                <w:szCs w:val="20"/>
              </w:rPr>
            </w:pPr>
            <w:r w:rsidRPr="00D678F1">
              <w:rPr>
                <w:rFonts w:ascii="Cambria" w:hAnsi="Cambria"/>
                <w:sz w:val="20"/>
                <w:szCs w:val="20"/>
              </w:rPr>
              <w:t xml:space="preserve">Abin Syamsuddin Makmun. 2000. Psikologi Kependidikan. Bandung : Rosdakarya.    </w:t>
            </w:r>
          </w:p>
          <w:p w14:paraId="43CA9470" w14:textId="77777777" w:rsidR="00401AC0" w:rsidRPr="00D678F1" w:rsidRDefault="00401AC0" w:rsidP="00401AC0">
            <w:pPr>
              <w:numPr>
                <w:ilvl w:val="0"/>
                <w:numId w:val="26"/>
              </w:numPr>
              <w:rPr>
                <w:rFonts w:ascii="Cambria" w:hAnsi="Cambria"/>
                <w:sz w:val="20"/>
                <w:szCs w:val="20"/>
              </w:rPr>
            </w:pPr>
            <w:r w:rsidRPr="00D678F1">
              <w:rPr>
                <w:rFonts w:ascii="Cambria" w:hAnsi="Cambria"/>
                <w:sz w:val="20"/>
                <w:szCs w:val="20"/>
              </w:rPr>
              <w:t>ABKIN.2005. Standar Kompetensi Konselor Indonesia .</w:t>
            </w:r>
          </w:p>
          <w:p w14:paraId="4DAD6806" w14:textId="77777777" w:rsidR="00401AC0" w:rsidRPr="00D678F1" w:rsidRDefault="00401AC0" w:rsidP="00401AC0">
            <w:pPr>
              <w:numPr>
                <w:ilvl w:val="0"/>
                <w:numId w:val="26"/>
              </w:numPr>
              <w:rPr>
                <w:rFonts w:ascii="Cambria" w:hAnsi="Cambria"/>
                <w:sz w:val="20"/>
                <w:szCs w:val="20"/>
              </w:rPr>
            </w:pPr>
            <w:r w:rsidRPr="00D678F1">
              <w:rPr>
                <w:rFonts w:ascii="Cambria" w:hAnsi="Cambria"/>
                <w:sz w:val="20"/>
                <w:szCs w:val="20"/>
              </w:rPr>
              <w:t>Syamsul Munir Amin.2016. Bimbingan Dan Konseling Islam. Amzah, Yogjakarta.</w:t>
            </w:r>
          </w:p>
          <w:p w14:paraId="107C9822" w14:textId="77777777" w:rsidR="00401AC0" w:rsidRPr="00D678F1" w:rsidRDefault="00401AC0" w:rsidP="00401AC0">
            <w:pPr>
              <w:numPr>
                <w:ilvl w:val="0"/>
                <w:numId w:val="26"/>
              </w:numPr>
              <w:rPr>
                <w:rFonts w:ascii="Cambria" w:hAnsi="Cambria"/>
                <w:sz w:val="20"/>
                <w:szCs w:val="20"/>
              </w:rPr>
            </w:pPr>
            <w:r w:rsidRPr="00D678F1">
              <w:rPr>
                <w:rFonts w:ascii="Cambria" w:hAnsi="Cambria"/>
                <w:sz w:val="20"/>
                <w:szCs w:val="20"/>
              </w:rPr>
              <w:t>Drs. Saring Marsudi, SH., M.Pd., Drs. Rubino Rubiyanto, M.Pd. Drs. D. Sunarjo, SH., Dra. Darsinah, SE.(2017) Bimbingan Konseling di Sekolah. Rosda Karya, Bandung.</w:t>
            </w:r>
          </w:p>
          <w:p w14:paraId="15A0080C" w14:textId="77777777" w:rsidR="00401AC0" w:rsidRPr="00D678F1" w:rsidRDefault="00401AC0" w:rsidP="00401AC0">
            <w:pPr>
              <w:numPr>
                <w:ilvl w:val="0"/>
                <w:numId w:val="26"/>
              </w:numPr>
              <w:rPr>
                <w:rFonts w:ascii="Cambria" w:hAnsi="Cambria"/>
                <w:sz w:val="20"/>
                <w:szCs w:val="20"/>
              </w:rPr>
            </w:pPr>
            <w:r w:rsidRPr="00D678F1">
              <w:rPr>
                <w:rFonts w:ascii="Cambria" w:hAnsi="Cambria"/>
                <w:sz w:val="20"/>
                <w:szCs w:val="20"/>
              </w:rPr>
              <w:t>Winkel, W.S (2007) Bimbingan dan Konseling. Media Abadi, Yogyakarta</w:t>
            </w:r>
          </w:p>
          <w:p w14:paraId="3575C740" w14:textId="376168E3" w:rsidR="00F40D60" w:rsidRPr="00D678F1" w:rsidRDefault="00401AC0" w:rsidP="00401AC0">
            <w:pPr>
              <w:numPr>
                <w:ilvl w:val="0"/>
                <w:numId w:val="26"/>
              </w:numPr>
              <w:rPr>
                <w:rFonts w:ascii="Cambria" w:hAnsi="Cambria"/>
                <w:sz w:val="20"/>
                <w:szCs w:val="20"/>
              </w:rPr>
            </w:pPr>
            <w:r w:rsidRPr="00D678F1">
              <w:rPr>
                <w:rFonts w:ascii="Cambria" w:hAnsi="Cambria"/>
                <w:sz w:val="20"/>
                <w:szCs w:val="20"/>
              </w:rPr>
              <w:t>Walgito, Bimo, 1980, Bimbingan dan Penyuluhan di Sekolah, Yogyakarta: Fakultas Psikologi</w:t>
            </w:r>
          </w:p>
        </w:tc>
      </w:tr>
      <w:tr w:rsidR="00F40D60" w:rsidRPr="00D678F1" w14:paraId="3DA19A84" w14:textId="77777777" w:rsidTr="004C1B72">
        <w:trPr>
          <w:trHeight w:val="350"/>
        </w:trPr>
        <w:tc>
          <w:tcPr>
            <w:tcW w:w="2065" w:type="dxa"/>
            <w:vMerge w:val="restart"/>
          </w:tcPr>
          <w:p w14:paraId="2C75DAA2" w14:textId="77777777" w:rsidR="00F40D60" w:rsidRPr="00D678F1" w:rsidRDefault="00F40D60" w:rsidP="00F40D60">
            <w:pPr>
              <w:rPr>
                <w:rFonts w:ascii="Cambria" w:hAnsi="Cambria"/>
                <w:sz w:val="20"/>
                <w:szCs w:val="20"/>
                <w:lang w:val="en-US"/>
              </w:rPr>
            </w:pPr>
            <w:r w:rsidRPr="00D678F1">
              <w:rPr>
                <w:rFonts w:ascii="Cambria" w:hAnsi="Cambria"/>
                <w:sz w:val="20"/>
                <w:szCs w:val="20"/>
                <w:lang w:val="en-US"/>
              </w:rPr>
              <w:t>Media Pembelajaran</w:t>
            </w:r>
          </w:p>
        </w:tc>
        <w:tc>
          <w:tcPr>
            <w:tcW w:w="6255" w:type="dxa"/>
            <w:gridSpan w:val="6"/>
            <w:tcBorders>
              <w:top w:val="single" w:sz="4" w:space="0" w:color="auto"/>
              <w:bottom w:val="single" w:sz="4" w:space="0" w:color="auto"/>
            </w:tcBorders>
          </w:tcPr>
          <w:p w14:paraId="40514AE7" w14:textId="3D450A67" w:rsidR="00F40D60" w:rsidRPr="00D678F1" w:rsidRDefault="00F40D60" w:rsidP="00F40D60">
            <w:pPr>
              <w:rPr>
                <w:rFonts w:ascii="Cambria" w:hAnsi="Cambria"/>
                <w:sz w:val="20"/>
                <w:szCs w:val="20"/>
                <w:lang w:val="en-US"/>
              </w:rPr>
            </w:pPr>
            <w:r w:rsidRPr="00D678F1">
              <w:rPr>
                <w:rFonts w:ascii="Cambria" w:hAnsi="Cambria"/>
                <w:sz w:val="20"/>
                <w:szCs w:val="20"/>
                <w:lang w:val="en-US"/>
              </w:rPr>
              <w:t xml:space="preserve">Perangkat Lunak : </w:t>
            </w:r>
          </w:p>
        </w:tc>
        <w:tc>
          <w:tcPr>
            <w:tcW w:w="6559" w:type="dxa"/>
            <w:gridSpan w:val="3"/>
            <w:tcBorders>
              <w:top w:val="single" w:sz="4" w:space="0" w:color="auto"/>
              <w:bottom w:val="single" w:sz="4" w:space="0" w:color="auto"/>
            </w:tcBorders>
          </w:tcPr>
          <w:p w14:paraId="09B3466E" w14:textId="663D0460" w:rsidR="00F40D60" w:rsidRPr="00D678F1" w:rsidRDefault="00F40D60" w:rsidP="00F40D60">
            <w:pPr>
              <w:rPr>
                <w:rFonts w:ascii="Cambria" w:hAnsi="Cambria"/>
                <w:sz w:val="20"/>
                <w:szCs w:val="20"/>
                <w:lang w:val="en-US"/>
              </w:rPr>
            </w:pPr>
            <w:r w:rsidRPr="00D678F1">
              <w:rPr>
                <w:rFonts w:ascii="Cambria" w:hAnsi="Cambria"/>
                <w:sz w:val="20"/>
                <w:szCs w:val="20"/>
                <w:lang w:val="en-US"/>
              </w:rPr>
              <w:t>Perangkat Keras :</w:t>
            </w:r>
          </w:p>
        </w:tc>
      </w:tr>
      <w:tr w:rsidR="00F40D60" w:rsidRPr="00D678F1" w14:paraId="5B22D77C" w14:textId="77777777" w:rsidTr="004C1B72">
        <w:trPr>
          <w:trHeight w:val="350"/>
        </w:trPr>
        <w:tc>
          <w:tcPr>
            <w:tcW w:w="2065" w:type="dxa"/>
            <w:vMerge/>
          </w:tcPr>
          <w:p w14:paraId="7BB18866" w14:textId="77777777" w:rsidR="00F40D60" w:rsidRPr="00D678F1" w:rsidRDefault="00F40D60" w:rsidP="00F40D60">
            <w:pPr>
              <w:rPr>
                <w:rFonts w:ascii="Cambria" w:hAnsi="Cambria"/>
                <w:sz w:val="20"/>
                <w:szCs w:val="20"/>
                <w:lang w:val="en-US"/>
              </w:rPr>
            </w:pPr>
          </w:p>
        </w:tc>
        <w:tc>
          <w:tcPr>
            <w:tcW w:w="6255" w:type="dxa"/>
            <w:gridSpan w:val="6"/>
            <w:tcBorders>
              <w:top w:val="single" w:sz="4" w:space="0" w:color="auto"/>
              <w:bottom w:val="single" w:sz="4" w:space="0" w:color="auto"/>
            </w:tcBorders>
          </w:tcPr>
          <w:p w14:paraId="64CAB813" w14:textId="28DCB55A" w:rsidR="00F40D60" w:rsidRPr="00D678F1" w:rsidRDefault="00F40D60" w:rsidP="00F40D60">
            <w:pPr>
              <w:rPr>
                <w:rFonts w:ascii="Cambria" w:hAnsi="Cambria" w:cstheme="minorHAnsi"/>
                <w:sz w:val="20"/>
                <w:szCs w:val="20"/>
                <w:lang w:val="en-US"/>
              </w:rPr>
            </w:pPr>
            <w:r w:rsidRPr="00D678F1">
              <w:rPr>
                <w:rFonts w:ascii="Cambria" w:hAnsi="Cambria" w:cstheme="minorHAnsi"/>
                <w:sz w:val="20"/>
                <w:szCs w:val="20"/>
                <w:lang w:val="en-US"/>
              </w:rPr>
              <w:t>Power Point, Hand Out, e-learning, zoom meeting/google meet, dll</w:t>
            </w:r>
          </w:p>
        </w:tc>
        <w:tc>
          <w:tcPr>
            <w:tcW w:w="6559" w:type="dxa"/>
            <w:gridSpan w:val="3"/>
            <w:tcBorders>
              <w:top w:val="single" w:sz="4" w:space="0" w:color="auto"/>
              <w:bottom w:val="single" w:sz="4" w:space="0" w:color="auto"/>
            </w:tcBorders>
          </w:tcPr>
          <w:p w14:paraId="50049707" w14:textId="4E74FCDA" w:rsidR="00F40D60" w:rsidRPr="00D678F1" w:rsidRDefault="00F40D60" w:rsidP="00F40D60">
            <w:pPr>
              <w:rPr>
                <w:rFonts w:ascii="Cambria" w:hAnsi="Cambria" w:cstheme="minorHAnsi"/>
                <w:sz w:val="20"/>
                <w:szCs w:val="20"/>
                <w:lang w:val="en-US"/>
              </w:rPr>
            </w:pPr>
            <w:r w:rsidRPr="00D678F1">
              <w:rPr>
                <w:rFonts w:ascii="Cambria" w:eastAsia="Cambria" w:hAnsi="Cambria" w:cstheme="minorHAnsi"/>
                <w:sz w:val="20"/>
                <w:szCs w:val="20"/>
              </w:rPr>
              <w:t>Laptop, LCD, whiteboard, HP</w:t>
            </w:r>
          </w:p>
        </w:tc>
      </w:tr>
      <w:tr w:rsidR="00F40D60" w:rsidRPr="00D678F1" w14:paraId="0DA5FE55" w14:textId="77777777" w:rsidTr="004C1B72">
        <w:trPr>
          <w:trHeight w:val="350"/>
        </w:trPr>
        <w:tc>
          <w:tcPr>
            <w:tcW w:w="2065" w:type="dxa"/>
          </w:tcPr>
          <w:p w14:paraId="62B1981F" w14:textId="77777777" w:rsidR="00F40D60" w:rsidRPr="00D678F1" w:rsidRDefault="00F40D60" w:rsidP="00F40D60">
            <w:pPr>
              <w:rPr>
                <w:rFonts w:ascii="Cambria" w:hAnsi="Cambria"/>
                <w:sz w:val="20"/>
                <w:szCs w:val="20"/>
                <w:lang w:val="en-US"/>
              </w:rPr>
            </w:pPr>
            <w:r w:rsidRPr="00D678F1">
              <w:rPr>
                <w:rFonts w:ascii="Cambria" w:hAnsi="Cambria"/>
                <w:sz w:val="20"/>
                <w:szCs w:val="20"/>
                <w:lang w:val="en-US"/>
              </w:rPr>
              <w:lastRenderedPageBreak/>
              <w:t>Team Teaching</w:t>
            </w:r>
          </w:p>
        </w:tc>
        <w:tc>
          <w:tcPr>
            <w:tcW w:w="12814" w:type="dxa"/>
            <w:gridSpan w:val="9"/>
            <w:tcBorders>
              <w:top w:val="single" w:sz="4" w:space="0" w:color="auto"/>
              <w:bottom w:val="single" w:sz="4" w:space="0" w:color="auto"/>
            </w:tcBorders>
          </w:tcPr>
          <w:p w14:paraId="5225C290" w14:textId="711F3B71" w:rsidR="00F40D60" w:rsidRPr="00D678F1" w:rsidRDefault="00033FD3" w:rsidP="00F40D60">
            <w:pPr>
              <w:rPr>
                <w:rFonts w:ascii="Cambria" w:hAnsi="Cambria"/>
                <w:i/>
                <w:sz w:val="20"/>
                <w:szCs w:val="20"/>
                <w:lang w:val="en-US"/>
              </w:rPr>
            </w:pPr>
            <w:r w:rsidRPr="00D678F1">
              <w:rPr>
                <w:rFonts w:ascii="Cambria" w:hAnsi="Cambria"/>
                <w:i/>
                <w:sz w:val="20"/>
                <w:szCs w:val="20"/>
                <w:lang w:val="en-US"/>
              </w:rPr>
              <w:t>Dr. Esa Nur Wahyuni, M.Pd / Imron Rossidy, M.Th., M.Ed</w:t>
            </w:r>
          </w:p>
        </w:tc>
      </w:tr>
      <w:tr w:rsidR="00F40D60" w:rsidRPr="00D678F1" w14:paraId="342AF862" w14:textId="77777777" w:rsidTr="004C1B72">
        <w:trPr>
          <w:trHeight w:val="350"/>
        </w:trPr>
        <w:tc>
          <w:tcPr>
            <w:tcW w:w="2065" w:type="dxa"/>
          </w:tcPr>
          <w:p w14:paraId="341ACB8F" w14:textId="77777777" w:rsidR="00F40D60" w:rsidRPr="00D678F1" w:rsidRDefault="00F40D60" w:rsidP="00F40D60">
            <w:pPr>
              <w:rPr>
                <w:rFonts w:ascii="Cambria" w:hAnsi="Cambria"/>
                <w:sz w:val="20"/>
                <w:szCs w:val="20"/>
                <w:lang w:val="en-US"/>
              </w:rPr>
            </w:pPr>
            <w:r w:rsidRPr="00D678F1">
              <w:rPr>
                <w:rFonts w:ascii="Cambria" w:hAnsi="Cambria"/>
                <w:sz w:val="20"/>
                <w:szCs w:val="20"/>
                <w:lang w:val="en-US"/>
              </w:rPr>
              <w:t>Matakuliah Syarat</w:t>
            </w:r>
          </w:p>
        </w:tc>
        <w:tc>
          <w:tcPr>
            <w:tcW w:w="12814" w:type="dxa"/>
            <w:gridSpan w:val="9"/>
            <w:tcBorders>
              <w:top w:val="single" w:sz="4" w:space="0" w:color="auto"/>
            </w:tcBorders>
          </w:tcPr>
          <w:p w14:paraId="03000E23" w14:textId="56383F4F" w:rsidR="00F40D60" w:rsidRPr="00D678F1" w:rsidRDefault="00F40D60" w:rsidP="00F40D60">
            <w:pPr>
              <w:rPr>
                <w:rFonts w:ascii="Cambria" w:hAnsi="Cambria"/>
                <w:iCs/>
                <w:sz w:val="20"/>
                <w:szCs w:val="20"/>
                <w:lang w:val="en-US"/>
              </w:rPr>
            </w:pPr>
          </w:p>
        </w:tc>
      </w:tr>
    </w:tbl>
    <w:p w14:paraId="35DD9005" w14:textId="303F16E8" w:rsidR="00194201" w:rsidRPr="00D678F1" w:rsidRDefault="00194201">
      <w:pPr>
        <w:rPr>
          <w:rFonts w:ascii="Cambria" w:hAnsi="Cambria"/>
        </w:rPr>
      </w:pPr>
    </w:p>
    <w:tbl>
      <w:tblPr>
        <w:tblStyle w:val="TableGrid"/>
        <w:tblW w:w="14885" w:type="dxa"/>
        <w:tblLayout w:type="fixed"/>
        <w:tblLook w:val="04A0" w:firstRow="1" w:lastRow="0" w:firstColumn="1" w:lastColumn="0" w:noHBand="0" w:noVBand="1"/>
      </w:tblPr>
      <w:tblGrid>
        <w:gridCol w:w="985"/>
        <w:gridCol w:w="2830"/>
        <w:gridCol w:w="1557"/>
        <w:gridCol w:w="2136"/>
        <w:gridCol w:w="1418"/>
        <w:gridCol w:w="3260"/>
        <w:gridCol w:w="1843"/>
        <w:gridCol w:w="849"/>
        <w:gridCol w:w="7"/>
      </w:tblGrid>
      <w:tr w:rsidR="00D33FB3" w:rsidRPr="00D678F1" w14:paraId="13E6DF4B" w14:textId="257AB937" w:rsidTr="004C1B72">
        <w:trPr>
          <w:trHeight w:val="481"/>
        </w:trPr>
        <w:tc>
          <w:tcPr>
            <w:tcW w:w="985" w:type="dxa"/>
            <w:vMerge w:val="restart"/>
            <w:shd w:val="clear" w:color="auto" w:fill="FFFF00"/>
          </w:tcPr>
          <w:p w14:paraId="3E2FF86C" w14:textId="472EBF5F" w:rsidR="00D33FB3" w:rsidRPr="00D678F1" w:rsidRDefault="00194201" w:rsidP="00B66067">
            <w:pPr>
              <w:jc w:val="center"/>
              <w:rPr>
                <w:rFonts w:ascii="Cambria" w:hAnsi="Cambria" w:cstheme="minorHAnsi"/>
                <w:b/>
              </w:rPr>
            </w:pPr>
            <w:r w:rsidRPr="00D678F1">
              <w:rPr>
                <w:rFonts w:ascii="Cambria" w:hAnsi="Cambria"/>
              </w:rPr>
              <w:br w:type="page"/>
            </w:r>
            <w:r w:rsidR="00D33FB3" w:rsidRPr="00D678F1">
              <w:rPr>
                <w:rFonts w:ascii="Cambria" w:hAnsi="Cambria" w:cstheme="minorHAnsi"/>
                <w:b/>
              </w:rPr>
              <w:t>Minggu</w:t>
            </w:r>
          </w:p>
          <w:p w14:paraId="515A0A25" w14:textId="77777777" w:rsidR="00D33FB3" w:rsidRPr="00D678F1" w:rsidRDefault="00D33FB3" w:rsidP="00B66067">
            <w:pPr>
              <w:jc w:val="center"/>
              <w:rPr>
                <w:rFonts w:ascii="Cambria" w:hAnsi="Cambria" w:cstheme="minorHAnsi"/>
                <w:b/>
              </w:rPr>
            </w:pPr>
            <w:r w:rsidRPr="00D678F1">
              <w:rPr>
                <w:rFonts w:ascii="Cambria" w:hAnsi="Cambria" w:cstheme="minorHAnsi"/>
                <w:b/>
              </w:rPr>
              <w:t>Ke-</w:t>
            </w:r>
          </w:p>
        </w:tc>
        <w:tc>
          <w:tcPr>
            <w:tcW w:w="2830" w:type="dxa"/>
            <w:vMerge w:val="restart"/>
            <w:shd w:val="clear" w:color="auto" w:fill="FFFF00"/>
          </w:tcPr>
          <w:p w14:paraId="06440F27" w14:textId="77777777" w:rsidR="00D33FB3" w:rsidRPr="00D678F1" w:rsidRDefault="00D33FB3" w:rsidP="00DC00EE">
            <w:pPr>
              <w:jc w:val="center"/>
              <w:rPr>
                <w:rFonts w:ascii="Cambria" w:hAnsi="Cambria" w:cstheme="minorHAnsi"/>
                <w:b/>
              </w:rPr>
            </w:pPr>
            <w:r w:rsidRPr="00D678F1">
              <w:rPr>
                <w:rFonts w:ascii="Cambria" w:hAnsi="Cambria" w:cstheme="minorHAnsi"/>
                <w:b/>
              </w:rPr>
              <w:t>Sub-CP-MK</w:t>
            </w:r>
          </w:p>
          <w:p w14:paraId="7C05F93F" w14:textId="77777777" w:rsidR="00D33FB3" w:rsidRPr="00D678F1" w:rsidRDefault="00D33FB3" w:rsidP="00DC00EE">
            <w:pPr>
              <w:jc w:val="center"/>
              <w:rPr>
                <w:rFonts w:ascii="Cambria" w:hAnsi="Cambria" w:cstheme="minorHAnsi"/>
                <w:b/>
              </w:rPr>
            </w:pPr>
            <w:r w:rsidRPr="00D678F1">
              <w:rPr>
                <w:rFonts w:ascii="Cambria" w:hAnsi="Cambria" w:cstheme="minorHAnsi"/>
                <w:b/>
              </w:rPr>
              <w:t>(sbg kemampuan akhir yang diharapkan)</w:t>
            </w:r>
          </w:p>
        </w:tc>
        <w:tc>
          <w:tcPr>
            <w:tcW w:w="1557" w:type="dxa"/>
            <w:vMerge w:val="restart"/>
            <w:shd w:val="clear" w:color="auto" w:fill="FFFF00"/>
          </w:tcPr>
          <w:p w14:paraId="0C37DAEE" w14:textId="77777777" w:rsidR="00D33FB3" w:rsidRPr="00D678F1" w:rsidRDefault="00D33FB3" w:rsidP="00DC00EE">
            <w:pPr>
              <w:jc w:val="center"/>
              <w:rPr>
                <w:rFonts w:ascii="Cambria" w:hAnsi="Cambria" w:cstheme="minorHAnsi"/>
                <w:b/>
              </w:rPr>
            </w:pPr>
            <w:r w:rsidRPr="00D678F1">
              <w:rPr>
                <w:rFonts w:ascii="Cambria" w:hAnsi="Cambria" w:cstheme="minorHAnsi"/>
                <w:b/>
              </w:rPr>
              <w:t>Materi Pembelajaran</w:t>
            </w:r>
          </w:p>
        </w:tc>
        <w:tc>
          <w:tcPr>
            <w:tcW w:w="3554" w:type="dxa"/>
            <w:gridSpan w:val="2"/>
            <w:shd w:val="clear" w:color="auto" w:fill="FFFF00"/>
          </w:tcPr>
          <w:p w14:paraId="107B6907" w14:textId="77777777" w:rsidR="00D33FB3" w:rsidRPr="00D678F1" w:rsidRDefault="00D33FB3" w:rsidP="00D33FB3">
            <w:pPr>
              <w:jc w:val="center"/>
              <w:rPr>
                <w:rFonts w:ascii="Cambria" w:hAnsi="Cambria" w:cstheme="minorHAnsi"/>
                <w:b/>
              </w:rPr>
            </w:pPr>
            <w:r w:rsidRPr="00D678F1">
              <w:rPr>
                <w:rFonts w:ascii="Cambria" w:hAnsi="Cambria" w:cstheme="minorHAnsi"/>
                <w:b/>
                <w:lang w:val="en-US"/>
              </w:rPr>
              <w:t>Bentuk Pembelajaran;</w:t>
            </w:r>
            <w:r w:rsidRPr="00D678F1">
              <w:rPr>
                <w:rFonts w:ascii="Cambria" w:hAnsi="Cambria" w:cstheme="minorHAnsi"/>
                <w:b/>
              </w:rPr>
              <w:t xml:space="preserve">Metode </w:t>
            </w:r>
          </w:p>
          <w:p w14:paraId="6978DFD9" w14:textId="77777777" w:rsidR="00D33FB3" w:rsidRPr="00D678F1" w:rsidRDefault="00D33FB3" w:rsidP="00D33FB3">
            <w:pPr>
              <w:jc w:val="center"/>
              <w:rPr>
                <w:rFonts w:ascii="Cambria" w:hAnsi="Cambria" w:cstheme="minorHAnsi"/>
                <w:b/>
                <w:lang w:val="en-US"/>
              </w:rPr>
            </w:pPr>
            <w:r w:rsidRPr="00D678F1">
              <w:rPr>
                <w:rFonts w:ascii="Cambria" w:hAnsi="Cambria" w:cstheme="minorHAnsi"/>
                <w:b/>
              </w:rPr>
              <w:t>Pembelajaran</w:t>
            </w:r>
            <w:r w:rsidRPr="00D678F1">
              <w:rPr>
                <w:rFonts w:ascii="Cambria" w:hAnsi="Cambria" w:cstheme="minorHAnsi"/>
                <w:b/>
                <w:lang w:val="en-US"/>
              </w:rPr>
              <w:t>; Penugasan</w:t>
            </w:r>
          </w:p>
          <w:p w14:paraId="0859E4CD" w14:textId="577D0F7C" w:rsidR="006F3FB5" w:rsidRPr="00D678F1" w:rsidRDefault="006F3FB5" w:rsidP="00D33FB3">
            <w:pPr>
              <w:jc w:val="center"/>
              <w:rPr>
                <w:rFonts w:ascii="Cambria" w:hAnsi="Cambria" w:cstheme="minorHAnsi"/>
                <w:b/>
                <w:lang w:val="en-US"/>
              </w:rPr>
            </w:pPr>
            <w:r w:rsidRPr="00D678F1">
              <w:rPr>
                <w:rFonts w:ascii="Cambria" w:hAnsi="Cambria" w:cstheme="minorHAnsi"/>
                <w:b/>
                <w:lang w:val="en-US"/>
              </w:rPr>
              <w:t>(Estimasi Waktu)</w:t>
            </w:r>
          </w:p>
          <w:p w14:paraId="5230C2FD" w14:textId="77777777" w:rsidR="00D33FB3" w:rsidRPr="00D678F1" w:rsidRDefault="00D33FB3" w:rsidP="00D33FB3">
            <w:pPr>
              <w:jc w:val="center"/>
              <w:rPr>
                <w:rFonts w:ascii="Cambria" w:hAnsi="Cambria" w:cstheme="minorHAnsi"/>
                <w:b/>
              </w:rPr>
            </w:pPr>
          </w:p>
        </w:tc>
        <w:tc>
          <w:tcPr>
            <w:tcW w:w="5103" w:type="dxa"/>
            <w:gridSpan w:val="2"/>
            <w:shd w:val="clear" w:color="auto" w:fill="FFFF00"/>
          </w:tcPr>
          <w:p w14:paraId="5E7399F9" w14:textId="77984FC4" w:rsidR="00D33FB3" w:rsidRPr="00D678F1" w:rsidRDefault="00D33FB3" w:rsidP="00B66067">
            <w:pPr>
              <w:jc w:val="center"/>
              <w:rPr>
                <w:rFonts w:ascii="Cambria" w:hAnsi="Cambria" w:cstheme="minorHAnsi"/>
                <w:b/>
                <w:color w:val="000000" w:themeColor="text1"/>
                <w:lang w:val="en-US"/>
              </w:rPr>
            </w:pPr>
            <w:r w:rsidRPr="00D678F1">
              <w:rPr>
                <w:rFonts w:ascii="Cambria" w:hAnsi="Cambria" w:cstheme="minorHAnsi"/>
                <w:b/>
                <w:color w:val="000000" w:themeColor="text1"/>
                <w:lang w:val="en-US"/>
              </w:rPr>
              <w:t>Penilaian (Output)</w:t>
            </w:r>
          </w:p>
        </w:tc>
        <w:tc>
          <w:tcPr>
            <w:tcW w:w="856" w:type="dxa"/>
            <w:gridSpan w:val="2"/>
            <w:shd w:val="clear" w:color="auto" w:fill="FFFF00"/>
          </w:tcPr>
          <w:p w14:paraId="70204BFE" w14:textId="48D9E4D7" w:rsidR="00D33FB3" w:rsidRPr="00D678F1" w:rsidRDefault="00D33FB3" w:rsidP="00B66067">
            <w:pPr>
              <w:jc w:val="center"/>
              <w:rPr>
                <w:rFonts w:ascii="Cambria" w:hAnsi="Cambria" w:cstheme="minorHAnsi"/>
                <w:b/>
                <w:color w:val="000000" w:themeColor="text1"/>
                <w:lang w:val="en-US"/>
              </w:rPr>
            </w:pPr>
            <w:r w:rsidRPr="00D678F1">
              <w:rPr>
                <w:rFonts w:ascii="Cambria" w:hAnsi="Cambria" w:cstheme="minorHAnsi"/>
                <w:b/>
                <w:color w:val="000000" w:themeColor="text1"/>
                <w:lang w:val="en-US"/>
              </w:rPr>
              <w:t>Bobot Nilai</w:t>
            </w:r>
          </w:p>
        </w:tc>
      </w:tr>
      <w:tr w:rsidR="00D33FB3" w:rsidRPr="00D678F1" w14:paraId="233FCF19" w14:textId="22104763" w:rsidTr="004C1B72">
        <w:trPr>
          <w:gridAfter w:val="1"/>
          <w:wAfter w:w="7" w:type="dxa"/>
          <w:trHeight w:val="353"/>
        </w:trPr>
        <w:tc>
          <w:tcPr>
            <w:tcW w:w="985" w:type="dxa"/>
            <w:vMerge/>
            <w:shd w:val="clear" w:color="auto" w:fill="FFFF00"/>
          </w:tcPr>
          <w:p w14:paraId="1B110110" w14:textId="77777777" w:rsidR="00D33FB3" w:rsidRPr="00D678F1" w:rsidRDefault="00D33FB3" w:rsidP="00B66067">
            <w:pPr>
              <w:jc w:val="center"/>
              <w:rPr>
                <w:rFonts w:ascii="Cambria" w:hAnsi="Cambria" w:cstheme="minorHAnsi"/>
                <w:b/>
              </w:rPr>
            </w:pPr>
          </w:p>
        </w:tc>
        <w:tc>
          <w:tcPr>
            <w:tcW w:w="2830" w:type="dxa"/>
            <w:vMerge/>
            <w:shd w:val="clear" w:color="auto" w:fill="FFFF00"/>
          </w:tcPr>
          <w:p w14:paraId="76627ADB" w14:textId="77777777" w:rsidR="00D33FB3" w:rsidRPr="00D678F1" w:rsidRDefault="00D33FB3" w:rsidP="00B66067">
            <w:pPr>
              <w:jc w:val="center"/>
              <w:rPr>
                <w:rFonts w:ascii="Cambria" w:hAnsi="Cambria" w:cstheme="minorHAnsi"/>
                <w:b/>
              </w:rPr>
            </w:pPr>
          </w:p>
        </w:tc>
        <w:tc>
          <w:tcPr>
            <w:tcW w:w="1557" w:type="dxa"/>
            <w:vMerge/>
            <w:shd w:val="clear" w:color="auto" w:fill="FFFF00"/>
          </w:tcPr>
          <w:p w14:paraId="3B101EAB" w14:textId="77777777" w:rsidR="00D33FB3" w:rsidRPr="00D678F1" w:rsidRDefault="00D33FB3" w:rsidP="00B66067">
            <w:pPr>
              <w:jc w:val="center"/>
              <w:rPr>
                <w:rFonts w:ascii="Cambria" w:hAnsi="Cambria" w:cstheme="minorHAnsi"/>
                <w:b/>
              </w:rPr>
            </w:pPr>
          </w:p>
        </w:tc>
        <w:tc>
          <w:tcPr>
            <w:tcW w:w="2136" w:type="dxa"/>
            <w:shd w:val="clear" w:color="auto" w:fill="FFFF00"/>
          </w:tcPr>
          <w:p w14:paraId="52B35749" w14:textId="405AB9E7" w:rsidR="00D33FB3" w:rsidRPr="00D678F1" w:rsidRDefault="00D33FB3" w:rsidP="00B66067">
            <w:pPr>
              <w:jc w:val="center"/>
              <w:rPr>
                <w:rFonts w:ascii="Cambria" w:hAnsi="Cambria" w:cstheme="minorHAnsi"/>
                <w:b/>
                <w:lang w:val="en-US"/>
              </w:rPr>
            </w:pPr>
            <w:r w:rsidRPr="00D678F1">
              <w:rPr>
                <w:rFonts w:ascii="Cambria" w:hAnsi="Cambria" w:cstheme="minorHAnsi"/>
                <w:b/>
                <w:lang w:val="en-US"/>
              </w:rPr>
              <w:t>Luring</w:t>
            </w:r>
          </w:p>
        </w:tc>
        <w:tc>
          <w:tcPr>
            <w:tcW w:w="1418" w:type="dxa"/>
            <w:shd w:val="clear" w:color="auto" w:fill="FFFF00"/>
          </w:tcPr>
          <w:p w14:paraId="452862A9" w14:textId="5E00182E" w:rsidR="00D33FB3" w:rsidRPr="00D678F1" w:rsidRDefault="00D33FB3" w:rsidP="00B66067">
            <w:pPr>
              <w:jc w:val="center"/>
              <w:rPr>
                <w:rFonts w:ascii="Cambria" w:hAnsi="Cambria" w:cstheme="minorHAnsi"/>
                <w:b/>
                <w:lang w:val="en-US"/>
              </w:rPr>
            </w:pPr>
            <w:r w:rsidRPr="00D678F1">
              <w:rPr>
                <w:rFonts w:ascii="Cambria" w:hAnsi="Cambria" w:cstheme="minorHAnsi"/>
                <w:b/>
                <w:lang w:val="en-US"/>
              </w:rPr>
              <w:t>Daring</w:t>
            </w:r>
          </w:p>
        </w:tc>
        <w:tc>
          <w:tcPr>
            <w:tcW w:w="3260" w:type="dxa"/>
            <w:shd w:val="clear" w:color="auto" w:fill="FFFF00"/>
          </w:tcPr>
          <w:p w14:paraId="395DD0C0" w14:textId="3CFCD82F" w:rsidR="00D33FB3" w:rsidRPr="00D678F1" w:rsidRDefault="00D33FB3" w:rsidP="00B66067">
            <w:pPr>
              <w:jc w:val="center"/>
              <w:rPr>
                <w:rFonts w:ascii="Cambria" w:hAnsi="Cambria" w:cstheme="minorHAnsi"/>
                <w:b/>
                <w:lang w:val="en-US"/>
              </w:rPr>
            </w:pPr>
            <w:r w:rsidRPr="00D678F1">
              <w:rPr>
                <w:rFonts w:ascii="Cambria" w:hAnsi="Cambria" w:cstheme="minorHAnsi"/>
                <w:b/>
                <w:lang w:val="en-US"/>
              </w:rPr>
              <w:t>Indikator</w:t>
            </w:r>
          </w:p>
        </w:tc>
        <w:tc>
          <w:tcPr>
            <w:tcW w:w="1843" w:type="dxa"/>
            <w:shd w:val="clear" w:color="auto" w:fill="FFFF00"/>
          </w:tcPr>
          <w:p w14:paraId="5F1E2A0B" w14:textId="3719FB6F" w:rsidR="00D33FB3" w:rsidRPr="00D678F1" w:rsidRDefault="00D33FB3" w:rsidP="00B66067">
            <w:pPr>
              <w:jc w:val="center"/>
              <w:rPr>
                <w:rFonts w:ascii="Cambria" w:hAnsi="Cambria" w:cstheme="minorHAnsi"/>
                <w:b/>
                <w:bCs/>
                <w:lang w:val="en-US"/>
              </w:rPr>
            </w:pPr>
            <w:r w:rsidRPr="00D678F1">
              <w:rPr>
                <w:rFonts w:ascii="Cambria" w:hAnsi="Cambria" w:cstheme="minorHAnsi"/>
                <w:b/>
                <w:bCs/>
                <w:lang w:val="en-US"/>
              </w:rPr>
              <w:t xml:space="preserve">Kriteria; </w:t>
            </w:r>
            <w:r w:rsidR="006F3FB5" w:rsidRPr="00D678F1">
              <w:rPr>
                <w:rFonts w:ascii="Cambria" w:hAnsi="Cambria" w:cstheme="minorHAnsi"/>
                <w:b/>
                <w:bCs/>
                <w:lang w:val="en-US"/>
              </w:rPr>
              <w:t>Teknik</w:t>
            </w:r>
          </w:p>
        </w:tc>
        <w:tc>
          <w:tcPr>
            <w:tcW w:w="849" w:type="dxa"/>
            <w:shd w:val="clear" w:color="auto" w:fill="FFFF00"/>
          </w:tcPr>
          <w:p w14:paraId="658F5B08" w14:textId="77777777" w:rsidR="00D33FB3" w:rsidRPr="00D678F1" w:rsidRDefault="00D33FB3" w:rsidP="00B66067">
            <w:pPr>
              <w:jc w:val="center"/>
              <w:rPr>
                <w:rFonts w:ascii="Cambria" w:hAnsi="Cambria" w:cstheme="minorHAnsi"/>
                <w:lang w:val="en-US"/>
              </w:rPr>
            </w:pPr>
          </w:p>
        </w:tc>
      </w:tr>
      <w:tr w:rsidR="00D33FB3" w:rsidRPr="00D678F1" w14:paraId="418E3E19" w14:textId="47A43958" w:rsidTr="004C1B72">
        <w:trPr>
          <w:gridAfter w:val="1"/>
          <w:wAfter w:w="7" w:type="dxa"/>
          <w:trHeight w:val="260"/>
        </w:trPr>
        <w:tc>
          <w:tcPr>
            <w:tcW w:w="985" w:type="dxa"/>
            <w:shd w:val="clear" w:color="auto" w:fill="92D050"/>
          </w:tcPr>
          <w:p w14:paraId="61F8C986" w14:textId="77777777" w:rsidR="00D33FB3" w:rsidRPr="00D678F1" w:rsidRDefault="00D33FB3" w:rsidP="00FC70FE">
            <w:pPr>
              <w:jc w:val="center"/>
              <w:rPr>
                <w:rFonts w:ascii="Cambria" w:hAnsi="Cambria" w:cstheme="minorHAnsi"/>
                <w:b/>
                <w:color w:val="000000" w:themeColor="text1"/>
                <w:lang w:val="en-US"/>
              </w:rPr>
            </w:pPr>
            <w:r w:rsidRPr="00D678F1">
              <w:rPr>
                <w:rFonts w:ascii="Cambria" w:hAnsi="Cambria" w:cstheme="minorHAnsi"/>
                <w:b/>
                <w:color w:val="000000" w:themeColor="text1"/>
                <w:lang w:val="en-US"/>
              </w:rPr>
              <w:t>(1)</w:t>
            </w:r>
          </w:p>
        </w:tc>
        <w:tc>
          <w:tcPr>
            <w:tcW w:w="2830" w:type="dxa"/>
            <w:shd w:val="clear" w:color="auto" w:fill="92D050"/>
          </w:tcPr>
          <w:p w14:paraId="2057F28C" w14:textId="77777777" w:rsidR="00D33FB3" w:rsidRPr="00D678F1" w:rsidRDefault="00D33FB3" w:rsidP="00FC70FE">
            <w:pPr>
              <w:jc w:val="center"/>
              <w:rPr>
                <w:rFonts w:ascii="Cambria" w:hAnsi="Cambria" w:cstheme="minorHAnsi"/>
                <w:b/>
                <w:color w:val="000000" w:themeColor="text1"/>
                <w:lang w:val="en-US"/>
              </w:rPr>
            </w:pPr>
            <w:r w:rsidRPr="00D678F1">
              <w:rPr>
                <w:rFonts w:ascii="Cambria" w:hAnsi="Cambria" w:cstheme="minorHAnsi"/>
                <w:b/>
                <w:color w:val="000000" w:themeColor="text1"/>
                <w:lang w:val="en-US"/>
              </w:rPr>
              <w:t>(2)</w:t>
            </w:r>
          </w:p>
        </w:tc>
        <w:tc>
          <w:tcPr>
            <w:tcW w:w="1557" w:type="dxa"/>
            <w:shd w:val="clear" w:color="auto" w:fill="92D050"/>
          </w:tcPr>
          <w:p w14:paraId="6900A8AB" w14:textId="77777777" w:rsidR="00D33FB3" w:rsidRPr="00D678F1" w:rsidRDefault="00D33FB3" w:rsidP="00FC70FE">
            <w:pPr>
              <w:jc w:val="center"/>
              <w:rPr>
                <w:rFonts w:ascii="Cambria" w:hAnsi="Cambria" w:cstheme="minorHAnsi"/>
                <w:b/>
                <w:color w:val="000000" w:themeColor="text1"/>
                <w:lang w:val="en-US"/>
              </w:rPr>
            </w:pPr>
            <w:r w:rsidRPr="00D678F1">
              <w:rPr>
                <w:rFonts w:ascii="Cambria" w:hAnsi="Cambria" w:cstheme="minorHAnsi"/>
                <w:b/>
                <w:color w:val="000000" w:themeColor="text1"/>
                <w:lang w:val="en-US"/>
              </w:rPr>
              <w:t>(3)</w:t>
            </w:r>
          </w:p>
        </w:tc>
        <w:tc>
          <w:tcPr>
            <w:tcW w:w="2136" w:type="dxa"/>
            <w:shd w:val="clear" w:color="auto" w:fill="92D050"/>
          </w:tcPr>
          <w:p w14:paraId="75E3D28F" w14:textId="499AE9BF" w:rsidR="00D33FB3" w:rsidRPr="00D678F1" w:rsidRDefault="00D33FB3" w:rsidP="00FC70FE">
            <w:pPr>
              <w:jc w:val="center"/>
              <w:rPr>
                <w:rFonts w:ascii="Cambria" w:hAnsi="Cambria" w:cstheme="minorHAnsi"/>
                <w:b/>
                <w:color w:val="000000" w:themeColor="text1"/>
                <w:lang w:val="en-US"/>
              </w:rPr>
            </w:pPr>
            <w:r w:rsidRPr="00D678F1">
              <w:rPr>
                <w:rFonts w:ascii="Cambria" w:hAnsi="Cambria" w:cstheme="minorHAnsi"/>
                <w:b/>
                <w:color w:val="000000" w:themeColor="text1"/>
                <w:lang w:val="en-US"/>
              </w:rPr>
              <w:t>(4)</w:t>
            </w:r>
          </w:p>
        </w:tc>
        <w:tc>
          <w:tcPr>
            <w:tcW w:w="1418" w:type="dxa"/>
            <w:shd w:val="clear" w:color="auto" w:fill="92D050"/>
          </w:tcPr>
          <w:p w14:paraId="4011B17C" w14:textId="3B0CCF0E" w:rsidR="00D33FB3" w:rsidRPr="00D678F1" w:rsidRDefault="00D33FB3" w:rsidP="00FC70FE">
            <w:pPr>
              <w:jc w:val="center"/>
              <w:rPr>
                <w:rFonts w:ascii="Cambria" w:hAnsi="Cambria" w:cstheme="minorHAnsi"/>
                <w:b/>
                <w:color w:val="000000" w:themeColor="text1"/>
                <w:lang w:val="en-US"/>
              </w:rPr>
            </w:pPr>
            <w:r w:rsidRPr="00D678F1">
              <w:rPr>
                <w:rFonts w:ascii="Cambria" w:hAnsi="Cambria" w:cstheme="minorHAnsi"/>
                <w:b/>
                <w:color w:val="000000" w:themeColor="text1"/>
                <w:lang w:val="en-US"/>
              </w:rPr>
              <w:t>(</w:t>
            </w:r>
            <w:r w:rsidR="006F3FB5" w:rsidRPr="00D678F1">
              <w:rPr>
                <w:rFonts w:ascii="Cambria" w:hAnsi="Cambria" w:cstheme="minorHAnsi"/>
                <w:b/>
                <w:color w:val="000000" w:themeColor="text1"/>
                <w:lang w:val="en-US"/>
              </w:rPr>
              <w:t>5</w:t>
            </w:r>
            <w:r w:rsidRPr="00D678F1">
              <w:rPr>
                <w:rFonts w:ascii="Cambria" w:hAnsi="Cambria" w:cstheme="minorHAnsi"/>
                <w:b/>
                <w:color w:val="000000" w:themeColor="text1"/>
                <w:lang w:val="en-US"/>
              </w:rPr>
              <w:t>)</w:t>
            </w:r>
          </w:p>
        </w:tc>
        <w:tc>
          <w:tcPr>
            <w:tcW w:w="3260" w:type="dxa"/>
            <w:shd w:val="clear" w:color="auto" w:fill="92D050"/>
          </w:tcPr>
          <w:p w14:paraId="01D2AD81" w14:textId="6BECF570" w:rsidR="00D33FB3" w:rsidRPr="00D678F1" w:rsidRDefault="00D33FB3" w:rsidP="00FC70FE">
            <w:pPr>
              <w:jc w:val="center"/>
              <w:rPr>
                <w:rFonts w:ascii="Cambria" w:hAnsi="Cambria" w:cstheme="minorHAnsi"/>
                <w:b/>
                <w:color w:val="000000" w:themeColor="text1"/>
                <w:lang w:val="en-US"/>
              </w:rPr>
            </w:pPr>
            <w:r w:rsidRPr="00D678F1">
              <w:rPr>
                <w:rFonts w:ascii="Cambria" w:hAnsi="Cambria" w:cstheme="minorHAnsi"/>
                <w:b/>
                <w:color w:val="000000" w:themeColor="text1"/>
                <w:lang w:val="en-US"/>
              </w:rPr>
              <w:t>(</w:t>
            </w:r>
            <w:r w:rsidR="006F3FB5" w:rsidRPr="00D678F1">
              <w:rPr>
                <w:rFonts w:ascii="Cambria" w:hAnsi="Cambria" w:cstheme="minorHAnsi"/>
                <w:b/>
                <w:color w:val="000000" w:themeColor="text1"/>
                <w:lang w:val="en-US"/>
              </w:rPr>
              <w:t>6</w:t>
            </w:r>
            <w:r w:rsidRPr="00D678F1">
              <w:rPr>
                <w:rFonts w:ascii="Cambria" w:hAnsi="Cambria" w:cstheme="minorHAnsi"/>
                <w:b/>
                <w:color w:val="000000" w:themeColor="text1"/>
                <w:lang w:val="en-US"/>
              </w:rPr>
              <w:t>)</w:t>
            </w:r>
          </w:p>
        </w:tc>
        <w:tc>
          <w:tcPr>
            <w:tcW w:w="1843" w:type="dxa"/>
            <w:shd w:val="clear" w:color="auto" w:fill="92D050"/>
          </w:tcPr>
          <w:p w14:paraId="0A56DDF9" w14:textId="57481C79" w:rsidR="00D33FB3" w:rsidRPr="00D678F1" w:rsidRDefault="00D33FB3" w:rsidP="00FC70FE">
            <w:pPr>
              <w:jc w:val="center"/>
              <w:rPr>
                <w:rFonts w:ascii="Cambria" w:hAnsi="Cambria" w:cstheme="minorHAnsi"/>
                <w:b/>
                <w:color w:val="000000" w:themeColor="text1"/>
                <w:lang w:val="en-US"/>
              </w:rPr>
            </w:pPr>
            <w:r w:rsidRPr="00D678F1">
              <w:rPr>
                <w:rFonts w:ascii="Cambria" w:hAnsi="Cambria" w:cstheme="minorHAnsi"/>
                <w:b/>
                <w:color w:val="000000" w:themeColor="text1"/>
                <w:lang w:val="en-US"/>
              </w:rPr>
              <w:t>(</w:t>
            </w:r>
            <w:r w:rsidR="006F3FB5" w:rsidRPr="00D678F1">
              <w:rPr>
                <w:rFonts w:ascii="Cambria" w:hAnsi="Cambria" w:cstheme="minorHAnsi"/>
                <w:b/>
                <w:color w:val="000000" w:themeColor="text1"/>
                <w:lang w:val="en-US"/>
              </w:rPr>
              <w:t>7</w:t>
            </w:r>
            <w:r w:rsidRPr="00D678F1">
              <w:rPr>
                <w:rFonts w:ascii="Cambria" w:hAnsi="Cambria" w:cstheme="minorHAnsi"/>
                <w:b/>
                <w:color w:val="000000" w:themeColor="text1"/>
                <w:lang w:val="en-US"/>
              </w:rPr>
              <w:t>)</w:t>
            </w:r>
          </w:p>
        </w:tc>
        <w:tc>
          <w:tcPr>
            <w:tcW w:w="849" w:type="dxa"/>
            <w:shd w:val="clear" w:color="auto" w:fill="92D050"/>
          </w:tcPr>
          <w:p w14:paraId="0238ACFB" w14:textId="39EF6CA4" w:rsidR="00D33FB3" w:rsidRPr="00D678F1" w:rsidRDefault="00D33FB3" w:rsidP="00FC70FE">
            <w:pPr>
              <w:jc w:val="center"/>
              <w:rPr>
                <w:rFonts w:ascii="Cambria" w:hAnsi="Cambria" w:cstheme="minorHAnsi"/>
                <w:b/>
                <w:color w:val="000000" w:themeColor="text1"/>
                <w:lang w:val="en-US"/>
              </w:rPr>
            </w:pPr>
            <w:r w:rsidRPr="00D678F1">
              <w:rPr>
                <w:rFonts w:ascii="Cambria" w:hAnsi="Cambria" w:cstheme="minorHAnsi"/>
                <w:b/>
                <w:color w:val="000000" w:themeColor="text1"/>
                <w:lang w:val="en-US"/>
              </w:rPr>
              <w:t>(</w:t>
            </w:r>
            <w:r w:rsidR="006F3FB5" w:rsidRPr="00D678F1">
              <w:rPr>
                <w:rFonts w:ascii="Cambria" w:hAnsi="Cambria" w:cstheme="minorHAnsi"/>
                <w:b/>
                <w:color w:val="000000" w:themeColor="text1"/>
                <w:lang w:val="en-US"/>
              </w:rPr>
              <w:t>8</w:t>
            </w:r>
            <w:r w:rsidRPr="00D678F1">
              <w:rPr>
                <w:rFonts w:ascii="Cambria" w:hAnsi="Cambria" w:cstheme="minorHAnsi"/>
                <w:b/>
                <w:color w:val="000000" w:themeColor="text1"/>
                <w:lang w:val="en-US"/>
              </w:rPr>
              <w:t>)</w:t>
            </w:r>
          </w:p>
        </w:tc>
      </w:tr>
      <w:tr w:rsidR="00033FD3" w:rsidRPr="00D678F1" w14:paraId="53059D7A" w14:textId="5350BBA6" w:rsidTr="004C1B72">
        <w:trPr>
          <w:gridAfter w:val="1"/>
          <w:wAfter w:w="7" w:type="dxa"/>
          <w:trHeight w:val="260"/>
        </w:trPr>
        <w:tc>
          <w:tcPr>
            <w:tcW w:w="985" w:type="dxa"/>
          </w:tcPr>
          <w:p w14:paraId="08F12F1A" w14:textId="3AF73176" w:rsidR="00033FD3" w:rsidRPr="00D678F1" w:rsidRDefault="00033FD3" w:rsidP="00033FD3">
            <w:pPr>
              <w:jc w:val="center"/>
              <w:rPr>
                <w:rFonts w:ascii="Cambria" w:hAnsi="Cambria" w:cstheme="minorHAnsi"/>
                <w:sz w:val="20"/>
                <w:szCs w:val="20"/>
                <w:lang w:val="en-US"/>
              </w:rPr>
            </w:pPr>
            <w:r w:rsidRPr="00D678F1">
              <w:rPr>
                <w:rFonts w:ascii="Cambria" w:hAnsi="Cambria" w:cstheme="minorHAnsi"/>
                <w:sz w:val="20"/>
                <w:szCs w:val="20"/>
                <w:lang w:val="en-US"/>
              </w:rPr>
              <w:t>Ke-1</w:t>
            </w:r>
          </w:p>
        </w:tc>
        <w:tc>
          <w:tcPr>
            <w:tcW w:w="2830" w:type="dxa"/>
          </w:tcPr>
          <w:p w14:paraId="27A89D76" w14:textId="03C02479" w:rsidR="00033FD3" w:rsidRPr="00D678F1" w:rsidRDefault="00033FD3" w:rsidP="00033FD3">
            <w:pPr>
              <w:rPr>
                <w:rFonts w:ascii="Cambria" w:hAnsi="Cambria" w:cstheme="minorHAnsi"/>
                <w:sz w:val="20"/>
                <w:szCs w:val="20"/>
                <w:lang w:val="en-US"/>
              </w:rPr>
            </w:pPr>
            <w:r w:rsidRPr="00D678F1">
              <w:rPr>
                <w:rFonts w:ascii="Cambria" w:eastAsia="Cambria" w:hAnsi="Cambria" w:cstheme="minorHAnsi"/>
                <w:sz w:val="20"/>
                <w:szCs w:val="20"/>
              </w:rPr>
              <w:t xml:space="preserve">Mahasiswa </w:t>
            </w:r>
            <w:r w:rsidRPr="00D678F1">
              <w:rPr>
                <w:rFonts w:ascii="Cambria" w:eastAsia="Cambria" w:hAnsi="Cambria" w:cstheme="minorHAnsi"/>
                <w:sz w:val="20"/>
                <w:szCs w:val="20"/>
                <w:lang w:val="en-US"/>
              </w:rPr>
              <w:t>mampu memahami system perkuliahan dan memiliki komitmen perkuliahan</w:t>
            </w:r>
          </w:p>
        </w:tc>
        <w:tc>
          <w:tcPr>
            <w:tcW w:w="1557" w:type="dxa"/>
          </w:tcPr>
          <w:p w14:paraId="3A61B408" w14:textId="77777777" w:rsidR="00033FD3" w:rsidRPr="00D678F1" w:rsidRDefault="00033FD3" w:rsidP="00033FD3">
            <w:pPr>
              <w:pStyle w:val="ListParagraph"/>
              <w:ind w:left="0" w:hanging="2"/>
              <w:rPr>
                <w:rFonts w:ascii="Cambria" w:hAnsi="Cambria" w:cstheme="minorHAnsi"/>
                <w:sz w:val="20"/>
                <w:szCs w:val="20"/>
              </w:rPr>
            </w:pPr>
            <w:r w:rsidRPr="00D678F1">
              <w:rPr>
                <w:rFonts w:ascii="Cambria" w:hAnsi="Cambria" w:cstheme="minorHAnsi"/>
                <w:sz w:val="20"/>
                <w:szCs w:val="20"/>
              </w:rPr>
              <w:t xml:space="preserve">Penjelasan RPS, </w:t>
            </w:r>
          </w:p>
          <w:p w14:paraId="5144650E" w14:textId="77777777" w:rsidR="00033FD3" w:rsidRPr="00D678F1" w:rsidRDefault="00033FD3" w:rsidP="00033FD3">
            <w:pPr>
              <w:pStyle w:val="ListParagraph"/>
              <w:ind w:left="0" w:hanging="2"/>
              <w:rPr>
                <w:rFonts w:ascii="Cambria" w:hAnsi="Cambria" w:cstheme="minorHAnsi"/>
                <w:sz w:val="20"/>
                <w:szCs w:val="20"/>
              </w:rPr>
            </w:pPr>
            <w:r w:rsidRPr="00D678F1">
              <w:rPr>
                <w:rFonts w:ascii="Cambria" w:hAnsi="Cambria" w:cstheme="minorHAnsi"/>
                <w:sz w:val="20"/>
                <w:szCs w:val="20"/>
              </w:rPr>
              <w:t xml:space="preserve">Kontrak Perkuliahan, </w:t>
            </w:r>
          </w:p>
          <w:p w14:paraId="0AAD875F" w14:textId="47E5B53C" w:rsidR="00033FD3" w:rsidRPr="00D678F1" w:rsidRDefault="00033FD3" w:rsidP="00033FD3">
            <w:pPr>
              <w:rPr>
                <w:rFonts w:ascii="Cambria" w:hAnsi="Cambria" w:cstheme="minorHAnsi"/>
                <w:sz w:val="20"/>
                <w:szCs w:val="20"/>
                <w:lang w:val="en-US"/>
              </w:rPr>
            </w:pPr>
            <w:r w:rsidRPr="00D678F1">
              <w:rPr>
                <w:rFonts w:ascii="Cambria" w:hAnsi="Cambria" w:cstheme="minorHAnsi"/>
                <w:sz w:val="20"/>
                <w:szCs w:val="20"/>
              </w:rPr>
              <w:t>Bentuk penilain</w:t>
            </w:r>
            <w:r w:rsidRPr="00D678F1">
              <w:rPr>
                <w:rFonts w:ascii="Cambria" w:hAnsi="Cambria" w:cstheme="minorHAnsi"/>
                <w:sz w:val="20"/>
                <w:szCs w:val="20"/>
                <w:lang w:val="en-US"/>
              </w:rPr>
              <w:t xml:space="preserve"> Bimbingan dan Konseling</w:t>
            </w:r>
          </w:p>
        </w:tc>
        <w:tc>
          <w:tcPr>
            <w:tcW w:w="2136" w:type="dxa"/>
          </w:tcPr>
          <w:p w14:paraId="6DF3EEB5"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b/>
                <w:sz w:val="20"/>
                <w:szCs w:val="20"/>
              </w:rPr>
              <w:t>Tatap Muka (TM):</w:t>
            </w:r>
            <w:r w:rsidRPr="00D678F1">
              <w:rPr>
                <w:rFonts w:ascii="Cambria" w:eastAsia="Cambria" w:hAnsi="Cambria" w:cstheme="minorHAnsi"/>
                <w:sz w:val="20"/>
                <w:szCs w:val="20"/>
              </w:rPr>
              <w:t xml:space="preserve"> </w:t>
            </w:r>
            <w:r w:rsidRPr="00D678F1">
              <w:rPr>
                <w:rFonts w:ascii="Cambria" w:eastAsia="Cambria" w:hAnsi="Cambria" w:cstheme="minorHAnsi"/>
                <w:sz w:val="20"/>
                <w:szCs w:val="20"/>
                <w:lang w:val="en-US"/>
              </w:rPr>
              <w:t>perkuliahan menggunakan metode ceramah, brainstorming, dan diskusi</w:t>
            </w:r>
          </w:p>
          <w:p w14:paraId="421975E3"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TM: 1x(3x50 menit)</w:t>
            </w:r>
          </w:p>
          <w:p w14:paraId="29C48014" w14:textId="592DE032" w:rsidR="00033FD3" w:rsidRPr="00D678F1" w:rsidRDefault="00033FD3" w:rsidP="00033FD3">
            <w:pPr>
              <w:rPr>
                <w:rFonts w:ascii="Cambria" w:hAnsi="Cambria" w:cstheme="minorHAnsi"/>
                <w:sz w:val="20"/>
                <w:szCs w:val="20"/>
                <w:lang w:val="en-US"/>
              </w:rPr>
            </w:pPr>
          </w:p>
        </w:tc>
        <w:tc>
          <w:tcPr>
            <w:tcW w:w="1418" w:type="dxa"/>
          </w:tcPr>
          <w:p w14:paraId="72724027" w14:textId="77777777" w:rsidR="00033FD3" w:rsidRPr="00D678F1" w:rsidRDefault="00033FD3" w:rsidP="00033FD3">
            <w:pPr>
              <w:jc w:val="center"/>
              <w:rPr>
                <w:rFonts w:ascii="Cambria" w:hAnsi="Cambria" w:cstheme="minorHAnsi"/>
                <w:sz w:val="20"/>
                <w:szCs w:val="20"/>
                <w:lang w:val="en-US"/>
              </w:rPr>
            </w:pPr>
          </w:p>
        </w:tc>
        <w:tc>
          <w:tcPr>
            <w:tcW w:w="3260" w:type="dxa"/>
          </w:tcPr>
          <w:p w14:paraId="25E4662C" w14:textId="77777777" w:rsidR="00033FD3" w:rsidRPr="00D678F1" w:rsidRDefault="00033FD3" w:rsidP="00033FD3">
            <w:pPr>
              <w:pStyle w:val="ListParagraph"/>
              <w:numPr>
                <w:ilvl w:val="0"/>
                <w:numId w:val="44"/>
              </w:numPr>
              <w:suppressAutoHyphens/>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Mampu berkomunikasi dan berkerjasama</w:t>
            </w:r>
          </w:p>
          <w:p w14:paraId="46306167" w14:textId="77777777" w:rsidR="00033FD3" w:rsidRPr="00D678F1" w:rsidRDefault="00033FD3" w:rsidP="00033FD3">
            <w:pPr>
              <w:pStyle w:val="ListParagraph"/>
              <w:numPr>
                <w:ilvl w:val="0"/>
                <w:numId w:val="44"/>
              </w:numPr>
              <w:suppressAutoHyphens/>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Bertanggungjawab, sopan dan disiplin.</w:t>
            </w:r>
          </w:p>
          <w:p w14:paraId="2413FD8C" w14:textId="491587D5" w:rsidR="00033FD3" w:rsidRPr="00D678F1" w:rsidRDefault="00033FD3" w:rsidP="00033FD3">
            <w:pPr>
              <w:rPr>
                <w:rFonts w:ascii="Cambria" w:hAnsi="Cambria" w:cstheme="minorHAnsi"/>
                <w:sz w:val="20"/>
                <w:szCs w:val="20"/>
                <w:lang w:val="en-US"/>
              </w:rPr>
            </w:pPr>
            <w:r w:rsidRPr="00D678F1">
              <w:rPr>
                <w:rFonts w:ascii="Cambria" w:eastAsia="Cambria" w:hAnsi="Cambria" w:cstheme="minorHAnsi"/>
                <w:sz w:val="20"/>
                <w:szCs w:val="20"/>
                <w:lang w:val="en-US"/>
              </w:rPr>
              <w:t>Percaya diri dalam mengikuti perkuliahan</w:t>
            </w:r>
          </w:p>
        </w:tc>
        <w:tc>
          <w:tcPr>
            <w:tcW w:w="1843" w:type="dxa"/>
          </w:tcPr>
          <w:p w14:paraId="2DF2B48F" w14:textId="5BD96190" w:rsidR="00033FD3" w:rsidRPr="00D678F1" w:rsidRDefault="00033FD3" w:rsidP="00033FD3">
            <w:pPr>
              <w:rPr>
                <w:rFonts w:ascii="Cambria" w:hAnsi="Cambria" w:cstheme="minorHAnsi"/>
                <w:sz w:val="20"/>
                <w:szCs w:val="20"/>
                <w:lang w:val="en-US"/>
              </w:rPr>
            </w:pPr>
          </w:p>
        </w:tc>
        <w:tc>
          <w:tcPr>
            <w:tcW w:w="849" w:type="dxa"/>
          </w:tcPr>
          <w:p w14:paraId="5B3BBE6D" w14:textId="593C47A6" w:rsidR="00033FD3" w:rsidRPr="00D678F1" w:rsidRDefault="00033FD3" w:rsidP="00033FD3">
            <w:pPr>
              <w:jc w:val="center"/>
              <w:rPr>
                <w:rFonts w:ascii="Cambria" w:hAnsi="Cambria" w:cstheme="minorHAnsi"/>
                <w:sz w:val="20"/>
                <w:szCs w:val="20"/>
                <w:lang w:val="en-US"/>
              </w:rPr>
            </w:pPr>
            <w:r w:rsidRPr="00D678F1">
              <w:rPr>
                <w:rFonts w:ascii="Cambria" w:eastAsia="Cambria" w:hAnsi="Cambria" w:cstheme="minorHAnsi"/>
                <w:sz w:val="20"/>
                <w:szCs w:val="20"/>
              </w:rPr>
              <w:t>7,14 %</w:t>
            </w:r>
          </w:p>
        </w:tc>
      </w:tr>
      <w:tr w:rsidR="00033FD3" w:rsidRPr="00D678F1" w14:paraId="64A06B49" w14:textId="1E053464" w:rsidTr="004C1B72">
        <w:trPr>
          <w:gridAfter w:val="1"/>
          <w:wAfter w:w="7" w:type="dxa"/>
          <w:trHeight w:val="260"/>
        </w:trPr>
        <w:tc>
          <w:tcPr>
            <w:tcW w:w="985" w:type="dxa"/>
          </w:tcPr>
          <w:p w14:paraId="19772EC2" w14:textId="38969FE4" w:rsidR="00033FD3" w:rsidRPr="00D678F1" w:rsidRDefault="00033FD3" w:rsidP="00033FD3">
            <w:pPr>
              <w:jc w:val="center"/>
              <w:rPr>
                <w:rFonts w:ascii="Cambria" w:hAnsi="Cambria" w:cstheme="minorHAnsi"/>
                <w:sz w:val="20"/>
                <w:szCs w:val="20"/>
                <w:lang w:val="en-US"/>
              </w:rPr>
            </w:pPr>
            <w:r w:rsidRPr="00D678F1">
              <w:rPr>
                <w:rFonts w:ascii="Cambria" w:hAnsi="Cambria" w:cstheme="minorHAnsi"/>
                <w:sz w:val="20"/>
                <w:szCs w:val="20"/>
                <w:lang w:val="en-US"/>
              </w:rPr>
              <w:t>Ke-2</w:t>
            </w:r>
          </w:p>
        </w:tc>
        <w:tc>
          <w:tcPr>
            <w:tcW w:w="2830" w:type="dxa"/>
          </w:tcPr>
          <w:p w14:paraId="0C498F5D" w14:textId="7D43E588" w:rsidR="00033FD3" w:rsidRPr="00D678F1" w:rsidRDefault="00033FD3" w:rsidP="00033FD3">
            <w:pPr>
              <w:tabs>
                <w:tab w:val="left" w:pos="195"/>
              </w:tabs>
              <w:rPr>
                <w:rFonts w:ascii="Cambria" w:hAnsi="Cambria" w:cstheme="minorHAnsi"/>
                <w:sz w:val="20"/>
                <w:szCs w:val="20"/>
                <w:lang w:val="en-US"/>
              </w:rPr>
            </w:pPr>
            <w:r w:rsidRPr="00D678F1">
              <w:rPr>
                <w:rFonts w:ascii="Cambria" w:eastAsia="Cambria" w:hAnsi="Cambria" w:cstheme="minorHAnsi"/>
                <w:color w:val="000000"/>
                <w:sz w:val="20"/>
                <w:szCs w:val="20"/>
              </w:rPr>
              <w:t xml:space="preserve">Mahasiswa mampu </w:t>
            </w:r>
            <w:r w:rsidRPr="00D678F1">
              <w:rPr>
                <w:rFonts w:ascii="Cambria" w:eastAsia="Cambria" w:hAnsi="Cambria" w:cstheme="minorHAnsi"/>
                <w:color w:val="000000"/>
                <w:sz w:val="20"/>
                <w:szCs w:val="20"/>
                <w:lang w:val="en-US"/>
              </w:rPr>
              <w:t>memahami</w:t>
            </w:r>
            <w:r w:rsidRPr="00D678F1">
              <w:rPr>
                <w:rFonts w:ascii="Cambria" w:eastAsia="Cambria" w:hAnsi="Cambria" w:cstheme="minorHAnsi"/>
                <w:color w:val="000000"/>
                <w:sz w:val="20"/>
                <w:szCs w:val="20"/>
              </w:rPr>
              <w:t xml:space="preserve"> dan menganalisa konsep </w:t>
            </w:r>
            <w:r w:rsidRPr="00D678F1">
              <w:rPr>
                <w:rFonts w:ascii="Cambria" w:eastAsia="Cambria" w:hAnsi="Cambria" w:cstheme="minorHAnsi"/>
                <w:color w:val="000000"/>
                <w:sz w:val="20"/>
                <w:szCs w:val="20"/>
                <w:lang w:val="en-US"/>
              </w:rPr>
              <w:t>dasar  Bimbingan dan Konseling  I; pengertian dan tujuan bimbingan konseling</w:t>
            </w:r>
          </w:p>
        </w:tc>
        <w:tc>
          <w:tcPr>
            <w:tcW w:w="1557" w:type="dxa"/>
          </w:tcPr>
          <w:p w14:paraId="52668EE5" w14:textId="77777777" w:rsidR="00033FD3" w:rsidRPr="00D678F1" w:rsidRDefault="00033FD3" w:rsidP="00033FD3">
            <w:pPr>
              <w:tabs>
                <w:tab w:val="left" w:pos="347"/>
              </w:tabs>
              <w:rPr>
                <w:rFonts w:ascii="Cambria" w:eastAsia="Cambria" w:hAnsi="Cambria" w:cstheme="minorHAnsi"/>
                <w:sz w:val="20"/>
                <w:szCs w:val="20"/>
                <w:lang w:val="en-US"/>
              </w:rPr>
            </w:pPr>
            <w:r w:rsidRPr="00D678F1">
              <w:rPr>
                <w:rFonts w:ascii="Cambria" w:eastAsia="Cambria" w:hAnsi="Cambria" w:cstheme="minorHAnsi"/>
                <w:sz w:val="20"/>
                <w:szCs w:val="20"/>
                <w:lang w:val="en-US"/>
              </w:rPr>
              <w:t>Konsep Dasar Bimbingan &amp; Konseling I</w:t>
            </w:r>
          </w:p>
          <w:p w14:paraId="4384C7B3" w14:textId="77777777" w:rsidR="00033FD3" w:rsidRPr="00D678F1" w:rsidRDefault="00033FD3" w:rsidP="00033FD3">
            <w:pPr>
              <w:numPr>
                <w:ilvl w:val="0"/>
                <w:numId w:val="31"/>
              </w:numPr>
              <w:tabs>
                <w:tab w:val="left" w:pos="347"/>
              </w:tabs>
              <w:suppressAutoHyphens/>
              <w:ind w:left="347" w:hanging="283"/>
              <w:textDirection w:val="btLr"/>
              <w:textAlignment w:val="top"/>
              <w:outlineLvl w:val="0"/>
              <w:rPr>
                <w:rFonts w:ascii="Cambria" w:eastAsia="Cambria" w:hAnsi="Cambria" w:cstheme="minorHAnsi"/>
                <w:sz w:val="20"/>
                <w:szCs w:val="20"/>
              </w:rPr>
            </w:pPr>
            <w:r w:rsidRPr="00D678F1">
              <w:rPr>
                <w:rFonts w:ascii="Cambria" w:eastAsia="Cambria" w:hAnsi="Cambria" w:cstheme="minorHAnsi"/>
                <w:sz w:val="20"/>
                <w:szCs w:val="20"/>
                <w:lang w:val="en-US"/>
              </w:rPr>
              <w:t>Pengertian bimbingan dan konseling</w:t>
            </w:r>
          </w:p>
          <w:p w14:paraId="7D0D8FD0" w14:textId="57EDF611" w:rsidR="00033FD3" w:rsidRPr="00D678F1" w:rsidRDefault="00033FD3" w:rsidP="00033FD3">
            <w:pPr>
              <w:rPr>
                <w:rFonts w:ascii="Cambria" w:hAnsi="Cambria" w:cstheme="minorHAnsi"/>
                <w:sz w:val="20"/>
                <w:szCs w:val="20"/>
                <w:lang w:val="en-US"/>
              </w:rPr>
            </w:pPr>
            <w:r w:rsidRPr="00D678F1">
              <w:rPr>
                <w:rFonts w:ascii="Cambria" w:eastAsia="Cambria" w:hAnsi="Cambria" w:cstheme="minorHAnsi"/>
                <w:sz w:val="20"/>
                <w:szCs w:val="20"/>
                <w:lang w:val="en-US"/>
              </w:rPr>
              <w:t>Tujuan bimbingan dan konseling</w:t>
            </w:r>
          </w:p>
        </w:tc>
        <w:tc>
          <w:tcPr>
            <w:tcW w:w="2136" w:type="dxa"/>
          </w:tcPr>
          <w:p w14:paraId="65CC611A"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b/>
                <w:sz w:val="20"/>
                <w:szCs w:val="20"/>
              </w:rPr>
              <w:t>Tatap Muka (TM):</w:t>
            </w:r>
            <w:r w:rsidRPr="00D678F1">
              <w:rPr>
                <w:rFonts w:ascii="Cambria" w:eastAsia="Cambria" w:hAnsi="Cambria" w:cstheme="minorHAnsi"/>
                <w:sz w:val="20"/>
                <w:szCs w:val="20"/>
              </w:rPr>
              <w:t xml:space="preserve"> perkuliahan menggunakan pendekatan  Brainstorming, </w:t>
            </w:r>
            <w:r w:rsidRPr="00D678F1">
              <w:rPr>
                <w:rFonts w:ascii="Cambria" w:eastAsia="Cambria" w:hAnsi="Cambria" w:cstheme="minorHAnsi"/>
                <w:sz w:val="20"/>
                <w:szCs w:val="20"/>
                <w:lang w:val="en-US"/>
              </w:rPr>
              <w:t xml:space="preserve">refleksi diri, </w:t>
            </w:r>
            <w:r w:rsidRPr="00D678F1">
              <w:rPr>
                <w:rFonts w:ascii="Cambria" w:eastAsia="Cambria" w:hAnsi="Cambria" w:cstheme="minorHAnsi"/>
                <w:sz w:val="20"/>
                <w:szCs w:val="20"/>
              </w:rPr>
              <w:t xml:space="preserve">Diskusi, </w:t>
            </w:r>
            <w:r w:rsidRPr="00D678F1">
              <w:rPr>
                <w:rFonts w:ascii="Cambria" w:eastAsia="Cambria" w:hAnsi="Cambria" w:cstheme="minorHAnsi"/>
                <w:i/>
                <w:sz w:val="20"/>
                <w:szCs w:val="20"/>
                <w:lang w:val="en-US"/>
              </w:rPr>
              <w:t>dan ceramah</w:t>
            </w:r>
          </w:p>
          <w:p w14:paraId="6CB601E7"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TM: 1x(3x50 menit)</w:t>
            </w:r>
          </w:p>
          <w:p w14:paraId="1D73E47F" w14:textId="77777777" w:rsidR="00033FD3" w:rsidRPr="00D678F1" w:rsidRDefault="00033FD3" w:rsidP="00033FD3">
            <w:pPr>
              <w:ind w:hanging="2"/>
              <w:rPr>
                <w:rFonts w:ascii="Cambria" w:eastAsia="Cambria" w:hAnsi="Cambria" w:cstheme="minorHAnsi"/>
                <w:sz w:val="20"/>
                <w:szCs w:val="20"/>
              </w:rPr>
            </w:pPr>
          </w:p>
          <w:p w14:paraId="02118D12"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Belajar Mandiri (BM)</w:t>
            </w:r>
            <w:r w:rsidRPr="00D678F1">
              <w:rPr>
                <w:rFonts w:ascii="Cambria" w:eastAsia="Cambria" w:hAnsi="Cambria" w:cstheme="minorHAnsi"/>
                <w:sz w:val="20"/>
                <w:szCs w:val="20"/>
              </w:rPr>
              <w:t xml:space="preserve">: </w:t>
            </w:r>
          </w:p>
          <w:p w14:paraId="765D901A"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sz w:val="20"/>
                <w:szCs w:val="20"/>
                <w:lang w:val="en-US"/>
              </w:rPr>
              <w:t>Membaca dan menganalisa referensi tentang pengertian-pengertian serta tujuan bimbingan konseling</w:t>
            </w:r>
          </w:p>
          <w:p w14:paraId="7E6E27DC"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lastRenderedPageBreak/>
              <w:t>BM: 1x(3x60 menit)</w:t>
            </w:r>
          </w:p>
          <w:p w14:paraId="62FC21C6" w14:textId="77777777" w:rsidR="00033FD3" w:rsidRPr="00D678F1" w:rsidRDefault="00033FD3" w:rsidP="00033FD3">
            <w:pPr>
              <w:ind w:hanging="2"/>
              <w:rPr>
                <w:rFonts w:ascii="Cambria" w:eastAsia="Cambria" w:hAnsi="Cambria" w:cstheme="minorHAnsi"/>
                <w:sz w:val="20"/>
                <w:szCs w:val="20"/>
              </w:rPr>
            </w:pPr>
          </w:p>
          <w:p w14:paraId="7DA896B2"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Belajar Terstruktur (BT)</w:t>
            </w:r>
            <w:r w:rsidRPr="00D678F1">
              <w:rPr>
                <w:rFonts w:ascii="Cambria" w:eastAsia="Cambria" w:hAnsi="Cambria" w:cstheme="minorHAnsi"/>
                <w:sz w:val="20"/>
                <w:szCs w:val="20"/>
              </w:rPr>
              <w:t>:</w:t>
            </w:r>
          </w:p>
          <w:p w14:paraId="47AA2ED6"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sz w:val="20"/>
                <w:szCs w:val="20"/>
              </w:rPr>
              <w:t xml:space="preserve">Tugas Individu membuat resum materi </w:t>
            </w:r>
            <w:r w:rsidRPr="00D678F1">
              <w:rPr>
                <w:rFonts w:ascii="Cambria" w:eastAsia="Cambria" w:hAnsi="Cambria" w:cstheme="minorHAnsi"/>
                <w:sz w:val="20"/>
                <w:szCs w:val="20"/>
                <w:lang w:val="en-US"/>
              </w:rPr>
              <w:t>dan membuat refleksi diri untuk memhamami diri dan lingkungan</w:t>
            </w:r>
          </w:p>
          <w:p w14:paraId="6CC46BE1" w14:textId="66D3B177" w:rsidR="00033FD3" w:rsidRPr="00D678F1" w:rsidRDefault="00033FD3" w:rsidP="00033FD3">
            <w:pPr>
              <w:rPr>
                <w:rFonts w:ascii="Cambria" w:hAnsi="Cambria" w:cstheme="minorHAnsi"/>
                <w:sz w:val="20"/>
                <w:szCs w:val="20"/>
                <w:lang w:val="en-US"/>
              </w:rPr>
            </w:pPr>
            <w:r w:rsidRPr="00D678F1">
              <w:rPr>
                <w:rFonts w:ascii="Cambria" w:eastAsia="Cambria" w:hAnsi="Cambria" w:cstheme="minorHAnsi"/>
                <w:b/>
                <w:sz w:val="20"/>
                <w:szCs w:val="20"/>
              </w:rPr>
              <w:t>BT: 1x(3x60 menit)</w:t>
            </w:r>
          </w:p>
        </w:tc>
        <w:tc>
          <w:tcPr>
            <w:tcW w:w="1418" w:type="dxa"/>
          </w:tcPr>
          <w:p w14:paraId="466B9179" w14:textId="77777777" w:rsidR="00033FD3" w:rsidRPr="00D678F1" w:rsidRDefault="00033FD3" w:rsidP="00033FD3">
            <w:pPr>
              <w:jc w:val="center"/>
              <w:rPr>
                <w:rFonts w:ascii="Cambria" w:hAnsi="Cambria" w:cstheme="minorHAnsi"/>
                <w:sz w:val="20"/>
                <w:szCs w:val="20"/>
                <w:lang w:val="en-US"/>
              </w:rPr>
            </w:pPr>
          </w:p>
        </w:tc>
        <w:tc>
          <w:tcPr>
            <w:tcW w:w="3260" w:type="dxa"/>
          </w:tcPr>
          <w:p w14:paraId="1CDE6067"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sz w:val="20"/>
                <w:szCs w:val="20"/>
                <w:lang w:val="en-US"/>
              </w:rPr>
              <w:t>Mampu;</w:t>
            </w:r>
          </w:p>
          <w:p w14:paraId="1A24FF26" w14:textId="77777777" w:rsidR="00033FD3" w:rsidRPr="00D678F1" w:rsidRDefault="00033FD3" w:rsidP="00033FD3">
            <w:pPr>
              <w:pStyle w:val="ListParagraph"/>
              <w:numPr>
                <w:ilvl w:val="0"/>
                <w:numId w:val="45"/>
              </w:numPr>
              <w:suppressAutoHyphens/>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 xml:space="preserve">Merumuskan  pengertian bimbingan dan konseling </w:t>
            </w:r>
          </w:p>
          <w:p w14:paraId="185D2355" w14:textId="77777777" w:rsidR="00033FD3" w:rsidRPr="00D678F1" w:rsidRDefault="00033FD3" w:rsidP="00033FD3">
            <w:pPr>
              <w:pStyle w:val="ListParagraph"/>
              <w:numPr>
                <w:ilvl w:val="0"/>
                <w:numId w:val="45"/>
              </w:numPr>
              <w:suppressAutoHyphens/>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mengkaji tujuan bimbingan dan konseling</w:t>
            </w:r>
          </w:p>
          <w:p w14:paraId="48213524" w14:textId="77777777" w:rsidR="00033FD3" w:rsidRPr="00D678F1" w:rsidRDefault="00033FD3" w:rsidP="00033FD3">
            <w:pPr>
              <w:pStyle w:val="ListParagraph"/>
              <w:numPr>
                <w:ilvl w:val="0"/>
                <w:numId w:val="45"/>
              </w:numPr>
              <w:suppressAutoHyphens/>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menghayati pengertian dan tujuan bimbingan dan konseling</w:t>
            </w:r>
          </w:p>
          <w:p w14:paraId="27B896D1" w14:textId="3D0087EF" w:rsidR="00033FD3" w:rsidRPr="00D678F1" w:rsidRDefault="00033FD3" w:rsidP="00033FD3">
            <w:pPr>
              <w:tabs>
                <w:tab w:val="left" w:pos="225"/>
              </w:tabs>
              <w:rPr>
                <w:rFonts w:ascii="Cambria" w:hAnsi="Cambria" w:cstheme="minorHAnsi"/>
                <w:sz w:val="20"/>
                <w:szCs w:val="20"/>
                <w:lang w:val="en-US"/>
              </w:rPr>
            </w:pPr>
            <w:r w:rsidRPr="00D678F1">
              <w:rPr>
                <w:rFonts w:ascii="Cambria" w:eastAsia="Cambria" w:hAnsi="Cambria" w:cstheme="minorHAnsi"/>
                <w:sz w:val="20"/>
                <w:szCs w:val="20"/>
                <w:lang w:val="en-US"/>
              </w:rPr>
              <w:t>menerapkan tujuan bimbingan konseling dalam menjalani kehidupan sehari-hari</w:t>
            </w:r>
          </w:p>
        </w:tc>
        <w:tc>
          <w:tcPr>
            <w:tcW w:w="1843" w:type="dxa"/>
          </w:tcPr>
          <w:p w14:paraId="0A879CD2"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Kriteria:</w:t>
            </w:r>
          </w:p>
          <w:p w14:paraId="0F97E973"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sz w:val="20"/>
                <w:szCs w:val="20"/>
                <w:lang w:val="en-US"/>
              </w:rPr>
              <w:t>Pemahaman materi</w:t>
            </w:r>
            <w:r w:rsidRPr="00D678F1">
              <w:rPr>
                <w:rFonts w:ascii="Cambria" w:eastAsia="Cambria" w:hAnsi="Cambria" w:cstheme="minorHAnsi"/>
                <w:sz w:val="20"/>
                <w:szCs w:val="20"/>
              </w:rPr>
              <w:t>.</w:t>
            </w:r>
          </w:p>
          <w:p w14:paraId="51E3AD5A" w14:textId="77777777" w:rsidR="00033FD3" w:rsidRPr="00D678F1" w:rsidRDefault="00033FD3" w:rsidP="00033FD3">
            <w:pPr>
              <w:ind w:hanging="2"/>
              <w:rPr>
                <w:rFonts w:ascii="Cambria" w:eastAsia="Cambria" w:hAnsi="Cambria" w:cstheme="minorHAnsi"/>
                <w:sz w:val="20"/>
                <w:szCs w:val="20"/>
              </w:rPr>
            </w:pPr>
          </w:p>
          <w:p w14:paraId="267E47F6"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Non Tes:</w:t>
            </w:r>
          </w:p>
          <w:p w14:paraId="6F7E8AD1" w14:textId="559B8248" w:rsidR="00033FD3" w:rsidRPr="00D678F1" w:rsidRDefault="00033FD3" w:rsidP="00033FD3">
            <w:pPr>
              <w:rPr>
                <w:rFonts w:ascii="Cambria" w:hAnsi="Cambria" w:cstheme="minorHAnsi"/>
                <w:sz w:val="20"/>
                <w:szCs w:val="20"/>
                <w:lang w:val="en-US"/>
              </w:rPr>
            </w:pPr>
            <w:r w:rsidRPr="00D678F1">
              <w:rPr>
                <w:rFonts w:ascii="Cambria" w:eastAsia="Cambria" w:hAnsi="Cambria" w:cstheme="minorHAnsi"/>
                <w:sz w:val="20"/>
                <w:szCs w:val="20"/>
              </w:rPr>
              <w:t>Sikap &amp; Perilaku</w:t>
            </w:r>
          </w:p>
        </w:tc>
        <w:tc>
          <w:tcPr>
            <w:tcW w:w="849" w:type="dxa"/>
          </w:tcPr>
          <w:p w14:paraId="48B79D2B" w14:textId="13D74A8C" w:rsidR="00033FD3" w:rsidRPr="00D678F1" w:rsidRDefault="00033FD3" w:rsidP="00033FD3">
            <w:pPr>
              <w:jc w:val="center"/>
              <w:rPr>
                <w:rFonts w:ascii="Cambria" w:hAnsi="Cambria" w:cstheme="minorHAnsi"/>
                <w:sz w:val="20"/>
                <w:szCs w:val="20"/>
                <w:lang w:val="en-US"/>
              </w:rPr>
            </w:pPr>
            <w:r w:rsidRPr="00D678F1">
              <w:rPr>
                <w:rFonts w:ascii="Cambria" w:eastAsia="Cambria" w:hAnsi="Cambria" w:cstheme="minorHAnsi"/>
                <w:sz w:val="20"/>
                <w:szCs w:val="20"/>
              </w:rPr>
              <w:t>7,14 %</w:t>
            </w:r>
          </w:p>
        </w:tc>
      </w:tr>
      <w:tr w:rsidR="00033FD3" w:rsidRPr="00D678F1" w14:paraId="3870D5A5" w14:textId="77777777" w:rsidTr="006E3FCF">
        <w:trPr>
          <w:gridAfter w:val="1"/>
          <w:wAfter w:w="7" w:type="dxa"/>
          <w:trHeight w:val="260"/>
        </w:trPr>
        <w:tc>
          <w:tcPr>
            <w:tcW w:w="985" w:type="dxa"/>
          </w:tcPr>
          <w:p w14:paraId="0D5FF4B4" w14:textId="5A8998AF" w:rsidR="00033FD3" w:rsidRPr="00D678F1" w:rsidRDefault="00033FD3" w:rsidP="00033FD3">
            <w:pPr>
              <w:jc w:val="center"/>
              <w:rPr>
                <w:rFonts w:ascii="Cambria" w:hAnsi="Cambria" w:cstheme="minorHAnsi"/>
                <w:sz w:val="20"/>
                <w:szCs w:val="20"/>
                <w:lang w:val="en-US"/>
              </w:rPr>
            </w:pPr>
            <w:r w:rsidRPr="00D678F1">
              <w:rPr>
                <w:rFonts w:ascii="Cambria" w:hAnsi="Cambria" w:cstheme="minorHAnsi"/>
                <w:sz w:val="20"/>
                <w:szCs w:val="20"/>
                <w:lang w:val="en-US"/>
              </w:rPr>
              <w:t>Ke-3</w:t>
            </w:r>
          </w:p>
        </w:tc>
        <w:tc>
          <w:tcPr>
            <w:tcW w:w="2830" w:type="dxa"/>
          </w:tcPr>
          <w:p w14:paraId="30C99FB9" w14:textId="77777777" w:rsidR="00033FD3" w:rsidRPr="00D678F1" w:rsidRDefault="00033FD3" w:rsidP="00033FD3">
            <w:pPr>
              <w:numPr>
                <w:ilvl w:val="0"/>
                <w:numId w:val="30"/>
              </w:numPr>
              <w:pBdr>
                <w:top w:val="nil"/>
                <w:left w:val="nil"/>
                <w:bottom w:val="nil"/>
                <w:right w:val="nil"/>
                <w:between w:val="nil"/>
              </w:pBdr>
              <w:tabs>
                <w:tab w:val="left" w:pos="293"/>
              </w:tabs>
              <w:suppressAutoHyphens/>
              <w:ind w:leftChars="-1" w:left="324" w:hangingChars="163" w:hanging="326"/>
              <w:textDirection w:val="btLr"/>
              <w:textAlignment w:val="top"/>
              <w:outlineLvl w:val="0"/>
              <w:rPr>
                <w:rFonts w:ascii="Cambria" w:eastAsia="Cambria" w:hAnsi="Cambria" w:cstheme="minorHAnsi"/>
                <w:color w:val="000000"/>
                <w:sz w:val="20"/>
                <w:szCs w:val="20"/>
              </w:rPr>
            </w:pPr>
            <w:r w:rsidRPr="00D678F1">
              <w:rPr>
                <w:rFonts w:ascii="Cambria" w:eastAsia="Cambria" w:hAnsi="Cambria" w:cstheme="minorHAnsi"/>
                <w:color w:val="000000"/>
                <w:sz w:val="20"/>
                <w:szCs w:val="20"/>
              </w:rPr>
              <w:t xml:space="preserve">Mahasiswa mampu </w:t>
            </w:r>
            <w:r w:rsidRPr="00D678F1">
              <w:rPr>
                <w:rFonts w:ascii="Cambria" w:eastAsia="Cambria" w:hAnsi="Cambria" w:cstheme="minorHAnsi"/>
                <w:color w:val="000000"/>
                <w:sz w:val="20"/>
                <w:szCs w:val="20"/>
                <w:lang w:val="en-US"/>
              </w:rPr>
              <w:t>menganalisa Konsep Dasar Bimbingan &amp; Konseling II:</w:t>
            </w:r>
          </w:p>
          <w:p w14:paraId="353B57C3" w14:textId="420145DD" w:rsidR="00033FD3" w:rsidRPr="00D678F1" w:rsidRDefault="00033FD3" w:rsidP="00033FD3">
            <w:pPr>
              <w:rPr>
                <w:rFonts w:ascii="Cambria" w:hAnsi="Cambria" w:cstheme="minorHAnsi"/>
                <w:sz w:val="20"/>
                <w:szCs w:val="20"/>
                <w:lang w:val="en-US"/>
              </w:rPr>
            </w:pPr>
            <w:r w:rsidRPr="00D678F1">
              <w:rPr>
                <w:rFonts w:ascii="Cambria" w:eastAsia="Cambria" w:hAnsi="Cambria" w:cstheme="minorHAnsi"/>
                <w:color w:val="000000"/>
                <w:sz w:val="20"/>
                <w:szCs w:val="20"/>
                <w:lang w:val="en-US"/>
              </w:rPr>
              <w:t>Fungsi dan prinsip   BK</w:t>
            </w:r>
          </w:p>
        </w:tc>
        <w:tc>
          <w:tcPr>
            <w:tcW w:w="1557" w:type="dxa"/>
          </w:tcPr>
          <w:p w14:paraId="5F05D46C" w14:textId="77777777" w:rsidR="00033FD3" w:rsidRPr="00D678F1" w:rsidRDefault="00033FD3" w:rsidP="00033FD3">
            <w:pPr>
              <w:tabs>
                <w:tab w:val="left" w:pos="347"/>
              </w:tabs>
              <w:rPr>
                <w:rFonts w:ascii="Cambria" w:eastAsia="Cambria" w:hAnsi="Cambria" w:cstheme="minorHAnsi"/>
                <w:sz w:val="20"/>
                <w:szCs w:val="20"/>
                <w:lang w:val="en-US"/>
              </w:rPr>
            </w:pPr>
            <w:r w:rsidRPr="00D678F1">
              <w:rPr>
                <w:rFonts w:ascii="Cambria" w:eastAsia="Cambria" w:hAnsi="Cambria" w:cstheme="minorHAnsi"/>
                <w:sz w:val="20"/>
                <w:szCs w:val="20"/>
                <w:lang w:val="en-US"/>
              </w:rPr>
              <w:t>Konsep Dasar Bimbingan &amp; Konseling II;</w:t>
            </w:r>
          </w:p>
          <w:p w14:paraId="7DB322CD" w14:textId="77777777" w:rsidR="00033FD3" w:rsidRPr="00D678F1" w:rsidRDefault="00033FD3" w:rsidP="00033FD3">
            <w:pPr>
              <w:pStyle w:val="ListParagraph"/>
              <w:numPr>
                <w:ilvl w:val="0"/>
                <w:numId w:val="32"/>
              </w:numPr>
              <w:tabs>
                <w:tab w:val="left" w:pos="347"/>
              </w:tabs>
              <w:suppressAutoHyphens/>
              <w:ind w:left="360" w:hanging="270"/>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Fungsi Bimbingan &amp; Konseling</w:t>
            </w:r>
          </w:p>
          <w:p w14:paraId="5C4AFE11" w14:textId="77777777" w:rsidR="00033FD3" w:rsidRPr="00D678F1" w:rsidRDefault="00033FD3" w:rsidP="00033FD3">
            <w:pPr>
              <w:pStyle w:val="ListParagraph"/>
              <w:numPr>
                <w:ilvl w:val="0"/>
                <w:numId w:val="32"/>
              </w:numPr>
              <w:tabs>
                <w:tab w:val="left" w:pos="90"/>
              </w:tabs>
              <w:suppressAutoHyphens/>
              <w:ind w:left="360" w:hanging="270"/>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Prinsip Bimbingan &amp; Konseling</w:t>
            </w:r>
          </w:p>
          <w:p w14:paraId="40A29A6C" w14:textId="117AEAF4" w:rsidR="00033FD3" w:rsidRPr="00D678F1" w:rsidRDefault="00033FD3" w:rsidP="00033FD3">
            <w:pPr>
              <w:rPr>
                <w:rFonts w:ascii="Cambria" w:hAnsi="Cambria" w:cstheme="minorHAnsi"/>
                <w:sz w:val="20"/>
                <w:szCs w:val="20"/>
                <w:lang w:val="en-US"/>
              </w:rPr>
            </w:pPr>
          </w:p>
        </w:tc>
        <w:tc>
          <w:tcPr>
            <w:tcW w:w="2136" w:type="dxa"/>
          </w:tcPr>
          <w:p w14:paraId="624C0762"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Tatap Muka (TM):</w:t>
            </w:r>
            <w:r w:rsidRPr="00D678F1">
              <w:rPr>
                <w:rFonts w:ascii="Cambria" w:eastAsia="Cambria" w:hAnsi="Cambria" w:cstheme="minorHAnsi"/>
                <w:sz w:val="20"/>
                <w:szCs w:val="20"/>
              </w:rPr>
              <w:t xml:space="preserve"> perkuliahan menggunakan pendekatan  Brainstorming, Diskusi, </w:t>
            </w:r>
            <w:r w:rsidRPr="00D678F1">
              <w:rPr>
                <w:rFonts w:ascii="Cambria" w:eastAsia="Cambria" w:hAnsi="Cambria" w:cstheme="minorHAnsi"/>
                <w:i/>
                <w:sz w:val="20"/>
                <w:szCs w:val="20"/>
              </w:rPr>
              <w:t>collaborative learning,dan  discovery learning</w:t>
            </w:r>
          </w:p>
          <w:p w14:paraId="19C41CAF"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TM: 1x(3x50 menit)</w:t>
            </w:r>
          </w:p>
          <w:p w14:paraId="138D3680" w14:textId="77777777" w:rsidR="00033FD3" w:rsidRPr="00D678F1" w:rsidRDefault="00033FD3" w:rsidP="00033FD3">
            <w:pPr>
              <w:ind w:hanging="2"/>
              <w:rPr>
                <w:rFonts w:ascii="Cambria" w:eastAsia="Cambria" w:hAnsi="Cambria" w:cstheme="minorHAnsi"/>
                <w:sz w:val="20"/>
                <w:szCs w:val="20"/>
              </w:rPr>
            </w:pPr>
          </w:p>
          <w:p w14:paraId="2B708692"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Belajar Mandiri (BM)</w:t>
            </w:r>
            <w:r w:rsidRPr="00D678F1">
              <w:rPr>
                <w:rFonts w:ascii="Cambria" w:eastAsia="Cambria" w:hAnsi="Cambria" w:cstheme="minorHAnsi"/>
                <w:sz w:val="20"/>
                <w:szCs w:val="20"/>
              </w:rPr>
              <w:t xml:space="preserve">: </w:t>
            </w:r>
          </w:p>
          <w:p w14:paraId="16E7601D"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sz w:val="20"/>
                <w:szCs w:val="20"/>
                <w:lang w:val="en-US"/>
              </w:rPr>
              <w:t>Membaca dan menganalisa materi tentang fungsi dan prinsip bimbingan konseling dari berbagai sumber</w:t>
            </w:r>
          </w:p>
          <w:p w14:paraId="455F008B"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BM: 1x(3x60 menit)</w:t>
            </w:r>
          </w:p>
          <w:p w14:paraId="68A49D53" w14:textId="77777777" w:rsidR="00033FD3" w:rsidRPr="00D678F1" w:rsidRDefault="00033FD3" w:rsidP="00033FD3">
            <w:pPr>
              <w:ind w:hanging="2"/>
              <w:rPr>
                <w:rFonts w:ascii="Cambria" w:eastAsia="Cambria" w:hAnsi="Cambria" w:cstheme="minorHAnsi"/>
                <w:sz w:val="20"/>
                <w:szCs w:val="20"/>
              </w:rPr>
            </w:pPr>
          </w:p>
          <w:p w14:paraId="0E346846"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Belajar Terstruktur (BT)</w:t>
            </w:r>
            <w:r w:rsidRPr="00D678F1">
              <w:rPr>
                <w:rFonts w:ascii="Cambria" w:eastAsia="Cambria" w:hAnsi="Cambria" w:cstheme="minorHAnsi"/>
                <w:sz w:val="20"/>
                <w:szCs w:val="20"/>
              </w:rPr>
              <w:t>:</w:t>
            </w:r>
          </w:p>
          <w:p w14:paraId="0B910738"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sz w:val="20"/>
                <w:szCs w:val="20"/>
              </w:rPr>
              <w:t xml:space="preserve">Tugas Individu membuat resum mengenai </w:t>
            </w:r>
            <w:r w:rsidRPr="00D678F1">
              <w:rPr>
                <w:rFonts w:ascii="Cambria" w:eastAsia="Cambria" w:hAnsi="Cambria" w:cstheme="minorHAnsi"/>
                <w:sz w:val="20"/>
                <w:szCs w:val="20"/>
                <w:lang w:val="en-US"/>
              </w:rPr>
              <w:t>i tentang fungsi dan prinsip bimbingan konseling</w:t>
            </w:r>
          </w:p>
          <w:p w14:paraId="55CEB540"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sz w:val="20"/>
                <w:szCs w:val="20"/>
              </w:rPr>
              <w:lastRenderedPageBreak/>
              <w:t>dari berbagai sumber referensi</w:t>
            </w:r>
          </w:p>
          <w:p w14:paraId="760C4425"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BT: 1x(3x60 menit)</w:t>
            </w:r>
          </w:p>
          <w:p w14:paraId="75EA1296" w14:textId="77777777" w:rsidR="00033FD3" w:rsidRPr="00D678F1" w:rsidRDefault="00033FD3" w:rsidP="00033FD3">
            <w:pPr>
              <w:rPr>
                <w:rFonts w:ascii="Cambria" w:hAnsi="Cambria" w:cstheme="minorHAnsi"/>
                <w:sz w:val="20"/>
                <w:szCs w:val="20"/>
                <w:lang w:val="en-US"/>
              </w:rPr>
            </w:pPr>
          </w:p>
        </w:tc>
        <w:tc>
          <w:tcPr>
            <w:tcW w:w="1418" w:type="dxa"/>
          </w:tcPr>
          <w:p w14:paraId="2FD80BE4" w14:textId="77777777" w:rsidR="00033FD3" w:rsidRPr="00D678F1" w:rsidRDefault="00033FD3" w:rsidP="00033FD3">
            <w:pPr>
              <w:jc w:val="center"/>
              <w:rPr>
                <w:rFonts w:ascii="Cambria" w:hAnsi="Cambria" w:cstheme="minorHAnsi"/>
                <w:sz w:val="20"/>
                <w:szCs w:val="20"/>
                <w:lang w:val="en-US"/>
              </w:rPr>
            </w:pPr>
          </w:p>
        </w:tc>
        <w:tc>
          <w:tcPr>
            <w:tcW w:w="3260" w:type="dxa"/>
          </w:tcPr>
          <w:p w14:paraId="386CBDB0"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sz w:val="20"/>
                <w:szCs w:val="20"/>
                <w:lang w:val="en-US"/>
              </w:rPr>
              <w:t>Mahasiswa mampu;</w:t>
            </w:r>
          </w:p>
          <w:p w14:paraId="3EB5D8E3" w14:textId="77777777" w:rsidR="00033FD3" w:rsidRPr="00D678F1" w:rsidRDefault="00033FD3" w:rsidP="00033FD3">
            <w:pPr>
              <w:pStyle w:val="ListParagraph"/>
              <w:numPr>
                <w:ilvl w:val="0"/>
                <w:numId w:val="46"/>
              </w:numPr>
              <w:suppressAutoHyphens/>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Mengidentifikasi fungsi dan prinsip BK</w:t>
            </w:r>
          </w:p>
          <w:p w14:paraId="614E4F09" w14:textId="77777777" w:rsidR="00033FD3" w:rsidRPr="00D678F1" w:rsidRDefault="00033FD3" w:rsidP="00033FD3">
            <w:pPr>
              <w:pStyle w:val="ListParagraph"/>
              <w:numPr>
                <w:ilvl w:val="0"/>
                <w:numId w:val="46"/>
              </w:numPr>
              <w:suppressAutoHyphens/>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Menganalisa fungsi dan prinsip BK</w:t>
            </w:r>
          </w:p>
          <w:p w14:paraId="143AEC8E" w14:textId="77777777" w:rsidR="00033FD3" w:rsidRPr="00D678F1" w:rsidRDefault="00033FD3" w:rsidP="00033FD3">
            <w:pPr>
              <w:pStyle w:val="ListParagraph"/>
              <w:numPr>
                <w:ilvl w:val="0"/>
                <w:numId w:val="46"/>
              </w:numPr>
              <w:suppressAutoHyphens/>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Merumuskan fungsi dan prinsip</w:t>
            </w:r>
          </w:p>
          <w:p w14:paraId="0E4CE600" w14:textId="586BBE34" w:rsidR="00033FD3" w:rsidRPr="00D678F1" w:rsidRDefault="00033FD3" w:rsidP="00033FD3">
            <w:pPr>
              <w:rPr>
                <w:rFonts w:ascii="Cambria" w:hAnsi="Cambria" w:cstheme="minorHAnsi"/>
                <w:sz w:val="20"/>
                <w:szCs w:val="20"/>
                <w:lang w:val="en-US"/>
              </w:rPr>
            </w:pPr>
          </w:p>
        </w:tc>
        <w:tc>
          <w:tcPr>
            <w:tcW w:w="1843" w:type="dxa"/>
          </w:tcPr>
          <w:p w14:paraId="78E05360"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Kriteria:</w:t>
            </w:r>
          </w:p>
          <w:p w14:paraId="50EB7ED6"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sz w:val="20"/>
                <w:szCs w:val="20"/>
                <w:lang w:val="en-US"/>
              </w:rPr>
              <w:t xml:space="preserve">Kemampuan mengidentifikasi dan pemahaman </w:t>
            </w:r>
          </w:p>
          <w:p w14:paraId="756DC669" w14:textId="77777777" w:rsidR="00033FD3" w:rsidRPr="00D678F1" w:rsidRDefault="00033FD3" w:rsidP="00033FD3">
            <w:pPr>
              <w:ind w:hanging="2"/>
              <w:rPr>
                <w:rFonts w:ascii="Cambria" w:eastAsia="Cambria" w:hAnsi="Cambria" w:cstheme="minorHAnsi"/>
                <w:sz w:val="20"/>
                <w:szCs w:val="20"/>
              </w:rPr>
            </w:pPr>
          </w:p>
          <w:p w14:paraId="0F618EDA"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Non Tes:</w:t>
            </w:r>
          </w:p>
          <w:p w14:paraId="37203C02" w14:textId="2CB1F978" w:rsidR="00033FD3" w:rsidRPr="00D678F1" w:rsidRDefault="00033FD3" w:rsidP="00033FD3">
            <w:pPr>
              <w:rPr>
                <w:rFonts w:ascii="Cambria" w:hAnsi="Cambria" w:cstheme="minorHAnsi"/>
                <w:sz w:val="20"/>
                <w:szCs w:val="20"/>
                <w:lang w:val="en-US"/>
              </w:rPr>
            </w:pPr>
            <w:r w:rsidRPr="00D678F1">
              <w:rPr>
                <w:rFonts w:ascii="Cambria" w:eastAsia="Cambria" w:hAnsi="Cambria" w:cstheme="minorHAnsi"/>
                <w:sz w:val="20"/>
                <w:szCs w:val="20"/>
              </w:rPr>
              <w:t>Sikap &amp; Perilaku</w:t>
            </w:r>
          </w:p>
        </w:tc>
        <w:tc>
          <w:tcPr>
            <w:tcW w:w="849" w:type="dxa"/>
            <w:tcBorders>
              <w:top w:val="single" w:sz="4" w:space="0" w:color="000000"/>
              <w:left w:val="single" w:sz="4" w:space="0" w:color="000000"/>
              <w:bottom w:val="single" w:sz="4" w:space="0" w:color="000000"/>
              <w:right w:val="single" w:sz="4" w:space="0" w:color="000000"/>
            </w:tcBorders>
          </w:tcPr>
          <w:p w14:paraId="6AAAE06E" w14:textId="3FAE4D38" w:rsidR="00033FD3" w:rsidRPr="00D678F1" w:rsidRDefault="00033FD3" w:rsidP="00033FD3">
            <w:pPr>
              <w:jc w:val="center"/>
              <w:rPr>
                <w:rFonts w:ascii="Cambria" w:hAnsi="Cambria" w:cstheme="minorHAnsi"/>
                <w:sz w:val="20"/>
                <w:szCs w:val="20"/>
                <w:lang w:val="en-US"/>
              </w:rPr>
            </w:pPr>
            <w:r w:rsidRPr="00D678F1">
              <w:rPr>
                <w:rFonts w:ascii="Cambria" w:eastAsia="Cambria" w:hAnsi="Cambria" w:cstheme="minorHAnsi"/>
                <w:sz w:val="20"/>
                <w:szCs w:val="20"/>
              </w:rPr>
              <w:t>7,14 %</w:t>
            </w:r>
          </w:p>
        </w:tc>
      </w:tr>
      <w:tr w:rsidR="00033FD3" w:rsidRPr="00D678F1" w14:paraId="205F11F0" w14:textId="77777777" w:rsidTr="006E3FCF">
        <w:trPr>
          <w:gridAfter w:val="1"/>
          <w:wAfter w:w="7" w:type="dxa"/>
          <w:trHeight w:val="260"/>
        </w:trPr>
        <w:tc>
          <w:tcPr>
            <w:tcW w:w="985" w:type="dxa"/>
          </w:tcPr>
          <w:p w14:paraId="03466712" w14:textId="55B1D21A" w:rsidR="00033FD3" w:rsidRPr="00D678F1" w:rsidRDefault="00033FD3" w:rsidP="00033FD3">
            <w:pPr>
              <w:jc w:val="center"/>
              <w:rPr>
                <w:rFonts w:ascii="Cambria" w:hAnsi="Cambria" w:cstheme="minorHAnsi"/>
                <w:sz w:val="20"/>
                <w:szCs w:val="20"/>
                <w:lang w:val="en-US"/>
              </w:rPr>
            </w:pPr>
            <w:r w:rsidRPr="00D678F1">
              <w:rPr>
                <w:rFonts w:ascii="Cambria" w:hAnsi="Cambria" w:cstheme="minorHAnsi"/>
                <w:sz w:val="20"/>
                <w:szCs w:val="20"/>
                <w:lang w:val="en-US"/>
              </w:rPr>
              <w:t>Ke-4</w:t>
            </w:r>
          </w:p>
        </w:tc>
        <w:tc>
          <w:tcPr>
            <w:tcW w:w="2830" w:type="dxa"/>
          </w:tcPr>
          <w:p w14:paraId="08F29FEB" w14:textId="77777777" w:rsidR="00033FD3" w:rsidRPr="00D678F1" w:rsidRDefault="00033FD3" w:rsidP="00033FD3">
            <w:pPr>
              <w:pStyle w:val="BodyText"/>
              <w:spacing w:after="0" w:line="240" w:lineRule="auto"/>
              <w:rPr>
                <w:rFonts w:ascii="Cambria" w:hAnsi="Cambria" w:cstheme="minorHAnsi"/>
                <w:sz w:val="20"/>
                <w:szCs w:val="20"/>
              </w:rPr>
            </w:pPr>
            <w:r w:rsidRPr="00D678F1">
              <w:rPr>
                <w:rFonts w:ascii="Cambria" w:hAnsi="Cambria" w:cstheme="minorHAnsi"/>
                <w:sz w:val="20"/>
                <w:szCs w:val="20"/>
              </w:rPr>
              <w:t>Menganalisis landasan-landasan Bimbingan dan Konseling</w:t>
            </w:r>
          </w:p>
          <w:p w14:paraId="3EECDFA0" w14:textId="45E1F7F7" w:rsidR="00033FD3" w:rsidRPr="00D678F1" w:rsidRDefault="00033FD3" w:rsidP="00033FD3">
            <w:pPr>
              <w:rPr>
                <w:rFonts w:ascii="Cambria" w:hAnsi="Cambria" w:cstheme="minorHAnsi"/>
                <w:sz w:val="20"/>
                <w:szCs w:val="20"/>
                <w:lang w:val="en-US"/>
              </w:rPr>
            </w:pPr>
          </w:p>
        </w:tc>
        <w:tc>
          <w:tcPr>
            <w:tcW w:w="1557" w:type="dxa"/>
          </w:tcPr>
          <w:p w14:paraId="4401CC16" w14:textId="77777777" w:rsidR="00033FD3" w:rsidRPr="00D678F1" w:rsidRDefault="00033FD3" w:rsidP="00033FD3">
            <w:pPr>
              <w:pStyle w:val="BodyText"/>
              <w:spacing w:after="0" w:line="240" w:lineRule="auto"/>
              <w:rPr>
                <w:rFonts w:ascii="Cambria" w:hAnsi="Cambria" w:cstheme="minorHAnsi"/>
                <w:sz w:val="20"/>
                <w:szCs w:val="20"/>
              </w:rPr>
            </w:pPr>
            <w:r w:rsidRPr="00D678F1">
              <w:rPr>
                <w:rFonts w:ascii="Cambria" w:hAnsi="Cambria" w:cstheme="minorHAnsi"/>
                <w:sz w:val="20"/>
                <w:szCs w:val="20"/>
              </w:rPr>
              <w:t>Menganalisis landasan Bimbingan dan Konseling</w:t>
            </w:r>
          </w:p>
          <w:p w14:paraId="13FF2FC7" w14:textId="77777777" w:rsidR="00033FD3" w:rsidRPr="00D678F1" w:rsidRDefault="00033FD3" w:rsidP="00033FD3">
            <w:pPr>
              <w:pStyle w:val="BodyText"/>
              <w:numPr>
                <w:ilvl w:val="0"/>
                <w:numId w:val="33"/>
              </w:numPr>
              <w:spacing w:after="0" w:line="240" w:lineRule="auto"/>
              <w:ind w:left="270" w:hanging="180"/>
              <w:rPr>
                <w:rFonts w:ascii="Cambria" w:hAnsi="Cambria" w:cstheme="minorHAnsi"/>
                <w:sz w:val="20"/>
                <w:szCs w:val="20"/>
              </w:rPr>
            </w:pPr>
            <w:r w:rsidRPr="00D678F1">
              <w:rPr>
                <w:rFonts w:ascii="Cambria" w:hAnsi="Cambria" w:cstheme="minorHAnsi"/>
                <w:sz w:val="20"/>
                <w:szCs w:val="20"/>
              </w:rPr>
              <w:t xml:space="preserve"> Landasan   psikologis perlunya bimbingan dan konseling</w:t>
            </w:r>
          </w:p>
          <w:p w14:paraId="3FD89938" w14:textId="77777777" w:rsidR="00033FD3" w:rsidRPr="00D678F1" w:rsidRDefault="00033FD3" w:rsidP="00033FD3">
            <w:pPr>
              <w:pStyle w:val="BodyText"/>
              <w:numPr>
                <w:ilvl w:val="0"/>
                <w:numId w:val="33"/>
              </w:numPr>
              <w:spacing w:after="0" w:line="240" w:lineRule="auto"/>
              <w:ind w:left="270" w:hanging="180"/>
              <w:rPr>
                <w:rFonts w:ascii="Cambria" w:hAnsi="Cambria" w:cstheme="minorHAnsi"/>
                <w:sz w:val="20"/>
                <w:szCs w:val="20"/>
              </w:rPr>
            </w:pPr>
            <w:r w:rsidRPr="00D678F1">
              <w:rPr>
                <w:rFonts w:ascii="Cambria" w:hAnsi="Cambria" w:cstheme="minorHAnsi"/>
                <w:sz w:val="20"/>
                <w:szCs w:val="20"/>
              </w:rPr>
              <w:t>landasa sosial budaya perlunya bimbingan dan konseling</w:t>
            </w:r>
          </w:p>
          <w:p w14:paraId="737ACE76" w14:textId="77777777" w:rsidR="00033FD3" w:rsidRPr="00D678F1" w:rsidRDefault="00033FD3" w:rsidP="00033FD3">
            <w:pPr>
              <w:pStyle w:val="BodyText"/>
              <w:numPr>
                <w:ilvl w:val="0"/>
                <w:numId w:val="33"/>
              </w:numPr>
              <w:spacing w:after="0" w:line="240" w:lineRule="auto"/>
              <w:ind w:left="270" w:hanging="180"/>
              <w:rPr>
                <w:rFonts w:ascii="Cambria" w:hAnsi="Cambria" w:cstheme="minorHAnsi"/>
                <w:sz w:val="20"/>
                <w:szCs w:val="20"/>
              </w:rPr>
            </w:pPr>
            <w:r w:rsidRPr="00D678F1">
              <w:rPr>
                <w:rFonts w:ascii="Cambria" w:hAnsi="Cambria" w:cstheme="minorHAnsi"/>
                <w:sz w:val="20"/>
                <w:szCs w:val="20"/>
              </w:rPr>
              <w:t>Landasan agama perlunya bimbingan dan konseling</w:t>
            </w:r>
          </w:p>
          <w:p w14:paraId="494F6BE5" w14:textId="77777777" w:rsidR="00033FD3" w:rsidRPr="00D678F1" w:rsidRDefault="00033FD3" w:rsidP="00033FD3">
            <w:pPr>
              <w:pStyle w:val="BodyText"/>
              <w:numPr>
                <w:ilvl w:val="0"/>
                <w:numId w:val="33"/>
              </w:numPr>
              <w:spacing w:after="0" w:line="240" w:lineRule="auto"/>
              <w:ind w:left="270" w:hanging="180"/>
              <w:rPr>
                <w:rFonts w:ascii="Cambria" w:hAnsi="Cambria" w:cstheme="minorHAnsi"/>
                <w:sz w:val="20"/>
                <w:szCs w:val="20"/>
              </w:rPr>
            </w:pPr>
            <w:r w:rsidRPr="00D678F1">
              <w:rPr>
                <w:rFonts w:ascii="Cambria" w:hAnsi="Cambria" w:cstheme="minorHAnsi"/>
                <w:sz w:val="20"/>
                <w:szCs w:val="20"/>
              </w:rPr>
              <w:t xml:space="preserve"> Landasan pendidikan perlunya bimbingan dan konseling</w:t>
            </w:r>
          </w:p>
          <w:p w14:paraId="06EB00BE" w14:textId="77777777" w:rsidR="00033FD3" w:rsidRPr="00D678F1" w:rsidRDefault="00033FD3" w:rsidP="00033FD3">
            <w:pPr>
              <w:pStyle w:val="BodyText"/>
              <w:numPr>
                <w:ilvl w:val="0"/>
                <w:numId w:val="33"/>
              </w:numPr>
              <w:spacing w:after="0" w:line="240" w:lineRule="auto"/>
              <w:ind w:left="270" w:hanging="180"/>
              <w:rPr>
                <w:rFonts w:ascii="Cambria" w:hAnsi="Cambria" w:cstheme="minorHAnsi"/>
                <w:sz w:val="20"/>
                <w:szCs w:val="20"/>
              </w:rPr>
            </w:pPr>
            <w:r w:rsidRPr="00D678F1">
              <w:rPr>
                <w:rFonts w:ascii="Cambria" w:hAnsi="Cambria" w:cstheme="minorHAnsi"/>
                <w:sz w:val="20"/>
                <w:szCs w:val="20"/>
              </w:rPr>
              <w:t xml:space="preserve">Landasa IPTEK perlunya bimbingan </w:t>
            </w:r>
            <w:r w:rsidRPr="00D678F1">
              <w:rPr>
                <w:rFonts w:ascii="Cambria" w:hAnsi="Cambria" w:cstheme="minorHAnsi"/>
                <w:sz w:val="20"/>
                <w:szCs w:val="20"/>
              </w:rPr>
              <w:lastRenderedPageBreak/>
              <w:t>dan konseling</w:t>
            </w:r>
          </w:p>
          <w:p w14:paraId="204BDEE9" w14:textId="741D7B96" w:rsidR="00033FD3" w:rsidRPr="00D678F1" w:rsidRDefault="00033FD3" w:rsidP="00033FD3">
            <w:pPr>
              <w:rPr>
                <w:rFonts w:ascii="Cambria" w:hAnsi="Cambria" w:cstheme="minorHAnsi"/>
                <w:sz w:val="20"/>
                <w:szCs w:val="20"/>
                <w:lang w:val="en-US"/>
              </w:rPr>
            </w:pPr>
          </w:p>
        </w:tc>
        <w:tc>
          <w:tcPr>
            <w:tcW w:w="2136" w:type="dxa"/>
          </w:tcPr>
          <w:p w14:paraId="4F9F2EDC"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lastRenderedPageBreak/>
              <w:t>Tatap Muka (TM):</w:t>
            </w:r>
            <w:r w:rsidRPr="00D678F1">
              <w:rPr>
                <w:rFonts w:ascii="Cambria" w:eastAsia="Cambria" w:hAnsi="Cambria" w:cstheme="minorHAnsi"/>
                <w:sz w:val="20"/>
                <w:szCs w:val="20"/>
              </w:rPr>
              <w:t xml:space="preserve"> perkuliahan menggunakan pendekatan  Brainstorming, Diskusi, </w:t>
            </w:r>
            <w:r w:rsidRPr="00D678F1">
              <w:rPr>
                <w:rFonts w:ascii="Cambria" w:eastAsia="Cambria" w:hAnsi="Cambria" w:cstheme="minorHAnsi"/>
                <w:i/>
                <w:sz w:val="20"/>
                <w:szCs w:val="20"/>
              </w:rPr>
              <w:t>collaborative learning,dan  discovery learning</w:t>
            </w:r>
          </w:p>
          <w:p w14:paraId="28D58BA9"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TM: 1x(3x50 menit)</w:t>
            </w:r>
          </w:p>
          <w:p w14:paraId="235B8ECA" w14:textId="77777777" w:rsidR="00033FD3" w:rsidRPr="00D678F1" w:rsidRDefault="00033FD3" w:rsidP="00033FD3">
            <w:pPr>
              <w:ind w:hanging="2"/>
              <w:rPr>
                <w:rFonts w:ascii="Cambria" w:eastAsia="Cambria" w:hAnsi="Cambria" w:cstheme="minorHAnsi"/>
                <w:sz w:val="20"/>
                <w:szCs w:val="20"/>
              </w:rPr>
            </w:pPr>
          </w:p>
          <w:p w14:paraId="0A819E4C"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Belajar Mandiri (BM)</w:t>
            </w:r>
            <w:r w:rsidRPr="00D678F1">
              <w:rPr>
                <w:rFonts w:ascii="Cambria" w:eastAsia="Cambria" w:hAnsi="Cambria" w:cstheme="minorHAnsi"/>
                <w:sz w:val="20"/>
                <w:szCs w:val="20"/>
              </w:rPr>
              <w:t xml:space="preserve">: </w:t>
            </w:r>
          </w:p>
          <w:p w14:paraId="29A284F4"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sz w:val="20"/>
                <w:szCs w:val="20"/>
              </w:rPr>
              <w:t xml:space="preserve">Membaca dan menelaah secara kritis </w:t>
            </w:r>
            <w:r w:rsidRPr="00D678F1">
              <w:rPr>
                <w:rFonts w:ascii="Cambria" w:eastAsia="Cambria" w:hAnsi="Cambria" w:cstheme="minorHAnsi"/>
                <w:sz w:val="20"/>
                <w:szCs w:val="20"/>
                <w:lang w:val="en-US"/>
              </w:rPr>
              <w:t>materi perkuliahan melalui berbagai referensi yang ada</w:t>
            </w:r>
          </w:p>
          <w:p w14:paraId="5AD35915"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BM: 1x(3x60 menit)</w:t>
            </w:r>
          </w:p>
          <w:p w14:paraId="790D6FAA" w14:textId="77777777" w:rsidR="00033FD3" w:rsidRPr="00D678F1" w:rsidRDefault="00033FD3" w:rsidP="00033FD3">
            <w:pPr>
              <w:ind w:hanging="2"/>
              <w:rPr>
                <w:rFonts w:ascii="Cambria" w:eastAsia="Cambria" w:hAnsi="Cambria" w:cstheme="minorHAnsi"/>
                <w:sz w:val="20"/>
                <w:szCs w:val="20"/>
              </w:rPr>
            </w:pPr>
          </w:p>
          <w:p w14:paraId="1381C253"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Belajar Terstruktur (BT)</w:t>
            </w:r>
            <w:r w:rsidRPr="00D678F1">
              <w:rPr>
                <w:rFonts w:ascii="Cambria" w:eastAsia="Cambria" w:hAnsi="Cambria" w:cstheme="minorHAnsi"/>
                <w:sz w:val="20"/>
                <w:szCs w:val="20"/>
              </w:rPr>
              <w:t>:</w:t>
            </w:r>
          </w:p>
          <w:p w14:paraId="74089D7A" w14:textId="77777777" w:rsidR="00033FD3" w:rsidRPr="00D678F1" w:rsidRDefault="00033FD3" w:rsidP="00033FD3">
            <w:pPr>
              <w:pStyle w:val="ListParagraph"/>
              <w:numPr>
                <w:ilvl w:val="0"/>
                <w:numId w:val="35"/>
              </w:numPr>
              <w:suppressAutoHyphens/>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rPr>
              <w:t xml:space="preserve">Tugas Individu membuat makalah </w:t>
            </w:r>
            <w:r w:rsidRPr="00D678F1">
              <w:rPr>
                <w:rFonts w:ascii="Cambria" w:eastAsia="Cambria" w:hAnsi="Cambria" w:cstheme="minorHAnsi"/>
                <w:sz w:val="20"/>
                <w:szCs w:val="20"/>
                <w:lang w:val="en-US"/>
              </w:rPr>
              <w:t>dan PPT tentang Landasan Bimbingan &amp; Konseling (bagi yang bertugas sebagai pemakalah)</w:t>
            </w:r>
          </w:p>
          <w:p w14:paraId="098E3B6C" w14:textId="77777777" w:rsidR="00033FD3" w:rsidRPr="00D678F1" w:rsidRDefault="00033FD3" w:rsidP="00033FD3">
            <w:pPr>
              <w:pStyle w:val="ListParagraph"/>
              <w:numPr>
                <w:ilvl w:val="0"/>
                <w:numId w:val="35"/>
              </w:numPr>
              <w:suppressAutoHyphens/>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lastRenderedPageBreak/>
              <w:t>Meresume atau membuat peta konsep materi Landasan Bimbingan &amp; Konseling</w:t>
            </w:r>
          </w:p>
          <w:p w14:paraId="308A5981"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BT: 1x(3x60 menit)</w:t>
            </w:r>
          </w:p>
          <w:p w14:paraId="10F80085" w14:textId="77777777" w:rsidR="00033FD3" w:rsidRPr="00D678F1" w:rsidRDefault="00033FD3" w:rsidP="00033FD3">
            <w:pPr>
              <w:rPr>
                <w:rFonts w:ascii="Cambria" w:hAnsi="Cambria" w:cstheme="minorHAnsi"/>
                <w:sz w:val="20"/>
                <w:szCs w:val="20"/>
                <w:lang w:val="en-US"/>
              </w:rPr>
            </w:pPr>
          </w:p>
        </w:tc>
        <w:tc>
          <w:tcPr>
            <w:tcW w:w="1418" w:type="dxa"/>
          </w:tcPr>
          <w:p w14:paraId="1538985B" w14:textId="77777777" w:rsidR="00033FD3" w:rsidRPr="00D678F1" w:rsidRDefault="00033FD3" w:rsidP="00033FD3">
            <w:pPr>
              <w:jc w:val="center"/>
              <w:rPr>
                <w:rFonts w:ascii="Cambria" w:hAnsi="Cambria" w:cstheme="minorHAnsi"/>
                <w:sz w:val="20"/>
                <w:szCs w:val="20"/>
                <w:lang w:val="en-US"/>
              </w:rPr>
            </w:pPr>
          </w:p>
        </w:tc>
        <w:tc>
          <w:tcPr>
            <w:tcW w:w="3260" w:type="dxa"/>
          </w:tcPr>
          <w:p w14:paraId="7A817774"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sz w:val="20"/>
                <w:szCs w:val="20"/>
                <w:lang w:val="en-US"/>
              </w:rPr>
              <w:t>Mahasiswa mampu;</w:t>
            </w:r>
          </w:p>
          <w:p w14:paraId="37398AB7" w14:textId="53D08B96" w:rsidR="00033FD3" w:rsidRPr="00D678F1" w:rsidRDefault="00033FD3" w:rsidP="00033FD3">
            <w:pPr>
              <w:rPr>
                <w:rFonts w:ascii="Cambria" w:hAnsi="Cambria" w:cstheme="minorHAnsi"/>
                <w:sz w:val="20"/>
                <w:szCs w:val="20"/>
                <w:lang w:val="en-US"/>
              </w:rPr>
            </w:pPr>
            <w:r w:rsidRPr="00D678F1">
              <w:rPr>
                <w:rFonts w:ascii="Cambria" w:eastAsia="Cambria" w:hAnsi="Cambria" w:cstheme="minorHAnsi"/>
                <w:sz w:val="20"/>
                <w:szCs w:val="20"/>
                <w:lang w:val="en-US"/>
              </w:rPr>
              <w:t xml:space="preserve">Memahami dan menganalisis, setiap landasan bimbingan dan konseling serta mengaitkan setiap landasan dengan landasan yang lain. </w:t>
            </w:r>
          </w:p>
        </w:tc>
        <w:tc>
          <w:tcPr>
            <w:tcW w:w="1843" w:type="dxa"/>
          </w:tcPr>
          <w:p w14:paraId="491F1CEC" w14:textId="77777777" w:rsidR="00033FD3" w:rsidRPr="00D678F1" w:rsidRDefault="00033FD3" w:rsidP="00033FD3">
            <w:pPr>
              <w:ind w:hanging="2"/>
              <w:rPr>
                <w:rFonts w:ascii="Cambria" w:eastAsia="Cambria" w:hAnsi="Cambria" w:cstheme="minorHAnsi"/>
                <w:b/>
                <w:sz w:val="20"/>
                <w:szCs w:val="20"/>
              </w:rPr>
            </w:pPr>
            <w:r w:rsidRPr="00D678F1">
              <w:rPr>
                <w:rFonts w:ascii="Cambria" w:eastAsia="Cambria" w:hAnsi="Cambria" w:cstheme="minorHAnsi"/>
                <w:b/>
                <w:sz w:val="20"/>
                <w:szCs w:val="20"/>
              </w:rPr>
              <w:t>Kriteria:</w:t>
            </w:r>
          </w:p>
          <w:p w14:paraId="49A56FF0"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b/>
                <w:sz w:val="20"/>
                <w:szCs w:val="20"/>
                <w:lang w:val="en-US"/>
              </w:rPr>
              <w:t>Kognitif</w:t>
            </w:r>
          </w:p>
          <w:p w14:paraId="6AC41ABC"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sz w:val="20"/>
                <w:szCs w:val="20"/>
                <w:lang w:val="en-US"/>
              </w:rPr>
              <w:t>Pemahaman dan kemampuan mengkaitkan setiap landasan dengan landasan yang lain</w:t>
            </w:r>
          </w:p>
          <w:p w14:paraId="00428241" w14:textId="77777777" w:rsidR="00033FD3" w:rsidRPr="00D678F1" w:rsidRDefault="00033FD3" w:rsidP="00033FD3">
            <w:pPr>
              <w:ind w:hanging="2"/>
              <w:rPr>
                <w:rFonts w:ascii="Cambria" w:eastAsia="Cambria" w:hAnsi="Cambria" w:cstheme="minorHAnsi"/>
                <w:sz w:val="20"/>
                <w:szCs w:val="20"/>
              </w:rPr>
            </w:pPr>
          </w:p>
          <w:p w14:paraId="128BB6EE" w14:textId="77777777" w:rsidR="00033FD3" w:rsidRPr="00D678F1" w:rsidRDefault="00033FD3" w:rsidP="00033FD3">
            <w:pPr>
              <w:ind w:hanging="2"/>
              <w:rPr>
                <w:rFonts w:ascii="Cambria" w:eastAsia="Cambria" w:hAnsi="Cambria" w:cstheme="minorHAnsi"/>
                <w:b/>
                <w:sz w:val="20"/>
                <w:szCs w:val="20"/>
              </w:rPr>
            </w:pPr>
            <w:r w:rsidRPr="00D678F1">
              <w:rPr>
                <w:rFonts w:ascii="Cambria" w:eastAsia="Cambria" w:hAnsi="Cambria" w:cstheme="minorHAnsi"/>
                <w:b/>
                <w:sz w:val="20"/>
                <w:szCs w:val="20"/>
              </w:rPr>
              <w:t>Non Tes:</w:t>
            </w:r>
          </w:p>
          <w:p w14:paraId="14F58E99" w14:textId="77777777" w:rsidR="00033FD3" w:rsidRPr="00D678F1" w:rsidRDefault="00033FD3" w:rsidP="00033FD3">
            <w:pPr>
              <w:ind w:hanging="2"/>
              <w:rPr>
                <w:rFonts w:ascii="Cambria" w:eastAsia="Cambria" w:hAnsi="Cambria" w:cstheme="minorHAnsi"/>
                <w:b/>
                <w:bCs/>
                <w:sz w:val="20"/>
                <w:szCs w:val="20"/>
              </w:rPr>
            </w:pPr>
            <w:r w:rsidRPr="00D678F1">
              <w:rPr>
                <w:rFonts w:ascii="Cambria" w:eastAsia="Cambria" w:hAnsi="Cambria" w:cstheme="minorHAnsi"/>
                <w:b/>
                <w:bCs/>
                <w:sz w:val="20"/>
                <w:szCs w:val="20"/>
              </w:rPr>
              <w:t xml:space="preserve">Sikap </w:t>
            </w:r>
          </w:p>
          <w:p w14:paraId="2B6C4607" w14:textId="77777777" w:rsidR="00033FD3" w:rsidRPr="00D678F1" w:rsidRDefault="00033FD3" w:rsidP="00033FD3">
            <w:pPr>
              <w:pStyle w:val="ListParagraph"/>
              <w:numPr>
                <w:ilvl w:val="0"/>
                <w:numId w:val="30"/>
              </w:numPr>
              <w:suppressAutoHyphens/>
              <w:ind w:left="408" w:hanging="270"/>
              <w:textDirection w:val="btLr"/>
              <w:textAlignment w:val="top"/>
              <w:outlineLvl w:val="0"/>
              <w:rPr>
                <w:rFonts w:ascii="Cambria" w:eastAsia="Cambria" w:hAnsi="Cambria" w:cstheme="minorHAnsi"/>
                <w:sz w:val="20"/>
                <w:szCs w:val="20"/>
              </w:rPr>
            </w:pPr>
            <w:r w:rsidRPr="00D678F1">
              <w:rPr>
                <w:rFonts w:ascii="Cambria" w:eastAsia="Cambria" w:hAnsi="Cambria" w:cstheme="minorHAnsi"/>
                <w:sz w:val="20"/>
                <w:szCs w:val="20"/>
                <w:lang w:val="en-US"/>
              </w:rPr>
              <w:t>Bertanggungjawab</w:t>
            </w:r>
          </w:p>
          <w:p w14:paraId="73C73A49" w14:textId="77777777" w:rsidR="00033FD3" w:rsidRPr="00D678F1" w:rsidRDefault="00033FD3" w:rsidP="00033FD3">
            <w:pPr>
              <w:pStyle w:val="ListParagraph"/>
              <w:numPr>
                <w:ilvl w:val="0"/>
                <w:numId w:val="30"/>
              </w:numPr>
              <w:suppressAutoHyphens/>
              <w:ind w:left="408" w:hanging="270"/>
              <w:textDirection w:val="btLr"/>
              <w:textAlignment w:val="top"/>
              <w:outlineLvl w:val="0"/>
              <w:rPr>
                <w:rFonts w:ascii="Cambria" w:eastAsia="Cambria" w:hAnsi="Cambria" w:cstheme="minorHAnsi"/>
                <w:sz w:val="20"/>
                <w:szCs w:val="20"/>
              </w:rPr>
            </w:pPr>
            <w:r w:rsidRPr="00D678F1">
              <w:rPr>
                <w:rFonts w:ascii="Cambria" w:eastAsia="Cambria" w:hAnsi="Cambria" w:cstheme="minorHAnsi"/>
                <w:sz w:val="20"/>
                <w:szCs w:val="20"/>
                <w:lang w:val="en-US"/>
              </w:rPr>
              <w:t xml:space="preserve">Komitmen </w:t>
            </w:r>
          </w:p>
          <w:p w14:paraId="3D13FA55" w14:textId="77777777" w:rsidR="00033FD3" w:rsidRPr="00D678F1" w:rsidRDefault="00033FD3" w:rsidP="00033FD3">
            <w:pPr>
              <w:pStyle w:val="ListParagraph"/>
              <w:numPr>
                <w:ilvl w:val="0"/>
                <w:numId w:val="30"/>
              </w:numPr>
              <w:suppressAutoHyphens/>
              <w:ind w:left="408" w:hanging="270"/>
              <w:textDirection w:val="btLr"/>
              <w:textAlignment w:val="top"/>
              <w:outlineLvl w:val="0"/>
              <w:rPr>
                <w:rFonts w:ascii="Cambria" w:eastAsia="Cambria" w:hAnsi="Cambria" w:cstheme="minorHAnsi"/>
                <w:sz w:val="20"/>
                <w:szCs w:val="20"/>
              </w:rPr>
            </w:pPr>
            <w:r w:rsidRPr="00D678F1">
              <w:rPr>
                <w:rFonts w:ascii="Cambria" w:eastAsia="Cambria" w:hAnsi="Cambria" w:cstheme="minorHAnsi"/>
                <w:sz w:val="20"/>
                <w:szCs w:val="20"/>
                <w:lang w:val="en-US"/>
              </w:rPr>
              <w:t>Semangat</w:t>
            </w:r>
          </w:p>
          <w:p w14:paraId="42775370" w14:textId="77777777" w:rsidR="00033FD3" w:rsidRPr="00D678F1" w:rsidRDefault="00033FD3" w:rsidP="00033FD3">
            <w:pPr>
              <w:pStyle w:val="ListParagraph"/>
              <w:numPr>
                <w:ilvl w:val="0"/>
                <w:numId w:val="30"/>
              </w:numPr>
              <w:suppressAutoHyphens/>
              <w:ind w:left="408" w:hanging="270"/>
              <w:textDirection w:val="btLr"/>
              <w:textAlignment w:val="top"/>
              <w:outlineLvl w:val="0"/>
              <w:rPr>
                <w:rFonts w:ascii="Cambria" w:eastAsia="Cambria" w:hAnsi="Cambria" w:cstheme="minorHAnsi"/>
                <w:sz w:val="20"/>
                <w:szCs w:val="20"/>
              </w:rPr>
            </w:pPr>
            <w:r w:rsidRPr="00D678F1">
              <w:rPr>
                <w:rFonts w:ascii="Cambria" w:eastAsia="Cambria" w:hAnsi="Cambria" w:cstheme="minorHAnsi"/>
                <w:sz w:val="20"/>
                <w:szCs w:val="20"/>
                <w:lang w:val="en-US"/>
              </w:rPr>
              <w:t>Percaya diri</w:t>
            </w:r>
          </w:p>
          <w:p w14:paraId="76C8D13E" w14:textId="77777777" w:rsidR="00033FD3" w:rsidRPr="00D678F1" w:rsidRDefault="00033FD3" w:rsidP="00033FD3">
            <w:pPr>
              <w:pStyle w:val="ListParagraph"/>
              <w:ind w:left="408"/>
              <w:rPr>
                <w:rFonts w:ascii="Cambria" w:eastAsia="Cambria" w:hAnsi="Cambria" w:cstheme="minorHAnsi"/>
                <w:sz w:val="20"/>
                <w:szCs w:val="20"/>
              </w:rPr>
            </w:pPr>
          </w:p>
          <w:p w14:paraId="11102466" w14:textId="77777777" w:rsidR="00033FD3" w:rsidRPr="00D678F1" w:rsidRDefault="00033FD3" w:rsidP="00033FD3">
            <w:pPr>
              <w:ind w:hanging="2"/>
              <w:rPr>
                <w:rFonts w:ascii="Cambria" w:eastAsia="Cambria" w:hAnsi="Cambria" w:cstheme="minorHAnsi"/>
                <w:b/>
                <w:bCs/>
                <w:sz w:val="20"/>
                <w:szCs w:val="20"/>
              </w:rPr>
            </w:pPr>
            <w:r w:rsidRPr="00D678F1">
              <w:rPr>
                <w:rFonts w:ascii="Cambria" w:eastAsia="Cambria" w:hAnsi="Cambria" w:cstheme="minorHAnsi"/>
                <w:b/>
                <w:bCs/>
                <w:sz w:val="20"/>
                <w:szCs w:val="20"/>
              </w:rPr>
              <w:t>Perilaku</w:t>
            </w:r>
          </w:p>
          <w:p w14:paraId="33510DAF" w14:textId="77777777" w:rsidR="00033FD3" w:rsidRPr="00D678F1" w:rsidRDefault="00033FD3" w:rsidP="00033FD3">
            <w:pPr>
              <w:pStyle w:val="ListParagraph"/>
              <w:numPr>
                <w:ilvl w:val="0"/>
                <w:numId w:val="56"/>
              </w:numPr>
              <w:suppressAutoHyphens/>
              <w:ind w:left="408" w:hanging="270"/>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Disiplin mengikuti perkuliahan</w:t>
            </w:r>
          </w:p>
          <w:p w14:paraId="4786C7FE" w14:textId="77777777" w:rsidR="00033FD3" w:rsidRPr="00D678F1" w:rsidRDefault="00033FD3" w:rsidP="00033FD3">
            <w:pPr>
              <w:pStyle w:val="ListParagraph"/>
              <w:numPr>
                <w:ilvl w:val="0"/>
                <w:numId w:val="56"/>
              </w:numPr>
              <w:suppressAutoHyphens/>
              <w:ind w:left="408" w:hanging="270"/>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Berkerjasama</w:t>
            </w:r>
          </w:p>
          <w:p w14:paraId="18B337D0" w14:textId="77777777" w:rsidR="00033FD3" w:rsidRPr="00D678F1" w:rsidRDefault="00033FD3" w:rsidP="00033FD3">
            <w:pPr>
              <w:pStyle w:val="ListParagraph"/>
              <w:numPr>
                <w:ilvl w:val="0"/>
                <w:numId w:val="56"/>
              </w:numPr>
              <w:suppressAutoHyphens/>
              <w:ind w:left="408" w:hanging="270"/>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Mampu berkomunikasi dengan baik</w:t>
            </w:r>
          </w:p>
          <w:p w14:paraId="358B560A" w14:textId="2E70E68D" w:rsidR="00033FD3" w:rsidRPr="00D678F1" w:rsidRDefault="00033FD3" w:rsidP="00033FD3">
            <w:pPr>
              <w:rPr>
                <w:rFonts w:ascii="Cambria" w:hAnsi="Cambria" w:cstheme="minorHAnsi"/>
                <w:sz w:val="20"/>
                <w:szCs w:val="20"/>
                <w:lang w:val="en-US"/>
              </w:rPr>
            </w:pPr>
            <w:r w:rsidRPr="00D678F1">
              <w:rPr>
                <w:rFonts w:ascii="Cambria" w:eastAsia="Cambria" w:hAnsi="Cambria" w:cstheme="minorHAnsi"/>
                <w:sz w:val="20"/>
                <w:szCs w:val="20"/>
                <w:lang w:val="en-US"/>
              </w:rPr>
              <w:t>Melaksanakan/menyelesaikan tugas kuliah dengan tepat dan baik</w:t>
            </w:r>
          </w:p>
        </w:tc>
        <w:tc>
          <w:tcPr>
            <w:tcW w:w="849" w:type="dxa"/>
            <w:tcBorders>
              <w:top w:val="single" w:sz="4" w:space="0" w:color="000000"/>
              <w:left w:val="single" w:sz="4" w:space="0" w:color="000000"/>
              <w:bottom w:val="single" w:sz="4" w:space="0" w:color="000000"/>
              <w:right w:val="single" w:sz="4" w:space="0" w:color="000000"/>
            </w:tcBorders>
          </w:tcPr>
          <w:p w14:paraId="3D708304" w14:textId="1CD543A0" w:rsidR="00033FD3" w:rsidRPr="00D678F1" w:rsidRDefault="00033FD3" w:rsidP="00033FD3">
            <w:pPr>
              <w:jc w:val="center"/>
              <w:rPr>
                <w:rFonts w:ascii="Cambria" w:hAnsi="Cambria" w:cstheme="minorHAnsi"/>
                <w:sz w:val="20"/>
                <w:szCs w:val="20"/>
                <w:lang w:val="en-US"/>
              </w:rPr>
            </w:pPr>
            <w:r w:rsidRPr="00D678F1">
              <w:rPr>
                <w:rFonts w:ascii="Cambria" w:eastAsia="Cambria" w:hAnsi="Cambria" w:cstheme="minorHAnsi"/>
                <w:sz w:val="20"/>
                <w:szCs w:val="20"/>
              </w:rPr>
              <w:t>7,14 %</w:t>
            </w:r>
          </w:p>
        </w:tc>
      </w:tr>
      <w:tr w:rsidR="00033FD3" w:rsidRPr="00D678F1" w14:paraId="42A643DF" w14:textId="77777777" w:rsidTr="006E3FCF">
        <w:trPr>
          <w:gridAfter w:val="1"/>
          <w:wAfter w:w="7" w:type="dxa"/>
          <w:trHeight w:val="260"/>
        </w:trPr>
        <w:tc>
          <w:tcPr>
            <w:tcW w:w="985" w:type="dxa"/>
          </w:tcPr>
          <w:p w14:paraId="2099F6F8" w14:textId="3EC81767" w:rsidR="00033FD3" w:rsidRPr="00D678F1" w:rsidRDefault="00033FD3" w:rsidP="00033FD3">
            <w:pPr>
              <w:jc w:val="center"/>
              <w:rPr>
                <w:rFonts w:ascii="Cambria" w:hAnsi="Cambria" w:cstheme="minorHAnsi"/>
                <w:sz w:val="20"/>
                <w:szCs w:val="20"/>
                <w:lang w:val="en-US"/>
              </w:rPr>
            </w:pPr>
            <w:r w:rsidRPr="00D678F1">
              <w:rPr>
                <w:rFonts w:ascii="Cambria" w:hAnsi="Cambria" w:cstheme="minorHAnsi"/>
                <w:sz w:val="20"/>
                <w:szCs w:val="20"/>
                <w:lang w:val="en-US"/>
              </w:rPr>
              <w:t>Ke-5</w:t>
            </w:r>
          </w:p>
        </w:tc>
        <w:tc>
          <w:tcPr>
            <w:tcW w:w="2830" w:type="dxa"/>
          </w:tcPr>
          <w:p w14:paraId="4DA44995" w14:textId="5EED9E09" w:rsidR="00033FD3" w:rsidRPr="00D678F1" w:rsidRDefault="00033FD3" w:rsidP="00033FD3">
            <w:pPr>
              <w:rPr>
                <w:rFonts w:ascii="Cambria" w:hAnsi="Cambria" w:cstheme="minorHAnsi"/>
                <w:sz w:val="20"/>
                <w:szCs w:val="20"/>
                <w:lang w:val="en-US"/>
              </w:rPr>
            </w:pPr>
            <w:r w:rsidRPr="00D678F1">
              <w:rPr>
                <w:rFonts w:ascii="Cambria" w:eastAsia="Cambria" w:hAnsi="Cambria" w:cstheme="minorHAnsi"/>
                <w:color w:val="000000"/>
                <w:sz w:val="20"/>
                <w:szCs w:val="20"/>
              </w:rPr>
              <w:t xml:space="preserve">Mahasiswa mampu </w:t>
            </w:r>
            <w:r w:rsidRPr="00D678F1">
              <w:rPr>
                <w:rFonts w:ascii="Cambria" w:eastAsia="Cambria" w:hAnsi="Cambria" w:cstheme="minorHAnsi"/>
                <w:color w:val="000000"/>
                <w:sz w:val="20"/>
                <w:szCs w:val="20"/>
                <w:lang w:val="en-US"/>
              </w:rPr>
              <w:t>menelaah</w:t>
            </w:r>
            <w:r w:rsidRPr="00D678F1">
              <w:rPr>
                <w:rFonts w:ascii="Cambria" w:eastAsia="Cambria" w:hAnsi="Cambria" w:cstheme="minorHAnsi"/>
                <w:color w:val="000000"/>
                <w:sz w:val="20"/>
                <w:szCs w:val="20"/>
              </w:rPr>
              <w:t xml:space="preserve"> </w:t>
            </w:r>
            <w:r w:rsidRPr="00D678F1">
              <w:rPr>
                <w:rFonts w:ascii="Cambria" w:eastAsia="Cambria" w:hAnsi="Cambria" w:cstheme="minorHAnsi"/>
                <w:color w:val="000000"/>
                <w:sz w:val="20"/>
                <w:szCs w:val="20"/>
                <w:lang w:val="en-US"/>
              </w:rPr>
              <w:t>Sejarah Perkembangan BK di Amerika dan di Indonesia</w:t>
            </w:r>
          </w:p>
        </w:tc>
        <w:tc>
          <w:tcPr>
            <w:tcW w:w="1557" w:type="dxa"/>
          </w:tcPr>
          <w:p w14:paraId="32A7A987" w14:textId="0088369E" w:rsidR="00033FD3" w:rsidRPr="00D678F1" w:rsidRDefault="00033FD3" w:rsidP="00033FD3">
            <w:pPr>
              <w:rPr>
                <w:rFonts w:ascii="Cambria" w:hAnsi="Cambria" w:cstheme="minorHAnsi"/>
                <w:sz w:val="20"/>
                <w:szCs w:val="20"/>
                <w:lang w:val="en-US"/>
              </w:rPr>
            </w:pPr>
            <w:r w:rsidRPr="00D678F1">
              <w:rPr>
                <w:rFonts w:ascii="Cambria" w:eastAsia="Cambria" w:hAnsi="Cambria" w:cstheme="minorHAnsi"/>
                <w:color w:val="000000"/>
                <w:sz w:val="20"/>
                <w:szCs w:val="20"/>
                <w:lang w:val="en-US"/>
              </w:rPr>
              <w:t>Sejarah Perkembangan BK di Amerika dan di Indonesia</w:t>
            </w:r>
          </w:p>
        </w:tc>
        <w:tc>
          <w:tcPr>
            <w:tcW w:w="2136" w:type="dxa"/>
          </w:tcPr>
          <w:p w14:paraId="46987757" w14:textId="77777777" w:rsidR="00033FD3" w:rsidRPr="00D678F1" w:rsidRDefault="00033FD3" w:rsidP="00033FD3">
            <w:pPr>
              <w:ind w:hanging="2"/>
              <w:rPr>
                <w:rFonts w:ascii="Cambria" w:eastAsia="Cambria" w:hAnsi="Cambria" w:cstheme="minorHAnsi"/>
                <w:i/>
                <w:sz w:val="20"/>
                <w:szCs w:val="20"/>
              </w:rPr>
            </w:pPr>
            <w:r w:rsidRPr="00D678F1">
              <w:rPr>
                <w:rFonts w:ascii="Cambria" w:eastAsia="Cambria" w:hAnsi="Cambria" w:cstheme="minorHAnsi"/>
                <w:b/>
                <w:sz w:val="20"/>
                <w:szCs w:val="20"/>
              </w:rPr>
              <w:t>Tatap Muka (TM):</w:t>
            </w:r>
            <w:r w:rsidRPr="00D678F1">
              <w:rPr>
                <w:rFonts w:ascii="Cambria" w:eastAsia="Cambria" w:hAnsi="Cambria" w:cstheme="minorHAnsi"/>
                <w:sz w:val="20"/>
                <w:szCs w:val="20"/>
              </w:rPr>
              <w:t xml:space="preserve"> perkuliahan menggunakan pendekatan  Brainstorming, Diskusi, </w:t>
            </w:r>
            <w:r w:rsidRPr="00D678F1">
              <w:rPr>
                <w:rFonts w:ascii="Cambria" w:eastAsia="Cambria" w:hAnsi="Cambria" w:cstheme="minorHAnsi"/>
                <w:i/>
                <w:sz w:val="20"/>
                <w:szCs w:val="20"/>
              </w:rPr>
              <w:t>collaborative learning,dan  discovery learning</w:t>
            </w:r>
          </w:p>
          <w:p w14:paraId="62271766" w14:textId="77777777" w:rsidR="00033FD3" w:rsidRPr="00D678F1" w:rsidRDefault="00033FD3" w:rsidP="00033FD3">
            <w:pPr>
              <w:ind w:hanging="2"/>
              <w:rPr>
                <w:rFonts w:ascii="Cambria" w:eastAsia="Cambria" w:hAnsi="Cambria" w:cstheme="minorHAnsi"/>
                <w:sz w:val="20"/>
                <w:szCs w:val="20"/>
              </w:rPr>
            </w:pPr>
          </w:p>
          <w:p w14:paraId="10B9993F"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TM: 1x(3x50 menit)</w:t>
            </w:r>
          </w:p>
          <w:p w14:paraId="3B38BCA9"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sz w:val="20"/>
                <w:szCs w:val="20"/>
              </w:rPr>
              <w:t xml:space="preserve">Membaca dan menelaah secara kritis </w:t>
            </w:r>
            <w:r w:rsidRPr="00D678F1">
              <w:rPr>
                <w:rFonts w:ascii="Cambria" w:eastAsia="Cambria" w:hAnsi="Cambria" w:cstheme="minorHAnsi"/>
                <w:sz w:val="20"/>
                <w:szCs w:val="20"/>
                <w:lang w:val="en-US"/>
              </w:rPr>
              <w:t>materi perkuliahan melalui berbagai referensi yang ada</w:t>
            </w:r>
          </w:p>
          <w:p w14:paraId="0AAA70C5"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BM: 1x(3x60 menit)</w:t>
            </w:r>
          </w:p>
          <w:p w14:paraId="47B4F315" w14:textId="77777777" w:rsidR="00033FD3" w:rsidRPr="00D678F1" w:rsidRDefault="00033FD3" w:rsidP="00033FD3">
            <w:pPr>
              <w:ind w:hanging="2"/>
              <w:rPr>
                <w:rFonts w:ascii="Cambria" w:eastAsia="Cambria" w:hAnsi="Cambria" w:cstheme="minorHAnsi"/>
                <w:sz w:val="20"/>
                <w:szCs w:val="20"/>
              </w:rPr>
            </w:pPr>
          </w:p>
          <w:p w14:paraId="03DE4B58"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Belajar Terstruktur (BT)</w:t>
            </w:r>
            <w:r w:rsidRPr="00D678F1">
              <w:rPr>
                <w:rFonts w:ascii="Cambria" w:eastAsia="Cambria" w:hAnsi="Cambria" w:cstheme="minorHAnsi"/>
                <w:sz w:val="20"/>
                <w:szCs w:val="20"/>
              </w:rPr>
              <w:t>:</w:t>
            </w:r>
          </w:p>
          <w:p w14:paraId="01FD12DD" w14:textId="77777777" w:rsidR="00033FD3" w:rsidRPr="00D678F1" w:rsidRDefault="00033FD3" w:rsidP="00033FD3">
            <w:pPr>
              <w:pStyle w:val="ListParagraph"/>
              <w:numPr>
                <w:ilvl w:val="0"/>
                <w:numId w:val="36"/>
              </w:numPr>
              <w:suppressAutoHyphens/>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rPr>
              <w:t xml:space="preserve">Tugas Individu membuat makalah </w:t>
            </w:r>
            <w:r w:rsidRPr="00D678F1">
              <w:rPr>
                <w:rFonts w:ascii="Cambria" w:eastAsia="Cambria" w:hAnsi="Cambria" w:cstheme="minorHAnsi"/>
                <w:sz w:val="20"/>
                <w:szCs w:val="20"/>
                <w:lang w:val="en-US"/>
              </w:rPr>
              <w:t xml:space="preserve">dan PPT tentang Landasan Bimbingan &amp; Konseling </w:t>
            </w:r>
            <w:r w:rsidRPr="00D678F1">
              <w:rPr>
                <w:rFonts w:ascii="Cambria" w:eastAsia="Cambria" w:hAnsi="Cambria" w:cstheme="minorHAnsi"/>
                <w:sz w:val="20"/>
                <w:szCs w:val="20"/>
                <w:lang w:val="en-US"/>
              </w:rPr>
              <w:lastRenderedPageBreak/>
              <w:t>(bagi yang bertugas sebagai pemakalah)</w:t>
            </w:r>
          </w:p>
          <w:p w14:paraId="64C95BFC" w14:textId="77777777" w:rsidR="00033FD3" w:rsidRPr="00D678F1" w:rsidRDefault="00033FD3" w:rsidP="00033FD3">
            <w:pPr>
              <w:pStyle w:val="ListParagraph"/>
              <w:numPr>
                <w:ilvl w:val="0"/>
                <w:numId w:val="36"/>
              </w:numPr>
              <w:suppressAutoHyphens/>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Meresume atau membuat peta konsep materi Landasan Bimbingan &amp; Konseling</w:t>
            </w:r>
          </w:p>
          <w:p w14:paraId="1BDAB921"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BT: 1x(3x60 menit)</w:t>
            </w:r>
          </w:p>
          <w:p w14:paraId="03010B60" w14:textId="504C91FD" w:rsidR="00033FD3" w:rsidRPr="00D678F1" w:rsidRDefault="00033FD3" w:rsidP="00033FD3">
            <w:pPr>
              <w:rPr>
                <w:rFonts w:ascii="Cambria" w:hAnsi="Cambria" w:cstheme="minorHAnsi"/>
                <w:sz w:val="20"/>
                <w:szCs w:val="20"/>
                <w:lang w:val="en-US"/>
              </w:rPr>
            </w:pPr>
          </w:p>
        </w:tc>
        <w:tc>
          <w:tcPr>
            <w:tcW w:w="1418" w:type="dxa"/>
          </w:tcPr>
          <w:p w14:paraId="5A1E00E5" w14:textId="77777777" w:rsidR="00033FD3" w:rsidRPr="00D678F1" w:rsidRDefault="00033FD3" w:rsidP="00033FD3">
            <w:pPr>
              <w:jc w:val="center"/>
              <w:rPr>
                <w:rFonts w:ascii="Cambria" w:hAnsi="Cambria" w:cstheme="minorHAnsi"/>
                <w:sz w:val="20"/>
                <w:szCs w:val="20"/>
                <w:lang w:val="en-US"/>
              </w:rPr>
            </w:pPr>
          </w:p>
        </w:tc>
        <w:tc>
          <w:tcPr>
            <w:tcW w:w="3260" w:type="dxa"/>
          </w:tcPr>
          <w:p w14:paraId="2E47C6A0"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sz w:val="20"/>
                <w:szCs w:val="20"/>
                <w:lang w:val="en-US"/>
              </w:rPr>
              <w:t>Mahasiswa mampu</w:t>
            </w:r>
          </w:p>
          <w:p w14:paraId="129BA20D" w14:textId="77777777" w:rsidR="00033FD3" w:rsidRPr="00D678F1" w:rsidRDefault="00033FD3" w:rsidP="00033FD3">
            <w:pPr>
              <w:pStyle w:val="ListParagraph"/>
              <w:numPr>
                <w:ilvl w:val="0"/>
                <w:numId w:val="47"/>
              </w:numPr>
              <w:suppressAutoHyphens/>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Menelaah sejarah perkembangan BK baik di Amerika maupun di Indonesia</w:t>
            </w:r>
          </w:p>
          <w:p w14:paraId="77A4807F" w14:textId="77777777" w:rsidR="00033FD3" w:rsidRPr="00D678F1" w:rsidRDefault="00033FD3" w:rsidP="00033FD3">
            <w:pPr>
              <w:pStyle w:val="ListParagraph"/>
              <w:numPr>
                <w:ilvl w:val="0"/>
                <w:numId w:val="47"/>
              </w:numPr>
              <w:suppressAutoHyphens/>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Membandingkan persamaan dan perbedaan sejarah perkembangan BK di Amerika dengan di Indonesia</w:t>
            </w:r>
          </w:p>
          <w:p w14:paraId="7CE275AE" w14:textId="77777777" w:rsidR="00033FD3" w:rsidRPr="00D678F1" w:rsidRDefault="00033FD3" w:rsidP="00033FD3">
            <w:pPr>
              <w:pStyle w:val="ListParagraph"/>
              <w:numPr>
                <w:ilvl w:val="0"/>
                <w:numId w:val="47"/>
              </w:numPr>
              <w:suppressAutoHyphens/>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 xml:space="preserve">Menganalisis factor-faktor yang mempengaruhi perkembangan BK di Amerika dan di Indonesia </w:t>
            </w:r>
          </w:p>
          <w:p w14:paraId="4C1532AD" w14:textId="16C983A2" w:rsidR="00033FD3" w:rsidRPr="00D678F1" w:rsidRDefault="00033FD3" w:rsidP="00033FD3">
            <w:pPr>
              <w:rPr>
                <w:rFonts w:ascii="Cambria" w:hAnsi="Cambria" w:cstheme="minorHAnsi"/>
                <w:sz w:val="20"/>
                <w:szCs w:val="20"/>
                <w:lang w:val="en-US"/>
              </w:rPr>
            </w:pPr>
            <w:r w:rsidRPr="00D678F1">
              <w:rPr>
                <w:rFonts w:ascii="Cambria" w:eastAsia="Cambria" w:hAnsi="Cambria" w:cstheme="minorHAnsi"/>
                <w:sz w:val="20"/>
                <w:szCs w:val="20"/>
                <w:lang w:val="en-US"/>
              </w:rPr>
              <w:t>Memprediksi peran BK dalam Peningkatan kesejahteraan siswa di Indonesia</w:t>
            </w:r>
          </w:p>
        </w:tc>
        <w:tc>
          <w:tcPr>
            <w:tcW w:w="1843" w:type="dxa"/>
          </w:tcPr>
          <w:p w14:paraId="6CCE3477"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Kriteria:</w:t>
            </w:r>
          </w:p>
          <w:p w14:paraId="3DBF9FA8"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b/>
                <w:sz w:val="20"/>
                <w:szCs w:val="20"/>
                <w:lang w:val="en-US"/>
              </w:rPr>
              <w:t>Kognitif</w:t>
            </w:r>
          </w:p>
          <w:p w14:paraId="7B5CD58E"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sz w:val="20"/>
                <w:szCs w:val="20"/>
                <w:lang w:val="en-US"/>
              </w:rPr>
              <w:t>Pemahaman sejarah perkembangan BK di Amerika dan di Indonesia</w:t>
            </w:r>
          </w:p>
          <w:p w14:paraId="3379AD83" w14:textId="77777777" w:rsidR="00033FD3" w:rsidRPr="00D678F1" w:rsidRDefault="00033FD3" w:rsidP="00033FD3">
            <w:pPr>
              <w:ind w:hanging="2"/>
              <w:rPr>
                <w:rFonts w:ascii="Cambria" w:eastAsia="Cambria" w:hAnsi="Cambria" w:cstheme="minorHAnsi"/>
                <w:sz w:val="20"/>
                <w:szCs w:val="20"/>
              </w:rPr>
            </w:pPr>
          </w:p>
          <w:p w14:paraId="5E02370E" w14:textId="77777777" w:rsidR="00033FD3" w:rsidRPr="00D678F1" w:rsidRDefault="00033FD3" w:rsidP="00033FD3">
            <w:pPr>
              <w:ind w:hanging="2"/>
              <w:rPr>
                <w:rFonts w:ascii="Cambria" w:eastAsia="Cambria" w:hAnsi="Cambria" w:cstheme="minorHAnsi"/>
                <w:b/>
                <w:sz w:val="20"/>
                <w:szCs w:val="20"/>
              </w:rPr>
            </w:pPr>
            <w:r w:rsidRPr="00D678F1">
              <w:rPr>
                <w:rFonts w:ascii="Cambria" w:eastAsia="Cambria" w:hAnsi="Cambria" w:cstheme="minorHAnsi"/>
                <w:b/>
                <w:sz w:val="20"/>
                <w:szCs w:val="20"/>
              </w:rPr>
              <w:t>Non Tes:</w:t>
            </w:r>
          </w:p>
          <w:p w14:paraId="16070455" w14:textId="77777777" w:rsidR="00033FD3" w:rsidRPr="00D678F1" w:rsidRDefault="00033FD3" w:rsidP="00033FD3">
            <w:pPr>
              <w:ind w:hanging="2"/>
              <w:rPr>
                <w:rFonts w:ascii="Cambria" w:eastAsia="Cambria" w:hAnsi="Cambria" w:cstheme="minorHAnsi"/>
                <w:b/>
                <w:bCs/>
                <w:sz w:val="20"/>
                <w:szCs w:val="20"/>
              </w:rPr>
            </w:pPr>
            <w:r w:rsidRPr="00D678F1">
              <w:rPr>
                <w:rFonts w:ascii="Cambria" w:eastAsia="Cambria" w:hAnsi="Cambria" w:cstheme="minorHAnsi"/>
                <w:b/>
                <w:bCs/>
                <w:sz w:val="20"/>
                <w:szCs w:val="20"/>
              </w:rPr>
              <w:t xml:space="preserve">Sikap </w:t>
            </w:r>
          </w:p>
          <w:p w14:paraId="263DE81A" w14:textId="77777777" w:rsidR="00033FD3" w:rsidRPr="00D678F1" w:rsidRDefault="00033FD3" w:rsidP="00033FD3">
            <w:pPr>
              <w:pStyle w:val="ListParagraph"/>
              <w:numPr>
                <w:ilvl w:val="0"/>
                <w:numId w:val="30"/>
              </w:numPr>
              <w:suppressAutoHyphens/>
              <w:ind w:left="408" w:hanging="270"/>
              <w:textDirection w:val="btLr"/>
              <w:textAlignment w:val="top"/>
              <w:outlineLvl w:val="0"/>
              <w:rPr>
                <w:rFonts w:ascii="Cambria" w:eastAsia="Cambria" w:hAnsi="Cambria" w:cstheme="minorHAnsi"/>
                <w:sz w:val="20"/>
                <w:szCs w:val="20"/>
              </w:rPr>
            </w:pPr>
            <w:r w:rsidRPr="00D678F1">
              <w:rPr>
                <w:rFonts w:ascii="Cambria" w:eastAsia="Cambria" w:hAnsi="Cambria" w:cstheme="minorHAnsi"/>
                <w:sz w:val="20"/>
                <w:szCs w:val="20"/>
                <w:lang w:val="en-US"/>
              </w:rPr>
              <w:t>Bertanggungjawab</w:t>
            </w:r>
          </w:p>
          <w:p w14:paraId="2FFE0244" w14:textId="77777777" w:rsidR="00033FD3" w:rsidRPr="00D678F1" w:rsidRDefault="00033FD3" w:rsidP="00033FD3">
            <w:pPr>
              <w:pStyle w:val="ListParagraph"/>
              <w:numPr>
                <w:ilvl w:val="0"/>
                <w:numId w:val="30"/>
              </w:numPr>
              <w:suppressAutoHyphens/>
              <w:ind w:left="408" w:hanging="270"/>
              <w:textDirection w:val="btLr"/>
              <w:textAlignment w:val="top"/>
              <w:outlineLvl w:val="0"/>
              <w:rPr>
                <w:rFonts w:ascii="Cambria" w:eastAsia="Cambria" w:hAnsi="Cambria" w:cstheme="minorHAnsi"/>
                <w:sz w:val="20"/>
                <w:szCs w:val="20"/>
              </w:rPr>
            </w:pPr>
            <w:r w:rsidRPr="00D678F1">
              <w:rPr>
                <w:rFonts w:ascii="Cambria" w:eastAsia="Cambria" w:hAnsi="Cambria" w:cstheme="minorHAnsi"/>
                <w:sz w:val="20"/>
                <w:szCs w:val="20"/>
                <w:lang w:val="en-US"/>
              </w:rPr>
              <w:t xml:space="preserve">Komitmen </w:t>
            </w:r>
          </w:p>
          <w:p w14:paraId="3EA9B5DB" w14:textId="77777777" w:rsidR="00033FD3" w:rsidRPr="00D678F1" w:rsidRDefault="00033FD3" w:rsidP="00033FD3">
            <w:pPr>
              <w:pStyle w:val="ListParagraph"/>
              <w:numPr>
                <w:ilvl w:val="0"/>
                <w:numId w:val="30"/>
              </w:numPr>
              <w:suppressAutoHyphens/>
              <w:ind w:left="408" w:hanging="270"/>
              <w:textDirection w:val="btLr"/>
              <w:textAlignment w:val="top"/>
              <w:outlineLvl w:val="0"/>
              <w:rPr>
                <w:rFonts w:ascii="Cambria" w:eastAsia="Cambria" w:hAnsi="Cambria" w:cstheme="minorHAnsi"/>
                <w:sz w:val="20"/>
                <w:szCs w:val="20"/>
              </w:rPr>
            </w:pPr>
            <w:r w:rsidRPr="00D678F1">
              <w:rPr>
                <w:rFonts w:ascii="Cambria" w:eastAsia="Cambria" w:hAnsi="Cambria" w:cstheme="minorHAnsi"/>
                <w:sz w:val="20"/>
                <w:szCs w:val="20"/>
                <w:lang w:val="en-US"/>
              </w:rPr>
              <w:t>Semangat</w:t>
            </w:r>
          </w:p>
          <w:p w14:paraId="0FB27385" w14:textId="77777777" w:rsidR="00033FD3" w:rsidRPr="00D678F1" w:rsidRDefault="00033FD3" w:rsidP="00033FD3">
            <w:pPr>
              <w:pStyle w:val="ListParagraph"/>
              <w:numPr>
                <w:ilvl w:val="0"/>
                <w:numId w:val="30"/>
              </w:numPr>
              <w:suppressAutoHyphens/>
              <w:ind w:left="408" w:hanging="270"/>
              <w:textDirection w:val="btLr"/>
              <w:textAlignment w:val="top"/>
              <w:outlineLvl w:val="0"/>
              <w:rPr>
                <w:rFonts w:ascii="Cambria" w:eastAsia="Cambria" w:hAnsi="Cambria" w:cstheme="minorHAnsi"/>
                <w:sz w:val="20"/>
                <w:szCs w:val="20"/>
              </w:rPr>
            </w:pPr>
            <w:r w:rsidRPr="00D678F1">
              <w:rPr>
                <w:rFonts w:ascii="Cambria" w:eastAsia="Cambria" w:hAnsi="Cambria" w:cstheme="minorHAnsi"/>
                <w:sz w:val="20"/>
                <w:szCs w:val="20"/>
                <w:lang w:val="en-US"/>
              </w:rPr>
              <w:t>Percaya diri</w:t>
            </w:r>
          </w:p>
          <w:p w14:paraId="4C066A71" w14:textId="77777777" w:rsidR="00033FD3" w:rsidRPr="00D678F1" w:rsidRDefault="00033FD3" w:rsidP="00033FD3">
            <w:pPr>
              <w:pStyle w:val="ListParagraph"/>
              <w:ind w:left="408"/>
              <w:rPr>
                <w:rFonts w:ascii="Cambria" w:eastAsia="Cambria" w:hAnsi="Cambria" w:cstheme="minorHAnsi"/>
                <w:sz w:val="20"/>
                <w:szCs w:val="20"/>
              </w:rPr>
            </w:pPr>
          </w:p>
          <w:p w14:paraId="2D2E4293" w14:textId="77777777" w:rsidR="00033FD3" w:rsidRPr="00D678F1" w:rsidRDefault="00033FD3" w:rsidP="00033FD3">
            <w:pPr>
              <w:ind w:hanging="2"/>
              <w:rPr>
                <w:rFonts w:ascii="Cambria" w:eastAsia="Cambria" w:hAnsi="Cambria" w:cstheme="minorHAnsi"/>
                <w:b/>
                <w:bCs/>
                <w:sz w:val="20"/>
                <w:szCs w:val="20"/>
              </w:rPr>
            </w:pPr>
            <w:r w:rsidRPr="00D678F1">
              <w:rPr>
                <w:rFonts w:ascii="Cambria" w:eastAsia="Cambria" w:hAnsi="Cambria" w:cstheme="minorHAnsi"/>
                <w:b/>
                <w:bCs/>
                <w:sz w:val="20"/>
                <w:szCs w:val="20"/>
              </w:rPr>
              <w:t>Perilaku</w:t>
            </w:r>
          </w:p>
          <w:p w14:paraId="62BCCCDA" w14:textId="77777777" w:rsidR="00033FD3" w:rsidRPr="00D678F1" w:rsidRDefault="00033FD3" w:rsidP="00033FD3">
            <w:pPr>
              <w:pStyle w:val="ListParagraph"/>
              <w:numPr>
                <w:ilvl w:val="0"/>
                <w:numId w:val="56"/>
              </w:numPr>
              <w:suppressAutoHyphens/>
              <w:ind w:left="408" w:hanging="270"/>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Disiplin mengikuti perkuliahan</w:t>
            </w:r>
          </w:p>
          <w:p w14:paraId="000BC408" w14:textId="77777777" w:rsidR="00033FD3" w:rsidRPr="00D678F1" w:rsidRDefault="00033FD3" w:rsidP="00033FD3">
            <w:pPr>
              <w:pStyle w:val="ListParagraph"/>
              <w:numPr>
                <w:ilvl w:val="0"/>
                <w:numId w:val="56"/>
              </w:numPr>
              <w:suppressAutoHyphens/>
              <w:ind w:left="408" w:hanging="270"/>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Berkerjasama</w:t>
            </w:r>
          </w:p>
          <w:p w14:paraId="5E6C0B8B" w14:textId="77777777" w:rsidR="00033FD3" w:rsidRPr="00D678F1" w:rsidRDefault="00033FD3" w:rsidP="00033FD3">
            <w:pPr>
              <w:pStyle w:val="ListParagraph"/>
              <w:numPr>
                <w:ilvl w:val="0"/>
                <w:numId w:val="56"/>
              </w:numPr>
              <w:suppressAutoHyphens/>
              <w:ind w:left="408" w:hanging="270"/>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Mampu berkomunikasi dengan baik</w:t>
            </w:r>
          </w:p>
          <w:p w14:paraId="6445ED63" w14:textId="7203CCE1" w:rsidR="00033FD3" w:rsidRPr="00D678F1" w:rsidRDefault="00033FD3" w:rsidP="00033FD3">
            <w:pPr>
              <w:rPr>
                <w:rFonts w:ascii="Cambria" w:hAnsi="Cambria" w:cstheme="minorHAnsi"/>
                <w:sz w:val="20"/>
                <w:szCs w:val="20"/>
                <w:lang w:val="en-US"/>
              </w:rPr>
            </w:pPr>
            <w:r w:rsidRPr="00D678F1">
              <w:rPr>
                <w:rFonts w:ascii="Cambria" w:eastAsia="Cambria" w:hAnsi="Cambria" w:cstheme="minorHAnsi"/>
                <w:sz w:val="20"/>
                <w:szCs w:val="20"/>
                <w:lang w:val="en-US"/>
              </w:rPr>
              <w:t xml:space="preserve">Melaksanakan/menyelesaikan tugas </w:t>
            </w:r>
            <w:r w:rsidRPr="00D678F1">
              <w:rPr>
                <w:rFonts w:ascii="Cambria" w:eastAsia="Cambria" w:hAnsi="Cambria" w:cstheme="minorHAnsi"/>
                <w:sz w:val="20"/>
                <w:szCs w:val="20"/>
                <w:lang w:val="en-US"/>
              </w:rPr>
              <w:lastRenderedPageBreak/>
              <w:t>kuliah dengan tepat dan baik</w:t>
            </w:r>
          </w:p>
        </w:tc>
        <w:tc>
          <w:tcPr>
            <w:tcW w:w="849" w:type="dxa"/>
            <w:tcBorders>
              <w:top w:val="single" w:sz="4" w:space="0" w:color="000000"/>
              <w:left w:val="single" w:sz="4" w:space="0" w:color="000000"/>
              <w:bottom w:val="single" w:sz="4" w:space="0" w:color="000000"/>
              <w:right w:val="single" w:sz="4" w:space="0" w:color="000000"/>
            </w:tcBorders>
          </w:tcPr>
          <w:p w14:paraId="69B0E74C" w14:textId="3C900247" w:rsidR="00033FD3" w:rsidRPr="00D678F1" w:rsidRDefault="00033FD3" w:rsidP="00033FD3">
            <w:pPr>
              <w:jc w:val="center"/>
              <w:rPr>
                <w:rFonts w:ascii="Cambria" w:hAnsi="Cambria" w:cstheme="minorHAnsi"/>
                <w:sz w:val="20"/>
                <w:szCs w:val="20"/>
                <w:lang w:val="en-US"/>
              </w:rPr>
            </w:pPr>
            <w:r w:rsidRPr="00D678F1">
              <w:rPr>
                <w:rFonts w:ascii="Cambria" w:eastAsia="Cambria" w:hAnsi="Cambria" w:cstheme="minorHAnsi"/>
                <w:sz w:val="20"/>
                <w:szCs w:val="20"/>
              </w:rPr>
              <w:lastRenderedPageBreak/>
              <w:t>7,14 %</w:t>
            </w:r>
          </w:p>
        </w:tc>
      </w:tr>
      <w:tr w:rsidR="00033FD3" w:rsidRPr="00D678F1" w14:paraId="06B50860" w14:textId="77777777" w:rsidTr="006E3FCF">
        <w:trPr>
          <w:gridAfter w:val="1"/>
          <w:wAfter w:w="7" w:type="dxa"/>
          <w:trHeight w:val="260"/>
        </w:trPr>
        <w:tc>
          <w:tcPr>
            <w:tcW w:w="985" w:type="dxa"/>
          </w:tcPr>
          <w:p w14:paraId="5F9F566B" w14:textId="088772F3" w:rsidR="00033FD3" w:rsidRPr="00D678F1" w:rsidRDefault="00033FD3" w:rsidP="00033FD3">
            <w:pPr>
              <w:jc w:val="center"/>
              <w:rPr>
                <w:rFonts w:ascii="Cambria" w:hAnsi="Cambria" w:cstheme="minorHAnsi"/>
                <w:sz w:val="20"/>
                <w:szCs w:val="20"/>
                <w:lang w:val="en-US"/>
              </w:rPr>
            </w:pPr>
            <w:r w:rsidRPr="00D678F1">
              <w:rPr>
                <w:rFonts w:ascii="Cambria" w:hAnsi="Cambria" w:cstheme="minorHAnsi"/>
                <w:sz w:val="20"/>
                <w:szCs w:val="20"/>
                <w:lang w:val="en-US"/>
              </w:rPr>
              <w:t>Ke-6</w:t>
            </w:r>
          </w:p>
        </w:tc>
        <w:tc>
          <w:tcPr>
            <w:tcW w:w="2830" w:type="dxa"/>
          </w:tcPr>
          <w:p w14:paraId="7EC32C05" w14:textId="5CD4AACA" w:rsidR="00033FD3" w:rsidRPr="00D678F1" w:rsidRDefault="00033FD3" w:rsidP="00033FD3">
            <w:pPr>
              <w:rPr>
                <w:rFonts w:ascii="Cambria" w:hAnsi="Cambria" w:cstheme="minorHAnsi"/>
                <w:sz w:val="20"/>
                <w:szCs w:val="20"/>
                <w:lang w:val="en-US"/>
              </w:rPr>
            </w:pPr>
            <w:r w:rsidRPr="00D678F1">
              <w:rPr>
                <w:rFonts w:ascii="Cambria" w:eastAsia="Cambria" w:hAnsi="Cambria" w:cstheme="minorHAnsi"/>
                <w:color w:val="000000"/>
                <w:sz w:val="20"/>
                <w:szCs w:val="20"/>
              </w:rPr>
              <w:t xml:space="preserve">Mahasiswa mampu </w:t>
            </w:r>
            <w:r w:rsidRPr="00D678F1">
              <w:rPr>
                <w:rFonts w:ascii="Cambria" w:eastAsia="Cambria" w:hAnsi="Cambria" w:cstheme="minorHAnsi"/>
                <w:color w:val="000000"/>
                <w:sz w:val="20"/>
                <w:szCs w:val="20"/>
                <w:lang w:val="en-US"/>
              </w:rPr>
              <w:t xml:space="preserve">menganalisis </w:t>
            </w:r>
            <w:r w:rsidRPr="00D678F1">
              <w:rPr>
                <w:rFonts w:ascii="Cambria" w:hAnsi="Cambria" w:cstheme="minorHAnsi"/>
                <w:sz w:val="20"/>
                <w:szCs w:val="20"/>
              </w:rPr>
              <w:t>Jenis-jenis Layanan Bimbingan</w:t>
            </w:r>
            <w:r w:rsidRPr="00D678F1">
              <w:rPr>
                <w:rFonts w:ascii="Cambria" w:hAnsi="Cambria" w:cstheme="minorHAnsi"/>
                <w:sz w:val="20"/>
                <w:szCs w:val="20"/>
              </w:rPr>
              <w:br/>
            </w:r>
          </w:p>
        </w:tc>
        <w:tc>
          <w:tcPr>
            <w:tcW w:w="1557" w:type="dxa"/>
          </w:tcPr>
          <w:p w14:paraId="04A40AB7" w14:textId="77777777" w:rsidR="00033FD3" w:rsidRPr="00D678F1" w:rsidRDefault="00033FD3" w:rsidP="00033FD3">
            <w:pPr>
              <w:pStyle w:val="BodyText"/>
              <w:spacing w:after="0" w:line="240" w:lineRule="auto"/>
              <w:ind w:hanging="2"/>
              <w:rPr>
                <w:rFonts w:ascii="Cambria" w:hAnsi="Cambria" w:cstheme="minorHAnsi"/>
                <w:sz w:val="20"/>
                <w:szCs w:val="20"/>
              </w:rPr>
            </w:pPr>
            <w:r w:rsidRPr="00D678F1">
              <w:rPr>
                <w:rFonts w:ascii="Cambria" w:hAnsi="Cambria" w:cstheme="minorHAnsi"/>
                <w:sz w:val="20"/>
                <w:szCs w:val="20"/>
              </w:rPr>
              <w:t xml:space="preserve">Memahami Jenis-jenis Layanan Bimbingan </w:t>
            </w:r>
          </w:p>
          <w:p w14:paraId="243BD49E" w14:textId="77777777" w:rsidR="00033FD3" w:rsidRPr="00D678F1" w:rsidRDefault="00033FD3" w:rsidP="00033FD3">
            <w:pPr>
              <w:pStyle w:val="BodyText"/>
              <w:numPr>
                <w:ilvl w:val="0"/>
                <w:numId w:val="34"/>
              </w:numPr>
              <w:spacing w:after="0" w:line="240" w:lineRule="auto"/>
              <w:ind w:left="180" w:hanging="182"/>
              <w:rPr>
                <w:rFonts w:ascii="Cambria" w:hAnsi="Cambria" w:cstheme="minorHAnsi"/>
                <w:sz w:val="20"/>
                <w:szCs w:val="20"/>
                <w:lang w:val="id-ID"/>
              </w:rPr>
            </w:pPr>
            <w:r w:rsidRPr="00D678F1">
              <w:rPr>
                <w:rFonts w:ascii="Cambria" w:hAnsi="Cambria" w:cstheme="minorHAnsi"/>
                <w:sz w:val="20"/>
                <w:szCs w:val="20"/>
              </w:rPr>
              <w:t>Jenis alat pengumpul  data</w:t>
            </w:r>
          </w:p>
          <w:p w14:paraId="265870F9" w14:textId="77777777" w:rsidR="00033FD3" w:rsidRPr="00D678F1" w:rsidRDefault="00033FD3" w:rsidP="00033FD3">
            <w:pPr>
              <w:pStyle w:val="BodyText"/>
              <w:numPr>
                <w:ilvl w:val="0"/>
                <w:numId w:val="34"/>
              </w:numPr>
              <w:spacing w:after="0" w:line="240" w:lineRule="auto"/>
              <w:ind w:left="180" w:hanging="182"/>
              <w:rPr>
                <w:rFonts w:ascii="Cambria" w:hAnsi="Cambria" w:cstheme="minorHAnsi"/>
                <w:sz w:val="20"/>
                <w:szCs w:val="20"/>
                <w:lang w:val="id-ID"/>
              </w:rPr>
            </w:pPr>
            <w:r w:rsidRPr="00D678F1">
              <w:rPr>
                <w:rFonts w:ascii="Cambria" w:hAnsi="Cambria" w:cstheme="minorHAnsi"/>
                <w:sz w:val="20"/>
                <w:szCs w:val="20"/>
              </w:rPr>
              <w:t>Materi layanan orientasi dan informasi</w:t>
            </w:r>
          </w:p>
          <w:p w14:paraId="29F2C428" w14:textId="77777777" w:rsidR="00033FD3" w:rsidRPr="00D678F1" w:rsidRDefault="00033FD3" w:rsidP="00033FD3">
            <w:pPr>
              <w:pStyle w:val="BodyText"/>
              <w:numPr>
                <w:ilvl w:val="0"/>
                <w:numId w:val="34"/>
              </w:numPr>
              <w:spacing w:after="0" w:line="240" w:lineRule="auto"/>
              <w:ind w:left="180" w:hanging="182"/>
              <w:rPr>
                <w:rFonts w:ascii="Cambria" w:hAnsi="Cambria" w:cstheme="minorHAnsi"/>
                <w:sz w:val="20"/>
                <w:szCs w:val="20"/>
                <w:lang w:val="id-ID"/>
              </w:rPr>
            </w:pPr>
            <w:r w:rsidRPr="00D678F1">
              <w:rPr>
                <w:rFonts w:ascii="Cambria" w:hAnsi="Cambria" w:cstheme="minorHAnsi"/>
                <w:sz w:val="20"/>
                <w:szCs w:val="20"/>
              </w:rPr>
              <w:t xml:space="preserve"> Layanan penempatan</w:t>
            </w:r>
          </w:p>
          <w:p w14:paraId="615BFD7F" w14:textId="77777777" w:rsidR="00033FD3" w:rsidRPr="00D678F1" w:rsidRDefault="00033FD3" w:rsidP="00033FD3">
            <w:pPr>
              <w:pStyle w:val="BodyText"/>
              <w:numPr>
                <w:ilvl w:val="0"/>
                <w:numId w:val="34"/>
              </w:numPr>
              <w:spacing w:after="0" w:line="240" w:lineRule="auto"/>
              <w:ind w:left="180" w:hanging="182"/>
              <w:rPr>
                <w:rFonts w:ascii="Cambria" w:hAnsi="Cambria" w:cstheme="minorHAnsi"/>
                <w:sz w:val="20"/>
                <w:szCs w:val="20"/>
                <w:lang w:val="id-ID"/>
              </w:rPr>
            </w:pPr>
            <w:r w:rsidRPr="00D678F1">
              <w:rPr>
                <w:rFonts w:ascii="Cambria" w:hAnsi="Cambria" w:cstheme="minorHAnsi"/>
                <w:sz w:val="20"/>
                <w:szCs w:val="20"/>
              </w:rPr>
              <w:t>Masalah dalam layanan konseling</w:t>
            </w:r>
          </w:p>
          <w:p w14:paraId="2118D3DB" w14:textId="77777777" w:rsidR="00033FD3" w:rsidRPr="00D678F1" w:rsidRDefault="00033FD3" w:rsidP="00033FD3">
            <w:pPr>
              <w:pStyle w:val="BodyText"/>
              <w:numPr>
                <w:ilvl w:val="0"/>
                <w:numId w:val="34"/>
              </w:numPr>
              <w:spacing w:after="0" w:line="240" w:lineRule="auto"/>
              <w:ind w:left="180" w:hanging="182"/>
              <w:rPr>
                <w:rFonts w:ascii="Cambria" w:hAnsi="Cambria" w:cstheme="minorHAnsi"/>
                <w:sz w:val="20"/>
                <w:szCs w:val="20"/>
                <w:lang w:val="id-ID"/>
              </w:rPr>
            </w:pPr>
            <w:r w:rsidRPr="00D678F1">
              <w:rPr>
                <w:rFonts w:ascii="Cambria" w:hAnsi="Cambria" w:cstheme="minorHAnsi"/>
                <w:sz w:val="20"/>
                <w:szCs w:val="20"/>
              </w:rPr>
              <w:t>Jenis layanan evaluasi</w:t>
            </w:r>
            <w:r w:rsidRPr="00D678F1">
              <w:rPr>
                <w:rFonts w:ascii="Cambria" w:hAnsi="Cambria" w:cstheme="minorHAnsi"/>
                <w:sz w:val="20"/>
                <w:szCs w:val="20"/>
                <w:lang w:val="id-ID"/>
              </w:rPr>
              <w:t xml:space="preserve"> </w:t>
            </w:r>
          </w:p>
          <w:p w14:paraId="50844B21" w14:textId="77777777" w:rsidR="00033FD3" w:rsidRPr="00D678F1" w:rsidRDefault="00033FD3" w:rsidP="00033FD3">
            <w:pPr>
              <w:ind w:hanging="2"/>
              <w:rPr>
                <w:rFonts w:ascii="Cambria" w:hAnsi="Cambria" w:cstheme="minorHAnsi"/>
                <w:b/>
                <w:bCs/>
                <w:sz w:val="20"/>
                <w:szCs w:val="20"/>
              </w:rPr>
            </w:pPr>
          </w:p>
          <w:p w14:paraId="207CC443" w14:textId="18C7C19C" w:rsidR="00033FD3" w:rsidRPr="00D678F1" w:rsidRDefault="00033FD3" w:rsidP="00033FD3">
            <w:pPr>
              <w:rPr>
                <w:rFonts w:ascii="Cambria" w:hAnsi="Cambria" w:cstheme="minorHAnsi"/>
                <w:sz w:val="20"/>
                <w:szCs w:val="20"/>
                <w:lang w:val="en-US"/>
              </w:rPr>
            </w:pPr>
          </w:p>
        </w:tc>
        <w:tc>
          <w:tcPr>
            <w:tcW w:w="2136" w:type="dxa"/>
          </w:tcPr>
          <w:p w14:paraId="30FCE4A8" w14:textId="77777777" w:rsidR="00033FD3" w:rsidRPr="00D678F1" w:rsidRDefault="00033FD3" w:rsidP="00033FD3">
            <w:pPr>
              <w:ind w:hanging="2"/>
              <w:rPr>
                <w:rFonts w:ascii="Cambria" w:eastAsia="Cambria" w:hAnsi="Cambria" w:cstheme="minorHAnsi"/>
                <w:i/>
                <w:sz w:val="20"/>
                <w:szCs w:val="20"/>
              </w:rPr>
            </w:pPr>
            <w:r w:rsidRPr="00D678F1">
              <w:rPr>
                <w:rFonts w:ascii="Cambria" w:eastAsia="Cambria" w:hAnsi="Cambria" w:cstheme="minorHAnsi"/>
                <w:b/>
                <w:sz w:val="20"/>
                <w:szCs w:val="20"/>
              </w:rPr>
              <w:t>Tatap Muka (TM):</w:t>
            </w:r>
            <w:r w:rsidRPr="00D678F1">
              <w:rPr>
                <w:rFonts w:ascii="Cambria" w:eastAsia="Cambria" w:hAnsi="Cambria" w:cstheme="minorHAnsi"/>
                <w:sz w:val="20"/>
                <w:szCs w:val="20"/>
              </w:rPr>
              <w:t xml:space="preserve"> perkuliahan menggunakan pendekatan  Brainstorming, Diskusi, </w:t>
            </w:r>
            <w:r w:rsidRPr="00D678F1">
              <w:rPr>
                <w:rFonts w:ascii="Cambria" w:eastAsia="Cambria" w:hAnsi="Cambria" w:cstheme="minorHAnsi"/>
                <w:i/>
                <w:sz w:val="20"/>
                <w:szCs w:val="20"/>
              </w:rPr>
              <w:t>collaborative learning,dan  discovery learning</w:t>
            </w:r>
          </w:p>
          <w:p w14:paraId="70DCC750" w14:textId="77777777" w:rsidR="00033FD3" w:rsidRPr="00D678F1" w:rsidRDefault="00033FD3" w:rsidP="00033FD3">
            <w:pPr>
              <w:ind w:hanging="2"/>
              <w:rPr>
                <w:rFonts w:ascii="Cambria" w:eastAsia="Cambria" w:hAnsi="Cambria" w:cstheme="minorHAnsi"/>
                <w:sz w:val="20"/>
                <w:szCs w:val="20"/>
              </w:rPr>
            </w:pPr>
          </w:p>
          <w:p w14:paraId="60D73070"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TM: 1x(3x50 menit)</w:t>
            </w:r>
          </w:p>
          <w:p w14:paraId="3A6A1394"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sz w:val="20"/>
                <w:szCs w:val="20"/>
              </w:rPr>
              <w:t xml:space="preserve">Membaca dan menelaah secara kritis </w:t>
            </w:r>
            <w:r w:rsidRPr="00D678F1">
              <w:rPr>
                <w:rFonts w:ascii="Cambria" w:eastAsia="Cambria" w:hAnsi="Cambria" w:cstheme="minorHAnsi"/>
                <w:sz w:val="20"/>
                <w:szCs w:val="20"/>
                <w:lang w:val="en-US"/>
              </w:rPr>
              <w:t>materi perkuliahan melalui berbagai referensi yang ada</w:t>
            </w:r>
          </w:p>
          <w:p w14:paraId="127DD4E8"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BM: 1x(3x60 menit)</w:t>
            </w:r>
          </w:p>
          <w:p w14:paraId="005D8E58" w14:textId="77777777" w:rsidR="00033FD3" w:rsidRPr="00D678F1" w:rsidRDefault="00033FD3" w:rsidP="00033FD3">
            <w:pPr>
              <w:ind w:hanging="2"/>
              <w:rPr>
                <w:rFonts w:ascii="Cambria" w:eastAsia="Cambria" w:hAnsi="Cambria" w:cstheme="minorHAnsi"/>
                <w:sz w:val="20"/>
                <w:szCs w:val="20"/>
              </w:rPr>
            </w:pPr>
          </w:p>
          <w:p w14:paraId="202A7314"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Belajar Terstruktur (BT)</w:t>
            </w:r>
            <w:r w:rsidRPr="00D678F1">
              <w:rPr>
                <w:rFonts w:ascii="Cambria" w:eastAsia="Cambria" w:hAnsi="Cambria" w:cstheme="minorHAnsi"/>
                <w:sz w:val="20"/>
                <w:szCs w:val="20"/>
              </w:rPr>
              <w:t>:</w:t>
            </w:r>
          </w:p>
          <w:p w14:paraId="178D8715" w14:textId="77777777" w:rsidR="00033FD3" w:rsidRPr="00D678F1" w:rsidRDefault="00033FD3" w:rsidP="00033FD3">
            <w:pPr>
              <w:pStyle w:val="ListParagraph"/>
              <w:numPr>
                <w:ilvl w:val="0"/>
                <w:numId w:val="37"/>
              </w:numPr>
              <w:suppressAutoHyphens/>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rPr>
              <w:t xml:space="preserve">Tugas Individu membuat makalah </w:t>
            </w:r>
            <w:r w:rsidRPr="00D678F1">
              <w:rPr>
                <w:rFonts w:ascii="Cambria" w:eastAsia="Cambria" w:hAnsi="Cambria" w:cstheme="minorHAnsi"/>
                <w:sz w:val="20"/>
                <w:szCs w:val="20"/>
                <w:lang w:val="en-US"/>
              </w:rPr>
              <w:t xml:space="preserve">dan PPT tentang Landasan </w:t>
            </w:r>
            <w:r w:rsidRPr="00D678F1">
              <w:rPr>
                <w:rFonts w:ascii="Cambria" w:eastAsia="Cambria" w:hAnsi="Cambria" w:cstheme="minorHAnsi"/>
                <w:sz w:val="20"/>
                <w:szCs w:val="20"/>
                <w:lang w:val="en-US"/>
              </w:rPr>
              <w:lastRenderedPageBreak/>
              <w:t>Bimbingan &amp; Konseling (bagi yang bertugas sebagai pemakalah)</w:t>
            </w:r>
          </w:p>
          <w:p w14:paraId="2B83F710" w14:textId="77777777" w:rsidR="00033FD3" w:rsidRPr="00D678F1" w:rsidRDefault="00033FD3" w:rsidP="00033FD3">
            <w:pPr>
              <w:pStyle w:val="ListParagraph"/>
              <w:numPr>
                <w:ilvl w:val="0"/>
                <w:numId w:val="37"/>
              </w:numPr>
              <w:suppressAutoHyphens/>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Meresume atau membuat peta konsep materi Landasan Bimbingan &amp; Konseling</w:t>
            </w:r>
          </w:p>
          <w:p w14:paraId="00A9F0C4"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BT: 1x(3x60 menit)</w:t>
            </w:r>
          </w:p>
          <w:p w14:paraId="6D820F56" w14:textId="77777777" w:rsidR="00033FD3" w:rsidRPr="00D678F1" w:rsidRDefault="00033FD3" w:rsidP="00033FD3">
            <w:pPr>
              <w:rPr>
                <w:rFonts w:ascii="Cambria" w:hAnsi="Cambria" w:cstheme="minorHAnsi"/>
                <w:sz w:val="20"/>
                <w:szCs w:val="20"/>
                <w:lang w:val="en-US"/>
              </w:rPr>
            </w:pPr>
          </w:p>
        </w:tc>
        <w:tc>
          <w:tcPr>
            <w:tcW w:w="1418" w:type="dxa"/>
          </w:tcPr>
          <w:p w14:paraId="31933DA5" w14:textId="77777777" w:rsidR="00033FD3" w:rsidRPr="00D678F1" w:rsidRDefault="00033FD3" w:rsidP="00033FD3">
            <w:pPr>
              <w:jc w:val="center"/>
              <w:rPr>
                <w:rFonts w:ascii="Cambria" w:hAnsi="Cambria" w:cstheme="minorHAnsi"/>
                <w:sz w:val="20"/>
                <w:szCs w:val="20"/>
                <w:lang w:val="en-US"/>
              </w:rPr>
            </w:pPr>
          </w:p>
        </w:tc>
        <w:tc>
          <w:tcPr>
            <w:tcW w:w="3260" w:type="dxa"/>
          </w:tcPr>
          <w:p w14:paraId="5C288E76"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sz w:val="20"/>
                <w:szCs w:val="20"/>
                <w:lang w:val="en-US"/>
              </w:rPr>
              <w:t>Mahasiswa mampu</w:t>
            </w:r>
          </w:p>
          <w:p w14:paraId="1AEE2E25" w14:textId="77777777" w:rsidR="00033FD3" w:rsidRPr="00D678F1" w:rsidRDefault="00033FD3" w:rsidP="00033FD3">
            <w:pPr>
              <w:pStyle w:val="ListParagraph"/>
              <w:numPr>
                <w:ilvl w:val="0"/>
                <w:numId w:val="48"/>
              </w:numPr>
              <w:suppressAutoHyphens/>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Memahami Jenis-jenis layanan BK</w:t>
            </w:r>
          </w:p>
          <w:p w14:paraId="3E6CFCC9" w14:textId="77777777" w:rsidR="00033FD3" w:rsidRPr="00D678F1" w:rsidRDefault="00033FD3" w:rsidP="00033FD3">
            <w:pPr>
              <w:pStyle w:val="ListParagraph"/>
              <w:numPr>
                <w:ilvl w:val="0"/>
                <w:numId w:val="48"/>
              </w:numPr>
              <w:suppressAutoHyphens/>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Menganalisis setiap jenis layanan BK</w:t>
            </w:r>
          </w:p>
          <w:p w14:paraId="78B0AFE4" w14:textId="762A7F76" w:rsidR="00033FD3" w:rsidRPr="00D678F1" w:rsidRDefault="00033FD3" w:rsidP="00033FD3">
            <w:pPr>
              <w:rPr>
                <w:rFonts w:ascii="Cambria" w:hAnsi="Cambria" w:cstheme="minorHAnsi"/>
                <w:sz w:val="20"/>
                <w:szCs w:val="20"/>
                <w:lang w:val="en-US"/>
              </w:rPr>
            </w:pPr>
            <w:r w:rsidRPr="00D678F1">
              <w:rPr>
                <w:rFonts w:ascii="Cambria" w:eastAsia="Cambria" w:hAnsi="Cambria" w:cstheme="minorHAnsi"/>
                <w:sz w:val="20"/>
                <w:szCs w:val="20"/>
                <w:lang w:val="en-US"/>
              </w:rPr>
              <w:t>Menentukan layanan yang diberikan sesuai dengan problema yang dihadapi siswa</w:t>
            </w:r>
          </w:p>
        </w:tc>
        <w:tc>
          <w:tcPr>
            <w:tcW w:w="1843" w:type="dxa"/>
          </w:tcPr>
          <w:p w14:paraId="6EB16FE7"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Kriteria:</w:t>
            </w:r>
          </w:p>
          <w:p w14:paraId="281EDB9E"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b/>
                <w:sz w:val="20"/>
                <w:szCs w:val="20"/>
                <w:lang w:val="en-US"/>
              </w:rPr>
              <w:t>Kognitif</w:t>
            </w:r>
          </w:p>
          <w:p w14:paraId="42DC090D"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sz w:val="20"/>
                <w:szCs w:val="20"/>
                <w:lang w:val="en-US"/>
              </w:rPr>
              <w:t>Memahami dan menentukan jenis -jenis layanan BK</w:t>
            </w:r>
          </w:p>
          <w:p w14:paraId="0E540A99" w14:textId="77777777" w:rsidR="00033FD3" w:rsidRPr="00D678F1" w:rsidRDefault="00033FD3" w:rsidP="00033FD3">
            <w:pPr>
              <w:ind w:hanging="2"/>
              <w:rPr>
                <w:rFonts w:ascii="Cambria" w:eastAsia="Cambria" w:hAnsi="Cambria" w:cstheme="minorHAnsi"/>
                <w:sz w:val="20"/>
                <w:szCs w:val="20"/>
              </w:rPr>
            </w:pPr>
          </w:p>
          <w:p w14:paraId="49273F03" w14:textId="77777777" w:rsidR="00033FD3" w:rsidRPr="00D678F1" w:rsidRDefault="00033FD3" w:rsidP="00033FD3">
            <w:pPr>
              <w:ind w:hanging="2"/>
              <w:rPr>
                <w:rFonts w:ascii="Cambria" w:eastAsia="Cambria" w:hAnsi="Cambria" w:cstheme="minorHAnsi"/>
                <w:b/>
                <w:sz w:val="20"/>
                <w:szCs w:val="20"/>
              </w:rPr>
            </w:pPr>
            <w:r w:rsidRPr="00D678F1">
              <w:rPr>
                <w:rFonts w:ascii="Cambria" w:eastAsia="Cambria" w:hAnsi="Cambria" w:cstheme="minorHAnsi"/>
                <w:b/>
                <w:sz w:val="20"/>
                <w:szCs w:val="20"/>
              </w:rPr>
              <w:t>Non Tes:</w:t>
            </w:r>
          </w:p>
          <w:p w14:paraId="01A92F1C" w14:textId="77777777" w:rsidR="00033FD3" w:rsidRPr="00D678F1" w:rsidRDefault="00033FD3" w:rsidP="00033FD3">
            <w:pPr>
              <w:ind w:hanging="2"/>
              <w:rPr>
                <w:rFonts w:ascii="Cambria" w:eastAsia="Cambria" w:hAnsi="Cambria" w:cstheme="minorHAnsi"/>
                <w:b/>
                <w:bCs/>
                <w:sz w:val="20"/>
                <w:szCs w:val="20"/>
              </w:rPr>
            </w:pPr>
            <w:r w:rsidRPr="00D678F1">
              <w:rPr>
                <w:rFonts w:ascii="Cambria" w:eastAsia="Cambria" w:hAnsi="Cambria" w:cstheme="minorHAnsi"/>
                <w:b/>
                <w:bCs/>
                <w:sz w:val="20"/>
                <w:szCs w:val="20"/>
              </w:rPr>
              <w:t xml:space="preserve">Sikap </w:t>
            </w:r>
          </w:p>
          <w:p w14:paraId="5280F08E" w14:textId="77777777" w:rsidR="00033FD3" w:rsidRPr="00D678F1" w:rsidRDefault="00033FD3" w:rsidP="00033FD3">
            <w:pPr>
              <w:pStyle w:val="ListParagraph"/>
              <w:numPr>
                <w:ilvl w:val="0"/>
                <w:numId w:val="30"/>
              </w:numPr>
              <w:suppressAutoHyphens/>
              <w:ind w:left="408" w:hanging="270"/>
              <w:textDirection w:val="btLr"/>
              <w:textAlignment w:val="top"/>
              <w:outlineLvl w:val="0"/>
              <w:rPr>
                <w:rFonts w:ascii="Cambria" w:eastAsia="Cambria" w:hAnsi="Cambria" w:cstheme="minorHAnsi"/>
                <w:sz w:val="20"/>
                <w:szCs w:val="20"/>
              </w:rPr>
            </w:pPr>
            <w:r w:rsidRPr="00D678F1">
              <w:rPr>
                <w:rFonts w:ascii="Cambria" w:eastAsia="Cambria" w:hAnsi="Cambria" w:cstheme="minorHAnsi"/>
                <w:sz w:val="20"/>
                <w:szCs w:val="20"/>
                <w:lang w:val="en-US"/>
              </w:rPr>
              <w:t>Bertanggungjawab</w:t>
            </w:r>
          </w:p>
          <w:p w14:paraId="379957F2" w14:textId="77777777" w:rsidR="00033FD3" w:rsidRPr="00D678F1" w:rsidRDefault="00033FD3" w:rsidP="00033FD3">
            <w:pPr>
              <w:pStyle w:val="ListParagraph"/>
              <w:numPr>
                <w:ilvl w:val="0"/>
                <w:numId w:val="30"/>
              </w:numPr>
              <w:suppressAutoHyphens/>
              <w:ind w:left="408" w:hanging="270"/>
              <w:textDirection w:val="btLr"/>
              <w:textAlignment w:val="top"/>
              <w:outlineLvl w:val="0"/>
              <w:rPr>
                <w:rFonts w:ascii="Cambria" w:eastAsia="Cambria" w:hAnsi="Cambria" w:cstheme="minorHAnsi"/>
                <w:sz w:val="20"/>
                <w:szCs w:val="20"/>
              </w:rPr>
            </w:pPr>
            <w:r w:rsidRPr="00D678F1">
              <w:rPr>
                <w:rFonts w:ascii="Cambria" w:eastAsia="Cambria" w:hAnsi="Cambria" w:cstheme="minorHAnsi"/>
                <w:sz w:val="20"/>
                <w:szCs w:val="20"/>
                <w:lang w:val="en-US"/>
              </w:rPr>
              <w:t xml:space="preserve">Komitmen </w:t>
            </w:r>
          </w:p>
          <w:p w14:paraId="10CFB47C" w14:textId="77777777" w:rsidR="00033FD3" w:rsidRPr="00D678F1" w:rsidRDefault="00033FD3" w:rsidP="00033FD3">
            <w:pPr>
              <w:pStyle w:val="ListParagraph"/>
              <w:numPr>
                <w:ilvl w:val="0"/>
                <w:numId w:val="30"/>
              </w:numPr>
              <w:suppressAutoHyphens/>
              <w:ind w:left="408" w:hanging="270"/>
              <w:textDirection w:val="btLr"/>
              <w:textAlignment w:val="top"/>
              <w:outlineLvl w:val="0"/>
              <w:rPr>
                <w:rFonts w:ascii="Cambria" w:eastAsia="Cambria" w:hAnsi="Cambria" w:cstheme="minorHAnsi"/>
                <w:sz w:val="20"/>
                <w:szCs w:val="20"/>
              </w:rPr>
            </w:pPr>
            <w:r w:rsidRPr="00D678F1">
              <w:rPr>
                <w:rFonts w:ascii="Cambria" w:eastAsia="Cambria" w:hAnsi="Cambria" w:cstheme="minorHAnsi"/>
                <w:sz w:val="20"/>
                <w:szCs w:val="20"/>
                <w:lang w:val="en-US"/>
              </w:rPr>
              <w:t>Semangat</w:t>
            </w:r>
          </w:p>
          <w:p w14:paraId="0B4BBD29" w14:textId="77777777" w:rsidR="00033FD3" w:rsidRPr="00D678F1" w:rsidRDefault="00033FD3" w:rsidP="00033FD3">
            <w:pPr>
              <w:pStyle w:val="ListParagraph"/>
              <w:numPr>
                <w:ilvl w:val="0"/>
                <w:numId w:val="30"/>
              </w:numPr>
              <w:suppressAutoHyphens/>
              <w:ind w:left="408" w:hanging="270"/>
              <w:textDirection w:val="btLr"/>
              <w:textAlignment w:val="top"/>
              <w:outlineLvl w:val="0"/>
              <w:rPr>
                <w:rFonts w:ascii="Cambria" w:eastAsia="Cambria" w:hAnsi="Cambria" w:cstheme="minorHAnsi"/>
                <w:sz w:val="20"/>
                <w:szCs w:val="20"/>
              </w:rPr>
            </w:pPr>
            <w:r w:rsidRPr="00D678F1">
              <w:rPr>
                <w:rFonts w:ascii="Cambria" w:eastAsia="Cambria" w:hAnsi="Cambria" w:cstheme="minorHAnsi"/>
                <w:sz w:val="20"/>
                <w:szCs w:val="20"/>
                <w:lang w:val="en-US"/>
              </w:rPr>
              <w:t>Percaya diri</w:t>
            </w:r>
          </w:p>
          <w:p w14:paraId="73A485A3" w14:textId="77777777" w:rsidR="00033FD3" w:rsidRPr="00D678F1" w:rsidRDefault="00033FD3" w:rsidP="00033FD3">
            <w:pPr>
              <w:pStyle w:val="ListParagraph"/>
              <w:ind w:left="408"/>
              <w:rPr>
                <w:rFonts w:ascii="Cambria" w:eastAsia="Cambria" w:hAnsi="Cambria" w:cstheme="minorHAnsi"/>
                <w:sz w:val="20"/>
                <w:szCs w:val="20"/>
              </w:rPr>
            </w:pPr>
          </w:p>
          <w:p w14:paraId="09A7C3D1" w14:textId="77777777" w:rsidR="00033FD3" w:rsidRPr="00D678F1" w:rsidRDefault="00033FD3" w:rsidP="00033FD3">
            <w:pPr>
              <w:ind w:hanging="2"/>
              <w:rPr>
                <w:rFonts w:ascii="Cambria" w:eastAsia="Cambria" w:hAnsi="Cambria" w:cstheme="minorHAnsi"/>
                <w:b/>
                <w:bCs/>
                <w:sz w:val="20"/>
                <w:szCs w:val="20"/>
              </w:rPr>
            </w:pPr>
            <w:r w:rsidRPr="00D678F1">
              <w:rPr>
                <w:rFonts w:ascii="Cambria" w:eastAsia="Cambria" w:hAnsi="Cambria" w:cstheme="minorHAnsi"/>
                <w:b/>
                <w:bCs/>
                <w:sz w:val="20"/>
                <w:szCs w:val="20"/>
              </w:rPr>
              <w:t>Perilaku</w:t>
            </w:r>
          </w:p>
          <w:p w14:paraId="040FD74F" w14:textId="77777777" w:rsidR="00033FD3" w:rsidRPr="00D678F1" w:rsidRDefault="00033FD3" w:rsidP="00033FD3">
            <w:pPr>
              <w:pStyle w:val="ListParagraph"/>
              <w:numPr>
                <w:ilvl w:val="0"/>
                <w:numId w:val="56"/>
              </w:numPr>
              <w:suppressAutoHyphens/>
              <w:ind w:left="408" w:hanging="270"/>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Disiplin mengikuti perkuliahan</w:t>
            </w:r>
          </w:p>
          <w:p w14:paraId="6EC3B5E2" w14:textId="77777777" w:rsidR="00033FD3" w:rsidRPr="00D678F1" w:rsidRDefault="00033FD3" w:rsidP="00033FD3">
            <w:pPr>
              <w:pStyle w:val="ListParagraph"/>
              <w:numPr>
                <w:ilvl w:val="0"/>
                <w:numId w:val="56"/>
              </w:numPr>
              <w:suppressAutoHyphens/>
              <w:ind w:left="408" w:hanging="270"/>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Berkerjasama</w:t>
            </w:r>
          </w:p>
          <w:p w14:paraId="6525842E" w14:textId="77777777" w:rsidR="00033FD3" w:rsidRPr="00D678F1" w:rsidRDefault="00033FD3" w:rsidP="00033FD3">
            <w:pPr>
              <w:pStyle w:val="ListParagraph"/>
              <w:numPr>
                <w:ilvl w:val="0"/>
                <w:numId w:val="56"/>
              </w:numPr>
              <w:suppressAutoHyphens/>
              <w:ind w:left="408" w:hanging="270"/>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Mampu berkomunikasi dengan baik</w:t>
            </w:r>
          </w:p>
          <w:p w14:paraId="2D58AC93" w14:textId="6B4CB3E5" w:rsidR="00033FD3" w:rsidRPr="00D678F1" w:rsidRDefault="00033FD3" w:rsidP="00033FD3">
            <w:pPr>
              <w:rPr>
                <w:rFonts w:ascii="Cambria" w:hAnsi="Cambria" w:cstheme="minorHAnsi"/>
                <w:sz w:val="20"/>
                <w:szCs w:val="20"/>
                <w:lang w:val="en-US"/>
              </w:rPr>
            </w:pPr>
            <w:r w:rsidRPr="00D678F1">
              <w:rPr>
                <w:rFonts w:ascii="Cambria" w:eastAsia="Cambria" w:hAnsi="Cambria" w:cstheme="minorHAnsi"/>
                <w:sz w:val="20"/>
                <w:szCs w:val="20"/>
                <w:lang w:val="en-US"/>
              </w:rPr>
              <w:lastRenderedPageBreak/>
              <w:t>Melaksanakan/menyelesaikan tugas kuliah dengan tepat dan baik</w:t>
            </w:r>
          </w:p>
        </w:tc>
        <w:tc>
          <w:tcPr>
            <w:tcW w:w="849" w:type="dxa"/>
            <w:tcBorders>
              <w:top w:val="single" w:sz="4" w:space="0" w:color="000000"/>
              <w:left w:val="single" w:sz="4" w:space="0" w:color="000000"/>
              <w:bottom w:val="single" w:sz="4" w:space="0" w:color="000000"/>
              <w:right w:val="single" w:sz="4" w:space="0" w:color="000000"/>
            </w:tcBorders>
          </w:tcPr>
          <w:p w14:paraId="3DE148DC" w14:textId="7BB43D9F" w:rsidR="00033FD3" w:rsidRPr="00D678F1" w:rsidRDefault="00033FD3" w:rsidP="00033FD3">
            <w:pPr>
              <w:jc w:val="center"/>
              <w:rPr>
                <w:rFonts w:ascii="Cambria" w:hAnsi="Cambria" w:cstheme="minorHAnsi"/>
                <w:sz w:val="20"/>
                <w:szCs w:val="20"/>
                <w:lang w:val="en-US"/>
              </w:rPr>
            </w:pPr>
            <w:r w:rsidRPr="00D678F1">
              <w:rPr>
                <w:rFonts w:ascii="Cambria" w:eastAsia="Cambria" w:hAnsi="Cambria" w:cstheme="minorHAnsi"/>
                <w:sz w:val="20"/>
                <w:szCs w:val="20"/>
              </w:rPr>
              <w:lastRenderedPageBreak/>
              <w:t>7,14 %</w:t>
            </w:r>
          </w:p>
        </w:tc>
      </w:tr>
      <w:tr w:rsidR="00033FD3" w:rsidRPr="00D678F1" w14:paraId="238957E4" w14:textId="77777777" w:rsidTr="006E3FCF">
        <w:trPr>
          <w:gridAfter w:val="1"/>
          <w:wAfter w:w="7" w:type="dxa"/>
          <w:trHeight w:val="260"/>
        </w:trPr>
        <w:tc>
          <w:tcPr>
            <w:tcW w:w="985" w:type="dxa"/>
          </w:tcPr>
          <w:p w14:paraId="27A9EEDE" w14:textId="126729C9" w:rsidR="00033FD3" w:rsidRPr="00D678F1" w:rsidRDefault="00033FD3" w:rsidP="00033FD3">
            <w:pPr>
              <w:jc w:val="center"/>
              <w:rPr>
                <w:rFonts w:ascii="Cambria" w:hAnsi="Cambria" w:cstheme="minorHAnsi"/>
                <w:sz w:val="20"/>
                <w:szCs w:val="20"/>
                <w:lang w:val="en-US"/>
              </w:rPr>
            </w:pPr>
            <w:r w:rsidRPr="00D678F1">
              <w:rPr>
                <w:rFonts w:ascii="Cambria" w:hAnsi="Cambria" w:cstheme="minorHAnsi"/>
                <w:sz w:val="20"/>
                <w:szCs w:val="20"/>
                <w:lang w:val="en-US"/>
              </w:rPr>
              <w:t>Ke-7</w:t>
            </w:r>
          </w:p>
        </w:tc>
        <w:tc>
          <w:tcPr>
            <w:tcW w:w="2830" w:type="dxa"/>
          </w:tcPr>
          <w:p w14:paraId="3D3D9251" w14:textId="1E980E0F" w:rsidR="00033FD3" w:rsidRPr="00D678F1" w:rsidRDefault="00033FD3" w:rsidP="00033FD3">
            <w:pPr>
              <w:rPr>
                <w:rFonts w:ascii="Cambria" w:hAnsi="Cambria" w:cstheme="minorHAnsi"/>
                <w:sz w:val="20"/>
                <w:szCs w:val="20"/>
                <w:lang w:val="en-US"/>
              </w:rPr>
            </w:pPr>
            <w:r w:rsidRPr="00D678F1">
              <w:rPr>
                <w:rFonts w:ascii="Cambria" w:eastAsia="Cambria" w:hAnsi="Cambria" w:cstheme="minorHAnsi"/>
                <w:sz w:val="20"/>
                <w:szCs w:val="20"/>
              </w:rPr>
              <w:t xml:space="preserve">Mahasiswa mampu </w:t>
            </w:r>
            <w:r w:rsidRPr="00D678F1">
              <w:rPr>
                <w:rFonts w:ascii="Cambria" w:eastAsia="Cambria" w:hAnsi="Cambria" w:cstheme="minorHAnsi"/>
                <w:sz w:val="20"/>
                <w:szCs w:val="20"/>
                <w:lang w:val="en-US"/>
              </w:rPr>
              <w:t xml:space="preserve">menganalisis dan mengevaluasi Teknik-teknik non tes dalam pemahaman individu </w:t>
            </w:r>
          </w:p>
        </w:tc>
        <w:tc>
          <w:tcPr>
            <w:tcW w:w="1557" w:type="dxa"/>
          </w:tcPr>
          <w:p w14:paraId="7E431145" w14:textId="77777777" w:rsidR="00033FD3" w:rsidRPr="00D678F1" w:rsidRDefault="00033FD3" w:rsidP="00033FD3">
            <w:pPr>
              <w:ind w:hanging="2"/>
              <w:rPr>
                <w:rFonts w:ascii="Cambria" w:hAnsi="Cambria" w:cstheme="minorHAnsi"/>
                <w:sz w:val="20"/>
                <w:szCs w:val="20"/>
                <w:lang w:val="en-US"/>
              </w:rPr>
            </w:pPr>
            <w:r w:rsidRPr="00D678F1">
              <w:rPr>
                <w:rFonts w:ascii="Cambria" w:hAnsi="Cambria" w:cstheme="minorHAnsi"/>
                <w:sz w:val="20"/>
                <w:szCs w:val="20"/>
              </w:rPr>
              <w:t>Memahami Individu</w:t>
            </w:r>
            <w:r w:rsidRPr="00D678F1">
              <w:rPr>
                <w:rFonts w:ascii="Cambria" w:hAnsi="Cambria" w:cstheme="minorHAnsi"/>
                <w:sz w:val="20"/>
                <w:szCs w:val="20"/>
                <w:lang w:val="en-US"/>
              </w:rPr>
              <w:t xml:space="preserve"> dengan </w:t>
            </w:r>
            <w:r w:rsidRPr="00D678F1">
              <w:rPr>
                <w:rFonts w:ascii="Cambria" w:hAnsi="Cambria" w:cstheme="minorHAnsi"/>
                <w:sz w:val="20"/>
                <w:szCs w:val="20"/>
              </w:rPr>
              <w:t>Teknik non tes</w:t>
            </w:r>
          </w:p>
          <w:p w14:paraId="6DFA6D90" w14:textId="77777777" w:rsidR="00033FD3" w:rsidRPr="00D678F1" w:rsidRDefault="00033FD3" w:rsidP="00033FD3">
            <w:pPr>
              <w:ind w:hanging="2"/>
              <w:rPr>
                <w:rFonts w:ascii="Cambria" w:hAnsi="Cambria" w:cstheme="minorHAnsi"/>
                <w:b/>
                <w:bCs/>
                <w:sz w:val="20"/>
                <w:szCs w:val="20"/>
              </w:rPr>
            </w:pPr>
          </w:p>
          <w:p w14:paraId="7E22F4D4" w14:textId="77777777" w:rsidR="00033FD3" w:rsidRPr="00D678F1" w:rsidRDefault="00033FD3" w:rsidP="00033FD3">
            <w:pPr>
              <w:rPr>
                <w:rFonts w:ascii="Cambria" w:hAnsi="Cambria" w:cstheme="minorHAnsi"/>
                <w:sz w:val="20"/>
                <w:szCs w:val="20"/>
                <w:lang w:val="en-US"/>
              </w:rPr>
            </w:pPr>
          </w:p>
        </w:tc>
        <w:tc>
          <w:tcPr>
            <w:tcW w:w="2136" w:type="dxa"/>
          </w:tcPr>
          <w:p w14:paraId="12863B6A"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Tatap Muka (TM):</w:t>
            </w:r>
            <w:r w:rsidRPr="00D678F1">
              <w:rPr>
                <w:rFonts w:ascii="Cambria" w:eastAsia="Cambria" w:hAnsi="Cambria" w:cstheme="minorHAnsi"/>
                <w:sz w:val="20"/>
                <w:szCs w:val="20"/>
              </w:rPr>
              <w:t xml:space="preserve"> perkuliahan menggunakan pendekatan  Brainstorming, Diskusi, </w:t>
            </w:r>
            <w:r w:rsidRPr="00D678F1">
              <w:rPr>
                <w:rFonts w:ascii="Cambria" w:eastAsia="Cambria" w:hAnsi="Cambria" w:cstheme="minorHAnsi"/>
                <w:i/>
                <w:sz w:val="20"/>
                <w:szCs w:val="20"/>
              </w:rPr>
              <w:t>collaborative learning,dan  discovery learning</w:t>
            </w:r>
          </w:p>
          <w:p w14:paraId="42A20B6E" w14:textId="77777777" w:rsidR="00033FD3" w:rsidRPr="00D678F1" w:rsidRDefault="00033FD3" w:rsidP="00033FD3">
            <w:pPr>
              <w:ind w:hanging="2"/>
              <w:rPr>
                <w:rFonts w:ascii="Cambria" w:eastAsia="Cambria" w:hAnsi="Cambria" w:cstheme="minorHAnsi"/>
                <w:b/>
                <w:sz w:val="20"/>
                <w:szCs w:val="20"/>
              </w:rPr>
            </w:pPr>
            <w:r w:rsidRPr="00D678F1">
              <w:rPr>
                <w:rFonts w:ascii="Cambria" w:eastAsia="Cambria" w:hAnsi="Cambria" w:cstheme="minorHAnsi"/>
                <w:b/>
                <w:sz w:val="20"/>
                <w:szCs w:val="20"/>
              </w:rPr>
              <w:t>TM: 1x(3x50 menit)</w:t>
            </w:r>
          </w:p>
          <w:p w14:paraId="5D9D4999" w14:textId="77777777" w:rsidR="00033FD3" w:rsidRPr="00D678F1" w:rsidRDefault="00033FD3" w:rsidP="00033FD3">
            <w:pPr>
              <w:ind w:hanging="2"/>
              <w:rPr>
                <w:rFonts w:ascii="Cambria" w:eastAsia="Cambria" w:hAnsi="Cambria" w:cstheme="minorHAnsi"/>
                <w:b/>
                <w:sz w:val="20"/>
                <w:szCs w:val="20"/>
              </w:rPr>
            </w:pPr>
          </w:p>
          <w:p w14:paraId="761D5170"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b/>
                <w:sz w:val="20"/>
                <w:szCs w:val="20"/>
                <w:lang w:val="en-US"/>
              </w:rPr>
              <w:t>Belajar Mandiri</w:t>
            </w:r>
          </w:p>
          <w:p w14:paraId="5DCA343D"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sz w:val="20"/>
                <w:szCs w:val="20"/>
              </w:rPr>
              <w:t xml:space="preserve">Membaca dan menelaah secara kritis </w:t>
            </w:r>
            <w:r w:rsidRPr="00D678F1">
              <w:rPr>
                <w:rFonts w:ascii="Cambria" w:eastAsia="Cambria" w:hAnsi="Cambria" w:cstheme="minorHAnsi"/>
                <w:sz w:val="20"/>
                <w:szCs w:val="20"/>
                <w:lang w:val="en-US"/>
              </w:rPr>
              <w:t>materi perkuliahan melalui berbagai referensi yang ada</w:t>
            </w:r>
          </w:p>
          <w:p w14:paraId="3143006C"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BM: 1x(3x60 menit)</w:t>
            </w:r>
          </w:p>
          <w:p w14:paraId="7273F72A" w14:textId="77777777" w:rsidR="00033FD3" w:rsidRPr="00D678F1" w:rsidRDefault="00033FD3" w:rsidP="00033FD3">
            <w:pPr>
              <w:ind w:hanging="2"/>
              <w:rPr>
                <w:rFonts w:ascii="Cambria" w:eastAsia="Cambria" w:hAnsi="Cambria" w:cstheme="minorHAnsi"/>
                <w:sz w:val="20"/>
                <w:szCs w:val="20"/>
              </w:rPr>
            </w:pPr>
          </w:p>
          <w:p w14:paraId="65DDEE7B"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Belajar Terstruktur (BT)</w:t>
            </w:r>
            <w:r w:rsidRPr="00D678F1">
              <w:rPr>
                <w:rFonts w:ascii="Cambria" w:eastAsia="Cambria" w:hAnsi="Cambria" w:cstheme="minorHAnsi"/>
                <w:sz w:val="20"/>
                <w:szCs w:val="20"/>
              </w:rPr>
              <w:t>:</w:t>
            </w:r>
          </w:p>
          <w:p w14:paraId="0E12D800" w14:textId="77777777" w:rsidR="00033FD3" w:rsidRPr="00D678F1" w:rsidRDefault="00033FD3" w:rsidP="00033FD3">
            <w:pPr>
              <w:pStyle w:val="ListParagraph"/>
              <w:numPr>
                <w:ilvl w:val="0"/>
                <w:numId w:val="38"/>
              </w:numPr>
              <w:suppressAutoHyphens/>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rPr>
              <w:t xml:space="preserve">Tugas Individu membuat makalah </w:t>
            </w:r>
            <w:r w:rsidRPr="00D678F1">
              <w:rPr>
                <w:rFonts w:ascii="Cambria" w:eastAsia="Cambria" w:hAnsi="Cambria" w:cstheme="minorHAnsi"/>
                <w:sz w:val="20"/>
                <w:szCs w:val="20"/>
                <w:lang w:val="en-US"/>
              </w:rPr>
              <w:t xml:space="preserve">dan PPT tentang Teknik </w:t>
            </w:r>
            <w:r w:rsidRPr="00D678F1">
              <w:rPr>
                <w:rFonts w:ascii="Cambria" w:eastAsia="Cambria" w:hAnsi="Cambria" w:cstheme="minorHAnsi"/>
                <w:sz w:val="20"/>
                <w:szCs w:val="20"/>
                <w:lang w:val="en-US"/>
              </w:rPr>
              <w:lastRenderedPageBreak/>
              <w:t>non tes pemahaman individu  (bagi yang bertugas sebagai pemakalah)</w:t>
            </w:r>
          </w:p>
          <w:p w14:paraId="03F54062" w14:textId="77777777" w:rsidR="00033FD3" w:rsidRPr="00D678F1" w:rsidRDefault="00033FD3" w:rsidP="00033FD3">
            <w:pPr>
              <w:pStyle w:val="ListParagraph"/>
              <w:numPr>
                <w:ilvl w:val="0"/>
                <w:numId w:val="38"/>
              </w:numPr>
              <w:suppressAutoHyphens/>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Meresume atau membuat peta konsep materi Landasan Bimbingan &amp; Konseling</w:t>
            </w:r>
          </w:p>
          <w:p w14:paraId="72B3B4E8"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BT: 1x(3x60 menit)</w:t>
            </w:r>
          </w:p>
          <w:p w14:paraId="1E176D31" w14:textId="77777777" w:rsidR="00033FD3" w:rsidRPr="00D678F1" w:rsidRDefault="00033FD3" w:rsidP="00033FD3">
            <w:pPr>
              <w:rPr>
                <w:rFonts w:ascii="Cambria" w:hAnsi="Cambria" w:cstheme="minorHAnsi"/>
                <w:sz w:val="20"/>
                <w:szCs w:val="20"/>
                <w:lang w:val="en-US"/>
              </w:rPr>
            </w:pPr>
          </w:p>
        </w:tc>
        <w:tc>
          <w:tcPr>
            <w:tcW w:w="1418" w:type="dxa"/>
          </w:tcPr>
          <w:p w14:paraId="03C4B42A" w14:textId="77777777" w:rsidR="00033FD3" w:rsidRPr="00D678F1" w:rsidRDefault="00033FD3" w:rsidP="00033FD3">
            <w:pPr>
              <w:jc w:val="center"/>
              <w:rPr>
                <w:rFonts w:ascii="Cambria" w:hAnsi="Cambria" w:cstheme="minorHAnsi"/>
                <w:sz w:val="20"/>
                <w:szCs w:val="20"/>
                <w:lang w:val="en-US"/>
              </w:rPr>
            </w:pPr>
          </w:p>
        </w:tc>
        <w:tc>
          <w:tcPr>
            <w:tcW w:w="3260" w:type="dxa"/>
          </w:tcPr>
          <w:p w14:paraId="69A381A1"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sz w:val="20"/>
                <w:szCs w:val="20"/>
                <w:lang w:val="en-US"/>
              </w:rPr>
              <w:t>Mahasiswa mampu</w:t>
            </w:r>
          </w:p>
          <w:p w14:paraId="40B0E50A" w14:textId="77777777" w:rsidR="00033FD3" w:rsidRPr="00D678F1" w:rsidRDefault="00033FD3" w:rsidP="00033FD3">
            <w:pPr>
              <w:pStyle w:val="ListParagraph"/>
              <w:numPr>
                <w:ilvl w:val="0"/>
                <w:numId w:val="49"/>
              </w:numPr>
              <w:suppressAutoHyphens/>
              <w:ind w:left="204" w:hanging="208"/>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Mengidentifikasi Teknik-teknik  non tes dalam memahami individu.</w:t>
            </w:r>
          </w:p>
          <w:p w14:paraId="5D4F8B85" w14:textId="77777777" w:rsidR="00033FD3" w:rsidRPr="00D678F1" w:rsidRDefault="00033FD3" w:rsidP="00033FD3">
            <w:pPr>
              <w:pStyle w:val="ListParagraph"/>
              <w:numPr>
                <w:ilvl w:val="0"/>
                <w:numId w:val="49"/>
              </w:numPr>
              <w:suppressAutoHyphens/>
              <w:ind w:left="204" w:hanging="208"/>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Menentukan Teknik non tes untuk memahami indvidu</w:t>
            </w:r>
          </w:p>
          <w:p w14:paraId="4FA853D1" w14:textId="77777777" w:rsidR="00033FD3" w:rsidRPr="00D678F1" w:rsidRDefault="00033FD3" w:rsidP="00033FD3">
            <w:pPr>
              <w:pStyle w:val="ListParagraph"/>
              <w:numPr>
                <w:ilvl w:val="0"/>
                <w:numId w:val="49"/>
              </w:numPr>
              <w:suppressAutoHyphens/>
              <w:ind w:left="204" w:hanging="208"/>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Melaksanakan Teknik non tes untuk memahami individu</w:t>
            </w:r>
          </w:p>
          <w:p w14:paraId="2C406E0D" w14:textId="07A4655A" w:rsidR="00033FD3" w:rsidRPr="00D678F1" w:rsidRDefault="00033FD3" w:rsidP="00033FD3">
            <w:pPr>
              <w:rPr>
                <w:rFonts w:ascii="Cambria" w:hAnsi="Cambria" w:cstheme="minorHAnsi"/>
                <w:sz w:val="20"/>
                <w:szCs w:val="20"/>
                <w:lang w:val="en-US"/>
              </w:rPr>
            </w:pPr>
            <w:r w:rsidRPr="00D678F1">
              <w:rPr>
                <w:rFonts w:ascii="Cambria" w:eastAsia="Cambria" w:hAnsi="Cambria" w:cstheme="minorHAnsi"/>
                <w:sz w:val="20"/>
                <w:szCs w:val="20"/>
                <w:lang w:val="en-US"/>
              </w:rPr>
              <w:t>Menyimpulkan data non tes untuk memahami individu</w:t>
            </w:r>
          </w:p>
        </w:tc>
        <w:tc>
          <w:tcPr>
            <w:tcW w:w="1843" w:type="dxa"/>
          </w:tcPr>
          <w:p w14:paraId="6E05489C"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Kriteria:</w:t>
            </w:r>
          </w:p>
          <w:p w14:paraId="5BBF8414"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b/>
                <w:sz w:val="20"/>
                <w:szCs w:val="20"/>
                <w:lang w:val="en-US"/>
              </w:rPr>
              <w:t>Kognitif</w:t>
            </w:r>
          </w:p>
          <w:p w14:paraId="5D3AD366"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sz w:val="20"/>
                <w:szCs w:val="20"/>
                <w:lang w:val="en-US"/>
              </w:rPr>
              <w:t>Memahami dan menentukan jenis -jenis layanan BK</w:t>
            </w:r>
          </w:p>
          <w:p w14:paraId="34CCCB9E" w14:textId="77777777" w:rsidR="00033FD3" w:rsidRPr="00D678F1" w:rsidRDefault="00033FD3" w:rsidP="00033FD3">
            <w:pPr>
              <w:ind w:hanging="2"/>
              <w:rPr>
                <w:rFonts w:ascii="Cambria" w:eastAsia="Cambria" w:hAnsi="Cambria" w:cstheme="minorHAnsi"/>
                <w:sz w:val="20"/>
                <w:szCs w:val="20"/>
              </w:rPr>
            </w:pPr>
          </w:p>
          <w:p w14:paraId="2FAC44E4" w14:textId="77777777" w:rsidR="00033FD3" w:rsidRPr="00D678F1" w:rsidRDefault="00033FD3" w:rsidP="00033FD3">
            <w:pPr>
              <w:ind w:hanging="2"/>
              <w:rPr>
                <w:rFonts w:ascii="Cambria" w:eastAsia="Cambria" w:hAnsi="Cambria" w:cstheme="minorHAnsi"/>
                <w:b/>
                <w:sz w:val="20"/>
                <w:szCs w:val="20"/>
              </w:rPr>
            </w:pPr>
            <w:r w:rsidRPr="00D678F1">
              <w:rPr>
                <w:rFonts w:ascii="Cambria" w:eastAsia="Cambria" w:hAnsi="Cambria" w:cstheme="minorHAnsi"/>
                <w:b/>
                <w:sz w:val="20"/>
                <w:szCs w:val="20"/>
              </w:rPr>
              <w:t>Non Tes:</w:t>
            </w:r>
          </w:p>
          <w:p w14:paraId="7EDBA628" w14:textId="77777777" w:rsidR="00033FD3" w:rsidRPr="00D678F1" w:rsidRDefault="00033FD3" w:rsidP="00033FD3">
            <w:pPr>
              <w:ind w:hanging="2"/>
              <w:rPr>
                <w:rFonts w:ascii="Cambria" w:eastAsia="Cambria" w:hAnsi="Cambria" w:cstheme="minorHAnsi"/>
                <w:b/>
                <w:bCs/>
                <w:sz w:val="20"/>
                <w:szCs w:val="20"/>
              </w:rPr>
            </w:pPr>
            <w:r w:rsidRPr="00D678F1">
              <w:rPr>
                <w:rFonts w:ascii="Cambria" w:eastAsia="Cambria" w:hAnsi="Cambria" w:cstheme="minorHAnsi"/>
                <w:b/>
                <w:bCs/>
                <w:sz w:val="20"/>
                <w:szCs w:val="20"/>
              </w:rPr>
              <w:t xml:space="preserve">Sikap </w:t>
            </w:r>
          </w:p>
          <w:p w14:paraId="4B8249BC" w14:textId="77777777" w:rsidR="00033FD3" w:rsidRPr="00D678F1" w:rsidRDefault="00033FD3" w:rsidP="00033FD3">
            <w:pPr>
              <w:pStyle w:val="ListParagraph"/>
              <w:numPr>
                <w:ilvl w:val="0"/>
                <w:numId w:val="30"/>
              </w:numPr>
              <w:suppressAutoHyphens/>
              <w:ind w:left="408" w:hanging="270"/>
              <w:textDirection w:val="btLr"/>
              <w:textAlignment w:val="top"/>
              <w:outlineLvl w:val="0"/>
              <w:rPr>
                <w:rFonts w:ascii="Cambria" w:eastAsia="Cambria" w:hAnsi="Cambria" w:cstheme="minorHAnsi"/>
                <w:sz w:val="20"/>
                <w:szCs w:val="20"/>
              </w:rPr>
            </w:pPr>
            <w:r w:rsidRPr="00D678F1">
              <w:rPr>
                <w:rFonts w:ascii="Cambria" w:eastAsia="Cambria" w:hAnsi="Cambria" w:cstheme="minorHAnsi"/>
                <w:sz w:val="20"/>
                <w:szCs w:val="20"/>
                <w:lang w:val="en-US"/>
              </w:rPr>
              <w:t>Bertanggungjawab</w:t>
            </w:r>
          </w:p>
          <w:p w14:paraId="60539F37" w14:textId="77777777" w:rsidR="00033FD3" w:rsidRPr="00D678F1" w:rsidRDefault="00033FD3" w:rsidP="00033FD3">
            <w:pPr>
              <w:pStyle w:val="ListParagraph"/>
              <w:numPr>
                <w:ilvl w:val="0"/>
                <w:numId w:val="30"/>
              </w:numPr>
              <w:suppressAutoHyphens/>
              <w:ind w:left="408" w:hanging="270"/>
              <w:textDirection w:val="btLr"/>
              <w:textAlignment w:val="top"/>
              <w:outlineLvl w:val="0"/>
              <w:rPr>
                <w:rFonts w:ascii="Cambria" w:eastAsia="Cambria" w:hAnsi="Cambria" w:cstheme="minorHAnsi"/>
                <w:sz w:val="20"/>
                <w:szCs w:val="20"/>
              </w:rPr>
            </w:pPr>
            <w:r w:rsidRPr="00D678F1">
              <w:rPr>
                <w:rFonts w:ascii="Cambria" w:eastAsia="Cambria" w:hAnsi="Cambria" w:cstheme="minorHAnsi"/>
                <w:sz w:val="20"/>
                <w:szCs w:val="20"/>
                <w:lang w:val="en-US"/>
              </w:rPr>
              <w:t xml:space="preserve">Komitmen </w:t>
            </w:r>
          </w:p>
          <w:p w14:paraId="030FECBB" w14:textId="77777777" w:rsidR="00033FD3" w:rsidRPr="00D678F1" w:rsidRDefault="00033FD3" w:rsidP="00033FD3">
            <w:pPr>
              <w:pStyle w:val="ListParagraph"/>
              <w:numPr>
                <w:ilvl w:val="0"/>
                <w:numId w:val="30"/>
              </w:numPr>
              <w:suppressAutoHyphens/>
              <w:ind w:left="408" w:hanging="270"/>
              <w:textDirection w:val="btLr"/>
              <w:textAlignment w:val="top"/>
              <w:outlineLvl w:val="0"/>
              <w:rPr>
                <w:rFonts w:ascii="Cambria" w:eastAsia="Cambria" w:hAnsi="Cambria" w:cstheme="minorHAnsi"/>
                <w:sz w:val="20"/>
                <w:szCs w:val="20"/>
              </w:rPr>
            </w:pPr>
            <w:r w:rsidRPr="00D678F1">
              <w:rPr>
                <w:rFonts w:ascii="Cambria" w:eastAsia="Cambria" w:hAnsi="Cambria" w:cstheme="minorHAnsi"/>
                <w:sz w:val="20"/>
                <w:szCs w:val="20"/>
                <w:lang w:val="en-US"/>
              </w:rPr>
              <w:t>Semangat</w:t>
            </w:r>
          </w:p>
          <w:p w14:paraId="14F97D0E" w14:textId="77777777" w:rsidR="00033FD3" w:rsidRPr="00D678F1" w:rsidRDefault="00033FD3" w:rsidP="00033FD3">
            <w:pPr>
              <w:pStyle w:val="ListParagraph"/>
              <w:numPr>
                <w:ilvl w:val="0"/>
                <w:numId w:val="30"/>
              </w:numPr>
              <w:suppressAutoHyphens/>
              <w:ind w:left="408" w:hanging="270"/>
              <w:textDirection w:val="btLr"/>
              <w:textAlignment w:val="top"/>
              <w:outlineLvl w:val="0"/>
              <w:rPr>
                <w:rFonts w:ascii="Cambria" w:eastAsia="Cambria" w:hAnsi="Cambria" w:cstheme="minorHAnsi"/>
                <w:sz w:val="20"/>
                <w:szCs w:val="20"/>
              </w:rPr>
            </w:pPr>
            <w:r w:rsidRPr="00D678F1">
              <w:rPr>
                <w:rFonts w:ascii="Cambria" w:eastAsia="Cambria" w:hAnsi="Cambria" w:cstheme="minorHAnsi"/>
                <w:sz w:val="20"/>
                <w:szCs w:val="20"/>
                <w:lang w:val="en-US"/>
              </w:rPr>
              <w:t>Percaya diri</w:t>
            </w:r>
          </w:p>
          <w:p w14:paraId="423F41A1" w14:textId="77777777" w:rsidR="00033FD3" w:rsidRPr="00D678F1" w:rsidRDefault="00033FD3" w:rsidP="00033FD3">
            <w:pPr>
              <w:pStyle w:val="ListParagraph"/>
              <w:ind w:left="408"/>
              <w:rPr>
                <w:rFonts w:ascii="Cambria" w:eastAsia="Cambria" w:hAnsi="Cambria" w:cstheme="minorHAnsi"/>
                <w:sz w:val="20"/>
                <w:szCs w:val="20"/>
              </w:rPr>
            </w:pPr>
          </w:p>
          <w:p w14:paraId="0FC5892B" w14:textId="77777777" w:rsidR="00033FD3" w:rsidRPr="00D678F1" w:rsidRDefault="00033FD3" w:rsidP="00033FD3">
            <w:pPr>
              <w:ind w:hanging="2"/>
              <w:rPr>
                <w:rFonts w:ascii="Cambria" w:eastAsia="Cambria" w:hAnsi="Cambria" w:cstheme="minorHAnsi"/>
                <w:b/>
                <w:bCs/>
                <w:sz w:val="20"/>
                <w:szCs w:val="20"/>
              </w:rPr>
            </w:pPr>
            <w:r w:rsidRPr="00D678F1">
              <w:rPr>
                <w:rFonts w:ascii="Cambria" w:eastAsia="Cambria" w:hAnsi="Cambria" w:cstheme="minorHAnsi"/>
                <w:b/>
                <w:bCs/>
                <w:sz w:val="20"/>
                <w:szCs w:val="20"/>
              </w:rPr>
              <w:t>Perilaku</w:t>
            </w:r>
          </w:p>
          <w:p w14:paraId="282BFBA2" w14:textId="77777777" w:rsidR="00033FD3" w:rsidRPr="00D678F1" w:rsidRDefault="00033FD3" w:rsidP="00033FD3">
            <w:pPr>
              <w:pStyle w:val="ListParagraph"/>
              <w:numPr>
                <w:ilvl w:val="0"/>
                <w:numId w:val="56"/>
              </w:numPr>
              <w:suppressAutoHyphens/>
              <w:ind w:left="408" w:hanging="270"/>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Disiplin mengikuti perkuliahan</w:t>
            </w:r>
          </w:p>
          <w:p w14:paraId="3A61347E" w14:textId="77777777" w:rsidR="00033FD3" w:rsidRPr="00D678F1" w:rsidRDefault="00033FD3" w:rsidP="00033FD3">
            <w:pPr>
              <w:pStyle w:val="ListParagraph"/>
              <w:numPr>
                <w:ilvl w:val="0"/>
                <w:numId w:val="56"/>
              </w:numPr>
              <w:suppressAutoHyphens/>
              <w:ind w:left="408" w:hanging="270"/>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Berkerjasama</w:t>
            </w:r>
          </w:p>
          <w:p w14:paraId="3E2799EB" w14:textId="77777777" w:rsidR="00033FD3" w:rsidRPr="00D678F1" w:rsidRDefault="00033FD3" w:rsidP="00033FD3">
            <w:pPr>
              <w:pStyle w:val="ListParagraph"/>
              <w:numPr>
                <w:ilvl w:val="0"/>
                <w:numId w:val="56"/>
              </w:numPr>
              <w:suppressAutoHyphens/>
              <w:ind w:left="408" w:hanging="270"/>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Mampu berkomunikasi dengan baik</w:t>
            </w:r>
          </w:p>
          <w:p w14:paraId="3ECAA471" w14:textId="1048A58A" w:rsidR="00033FD3" w:rsidRPr="00D678F1" w:rsidRDefault="00033FD3" w:rsidP="00033FD3">
            <w:pPr>
              <w:rPr>
                <w:rFonts w:ascii="Cambria" w:hAnsi="Cambria" w:cstheme="minorHAnsi"/>
                <w:sz w:val="20"/>
                <w:szCs w:val="20"/>
                <w:lang w:val="en-US"/>
              </w:rPr>
            </w:pPr>
            <w:r w:rsidRPr="00D678F1">
              <w:rPr>
                <w:rFonts w:ascii="Cambria" w:eastAsia="Cambria" w:hAnsi="Cambria" w:cstheme="minorHAnsi"/>
                <w:sz w:val="20"/>
                <w:szCs w:val="20"/>
                <w:lang w:val="en-US"/>
              </w:rPr>
              <w:t xml:space="preserve">Melaksanakan/menyelesaikan tugas </w:t>
            </w:r>
            <w:r w:rsidRPr="00D678F1">
              <w:rPr>
                <w:rFonts w:ascii="Cambria" w:eastAsia="Cambria" w:hAnsi="Cambria" w:cstheme="minorHAnsi"/>
                <w:sz w:val="20"/>
                <w:szCs w:val="20"/>
                <w:lang w:val="en-US"/>
              </w:rPr>
              <w:lastRenderedPageBreak/>
              <w:t>kuliah dengan tepat dan baik</w:t>
            </w:r>
          </w:p>
        </w:tc>
        <w:tc>
          <w:tcPr>
            <w:tcW w:w="849" w:type="dxa"/>
            <w:tcBorders>
              <w:top w:val="single" w:sz="4" w:space="0" w:color="000000"/>
              <w:left w:val="single" w:sz="4" w:space="0" w:color="000000"/>
              <w:bottom w:val="single" w:sz="4" w:space="0" w:color="000000"/>
              <w:right w:val="single" w:sz="4" w:space="0" w:color="000000"/>
            </w:tcBorders>
          </w:tcPr>
          <w:p w14:paraId="7F1353F8" w14:textId="4CAD092D" w:rsidR="00033FD3" w:rsidRPr="00D678F1" w:rsidRDefault="00033FD3" w:rsidP="00033FD3">
            <w:pPr>
              <w:jc w:val="center"/>
              <w:rPr>
                <w:rFonts w:ascii="Cambria" w:hAnsi="Cambria" w:cstheme="minorHAnsi"/>
                <w:sz w:val="20"/>
                <w:szCs w:val="20"/>
                <w:lang w:val="en-US"/>
              </w:rPr>
            </w:pPr>
            <w:r w:rsidRPr="00D678F1">
              <w:rPr>
                <w:rFonts w:ascii="Cambria" w:eastAsia="Cambria" w:hAnsi="Cambria" w:cstheme="minorHAnsi"/>
                <w:sz w:val="20"/>
                <w:szCs w:val="20"/>
              </w:rPr>
              <w:lastRenderedPageBreak/>
              <w:t>7,14 %</w:t>
            </w:r>
          </w:p>
        </w:tc>
      </w:tr>
      <w:tr w:rsidR="00033FD3" w:rsidRPr="00D678F1" w14:paraId="5346BF08" w14:textId="77777777" w:rsidTr="006E3FCF">
        <w:trPr>
          <w:gridAfter w:val="1"/>
          <w:wAfter w:w="7" w:type="dxa"/>
          <w:trHeight w:val="260"/>
        </w:trPr>
        <w:tc>
          <w:tcPr>
            <w:tcW w:w="985" w:type="dxa"/>
          </w:tcPr>
          <w:p w14:paraId="217CF7DE" w14:textId="7BE15F55" w:rsidR="00033FD3" w:rsidRPr="00D678F1" w:rsidRDefault="00033FD3" w:rsidP="00033FD3">
            <w:pPr>
              <w:jc w:val="center"/>
              <w:rPr>
                <w:rFonts w:ascii="Cambria" w:hAnsi="Cambria" w:cstheme="minorHAnsi"/>
                <w:sz w:val="20"/>
                <w:szCs w:val="20"/>
                <w:lang w:val="en-US"/>
              </w:rPr>
            </w:pPr>
            <w:r w:rsidRPr="00D678F1">
              <w:rPr>
                <w:rFonts w:ascii="Cambria" w:hAnsi="Cambria" w:cstheme="minorHAnsi"/>
                <w:sz w:val="20"/>
                <w:szCs w:val="20"/>
                <w:lang w:val="en-US"/>
              </w:rPr>
              <w:t>Ke-8</w:t>
            </w:r>
          </w:p>
        </w:tc>
        <w:tc>
          <w:tcPr>
            <w:tcW w:w="2830" w:type="dxa"/>
          </w:tcPr>
          <w:p w14:paraId="523DB320" w14:textId="61461DA3" w:rsidR="00033FD3" w:rsidRPr="00D678F1" w:rsidRDefault="00033FD3" w:rsidP="00033FD3">
            <w:pPr>
              <w:rPr>
                <w:rFonts w:ascii="Cambria" w:hAnsi="Cambria" w:cstheme="minorHAnsi"/>
                <w:sz w:val="20"/>
                <w:szCs w:val="20"/>
                <w:lang w:val="en-US"/>
              </w:rPr>
            </w:pPr>
            <w:r w:rsidRPr="00D678F1">
              <w:rPr>
                <w:rFonts w:ascii="Cambria" w:eastAsia="Cambria" w:hAnsi="Cambria" w:cstheme="minorHAnsi"/>
                <w:color w:val="000000"/>
                <w:sz w:val="20"/>
                <w:szCs w:val="20"/>
              </w:rPr>
              <w:t>Mahasiswa mampu menjawab soal atau menyusun tugas materi pertemuan ke-1 sampai ke-7</w:t>
            </w:r>
          </w:p>
        </w:tc>
        <w:tc>
          <w:tcPr>
            <w:tcW w:w="1557" w:type="dxa"/>
          </w:tcPr>
          <w:p w14:paraId="240DA44D" w14:textId="26510341" w:rsidR="00033FD3" w:rsidRPr="00D678F1" w:rsidRDefault="00033FD3" w:rsidP="00033FD3">
            <w:pPr>
              <w:rPr>
                <w:rFonts w:ascii="Cambria" w:hAnsi="Cambria" w:cstheme="minorHAnsi"/>
                <w:sz w:val="20"/>
                <w:szCs w:val="20"/>
                <w:lang w:val="en-US"/>
              </w:rPr>
            </w:pPr>
            <w:r w:rsidRPr="00D678F1">
              <w:rPr>
                <w:rFonts w:ascii="Cambria" w:eastAsia="Cambria" w:hAnsi="Cambria" w:cstheme="minorHAnsi"/>
                <w:sz w:val="20"/>
                <w:szCs w:val="20"/>
              </w:rPr>
              <w:t>Ujian Tengah Semester / Ujian Tahap I</w:t>
            </w:r>
          </w:p>
        </w:tc>
        <w:tc>
          <w:tcPr>
            <w:tcW w:w="2136" w:type="dxa"/>
          </w:tcPr>
          <w:p w14:paraId="73302928"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Evaluasi Pembelajaran:</w:t>
            </w:r>
          </w:p>
          <w:p w14:paraId="19A7CD8F" w14:textId="77777777" w:rsidR="00033FD3" w:rsidRPr="00D678F1" w:rsidRDefault="00033FD3" w:rsidP="00033FD3">
            <w:pPr>
              <w:ind w:hanging="2"/>
              <w:rPr>
                <w:rFonts w:ascii="Cambria" w:eastAsia="Cambria" w:hAnsi="Cambria" w:cstheme="minorHAnsi"/>
                <w:sz w:val="20"/>
                <w:szCs w:val="20"/>
              </w:rPr>
            </w:pPr>
          </w:p>
          <w:p w14:paraId="55859B53"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sz w:val="20"/>
                <w:szCs w:val="20"/>
              </w:rPr>
              <w:t>UTS mengikuti kalender akademik dan dikoordinir oleh fakultas</w:t>
            </w:r>
          </w:p>
          <w:p w14:paraId="01A497B9" w14:textId="77777777" w:rsidR="00033FD3" w:rsidRPr="00D678F1" w:rsidRDefault="00033FD3" w:rsidP="00033FD3">
            <w:pPr>
              <w:ind w:hanging="2"/>
              <w:rPr>
                <w:rFonts w:ascii="Cambria" w:eastAsia="Cambria" w:hAnsi="Cambria" w:cstheme="minorHAnsi"/>
                <w:sz w:val="20"/>
                <w:szCs w:val="20"/>
              </w:rPr>
            </w:pPr>
          </w:p>
          <w:p w14:paraId="225D3C25"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sz w:val="20"/>
                <w:szCs w:val="20"/>
              </w:rPr>
              <w:t xml:space="preserve">Bentuk UAS </w:t>
            </w:r>
          </w:p>
          <w:p w14:paraId="6DD92A29"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sz w:val="20"/>
                <w:szCs w:val="20"/>
              </w:rPr>
              <w:t>Tulis/Lisan/penugasan</w:t>
            </w:r>
          </w:p>
          <w:p w14:paraId="3A64D100" w14:textId="77777777" w:rsidR="00033FD3" w:rsidRPr="00D678F1" w:rsidRDefault="00033FD3" w:rsidP="00033FD3">
            <w:pPr>
              <w:rPr>
                <w:rFonts w:ascii="Cambria" w:hAnsi="Cambria" w:cstheme="minorHAnsi"/>
                <w:sz w:val="20"/>
                <w:szCs w:val="20"/>
                <w:lang w:val="en-US"/>
              </w:rPr>
            </w:pPr>
          </w:p>
        </w:tc>
        <w:tc>
          <w:tcPr>
            <w:tcW w:w="1418" w:type="dxa"/>
          </w:tcPr>
          <w:p w14:paraId="48B2BB3A" w14:textId="77777777" w:rsidR="00033FD3" w:rsidRPr="00D678F1" w:rsidRDefault="00033FD3" w:rsidP="00033FD3">
            <w:pPr>
              <w:jc w:val="center"/>
              <w:rPr>
                <w:rFonts w:ascii="Cambria" w:hAnsi="Cambria" w:cstheme="minorHAnsi"/>
                <w:sz w:val="20"/>
                <w:szCs w:val="20"/>
                <w:lang w:val="en-US"/>
              </w:rPr>
            </w:pPr>
          </w:p>
        </w:tc>
        <w:tc>
          <w:tcPr>
            <w:tcW w:w="3260" w:type="dxa"/>
          </w:tcPr>
          <w:p w14:paraId="0BC56BD4" w14:textId="0F66D1A7" w:rsidR="00033FD3" w:rsidRPr="00D678F1" w:rsidRDefault="00033FD3" w:rsidP="00033FD3">
            <w:pPr>
              <w:rPr>
                <w:rFonts w:ascii="Cambria" w:hAnsi="Cambria" w:cstheme="minorHAnsi"/>
                <w:sz w:val="20"/>
                <w:szCs w:val="20"/>
                <w:lang w:val="en-US"/>
              </w:rPr>
            </w:pPr>
            <w:r w:rsidRPr="00D678F1">
              <w:rPr>
                <w:rFonts w:ascii="Cambria" w:eastAsia="Cambria" w:hAnsi="Cambria" w:cstheme="minorHAnsi"/>
                <w:sz w:val="20"/>
                <w:szCs w:val="20"/>
              </w:rPr>
              <w:t>Ketepatan menjawab soal atau tugas sesuai dengan kedalaman materi yang telah diajarkan</w:t>
            </w:r>
          </w:p>
        </w:tc>
        <w:tc>
          <w:tcPr>
            <w:tcW w:w="1843" w:type="dxa"/>
          </w:tcPr>
          <w:p w14:paraId="71653241"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Kriteria:</w:t>
            </w:r>
          </w:p>
          <w:p w14:paraId="5245D8D4"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sz w:val="20"/>
                <w:szCs w:val="20"/>
                <w:lang w:val="en-US"/>
              </w:rPr>
              <w:t>Ketepatan menjawab soal UTS/Tugas</w:t>
            </w:r>
          </w:p>
          <w:p w14:paraId="5C9C2889" w14:textId="77777777" w:rsidR="00033FD3" w:rsidRPr="00D678F1" w:rsidRDefault="00033FD3" w:rsidP="00033FD3">
            <w:pPr>
              <w:ind w:hanging="2"/>
              <w:rPr>
                <w:rFonts w:ascii="Cambria" w:eastAsia="Cambria" w:hAnsi="Cambria" w:cstheme="minorHAnsi"/>
                <w:sz w:val="20"/>
                <w:szCs w:val="20"/>
              </w:rPr>
            </w:pPr>
          </w:p>
          <w:p w14:paraId="6DCC02B5"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Bentuk Tes:</w:t>
            </w:r>
          </w:p>
          <w:p w14:paraId="2FC649A2" w14:textId="4690CC05" w:rsidR="00033FD3" w:rsidRPr="00D678F1" w:rsidRDefault="00033FD3" w:rsidP="00033FD3">
            <w:pPr>
              <w:rPr>
                <w:rFonts w:ascii="Cambria" w:hAnsi="Cambria" w:cstheme="minorHAnsi"/>
                <w:sz w:val="20"/>
                <w:szCs w:val="20"/>
                <w:lang w:val="en-US"/>
              </w:rPr>
            </w:pPr>
            <w:r w:rsidRPr="00D678F1">
              <w:rPr>
                <w:rFonts w:ascii="Cambria" w:eastAsia="Cambria" w:hAnsi="Cambria" w:cstheme="minorHAnsi"/>
                <w:sz w:val="20"/>
                <w:szCs w:val="20"/>
              </w:rPr>
              <w:t>Ujian Tengah Semester / Ujian tahap I</w:t>
            </w:r>
          </w:p>
        </w:tc>
        <w:tc>
          <w:tcPr>
            <w:tcW w:w="849" w:type="dxa"/>
            <w:tcBorders>
              <w:top w:val="single" w:sz="4" w:space="0" w:color="000000"/>
              <w:left w:val="single" w:sz="4" w:space="0" w:color="000000"/>
              <w:bottom w:val="single" w:sz="4" w:space="0" w:color="000000"/>
              <w:right w:val="single" w:sz="4" w:space="0" w:color="000000"/>
            </w:tcBorders>
          </w:tcPr>
          <w:p w14:paraId="2545EC79" w14:textId="77777777" w:rsidR="00033FD3" w:rsidRPr="00D678F1" w:rsidRDefault="00033FD3" w:rsidP="00033FD3">
            <w:pPr>
              <w:ind w:left="2" w:hanging="2"/>
              <w:jc w:val="center"/>
              <w:rPr>
                <w:rFonts w:ascii="Cambria" w:eastAsia="Cambria" w:hAnsi="Cambria" w:cstheme="minorHAnsi"/>
                <w:sz w:val="20"/>
                <w:szCs w:val="20"/>
              </w:rPr>
            </w:pPr>
            <w:r w:rsidRPr="00D678F1">
              <w:rPr>
                <w:rFonts w:ascii="Cambria" w:eastAsia="Cambria" w:hAnsi="Cambria" w:cstheme="minorHAnsi"/>
                <w:sz w:val="20"/>
                <w:szCs w:val="20"/>
              </w:rPr>
              <w:t>7,14 x 7</w:t>
            </w:r>
          </w:p>
          <w:p w14:paraId="6503865E" w14:textId="068DB1BB" w:rsidR="00033FD3" w:rsidRPr="00D678F1" w:rsidRDefault="00033FD3" w:rsidP="00033FD3">
            <w:pPr>
              <w:jc w:val="center"/>
              <w:rPr>
                <w:rFonts w:ascii="Cambria" w:hAnsi="Cambria" w:cstheme="minorHAnsi"/>
                <w:sz w:val="20"/>
                <w:szCs w:val="20"/>
                <w:lang w:val="en-US"/>
              </w:rPr>
            </w:pPr>
            <w:r w:rsidRPr="00D678F1">
              <w:rPr>
                <w:rFonts w:ascii="Cambria" w:eastAsia="Cambria" w:hAnsi="Cambria" w:cstheme="minorHAnsi"/>
                <w:sz w:val="20"/>
                <w:szCs w:val="20"/>
              </w:rPr>
              <w:t>(50%)</w:t>
            </w:r>
          </w:p>
        </w:tc>
      </w:tr>
      <w:tr w:rsidR="00033FD3" w:rsidRPr="00D678F1" w14:paraId="09C05FCF" w14:textId="77777777" w:rsidTr="006E3FCF">
        <w:trPr>
          <w:gridAfter w:val="1"/>
          <w:wAfter w:w="7" w:type="dxa"/>
          <w:trHeight w:val="260"/>
        </w:trPr>
        <w:tc>
          <w:tcPr>
            <w:tcW w:w="985" w:type="dxa"/>
          </w:tcPr>
          <w:p w14:paraId="5C695FE9" w14:textId="78524CB0" w:rsidR="00033FD3" w:rsidRPr="00D678F1" w:rsidRDefault="00033FD3" w:rsidP="00033FD3">
            <w:pPr>
              <w:jc w:val="center"/>
              <w:rPr>
                <w:rFonts w:ascii="Cambria" w:hAnsi="Cambria" w:cstheme="minorHAnsi"/>
                <w:sz w:val="20"/>
                <w:szCs w:val="20"/>
                <w:lang w:val="en-US"/>
              </w:rPr>
            </w:pPr>
            <w:r w:rsidRPr="00D678F1">
              <w:rPr>
                <w:rFonts w:ascii="Cambria" w:hAnsi="Cambria" w:cstheme="minorHAnsi"/>
                <w:sz w:val="20"/>
                <w:szCs w:val="20"/>
                <w:lang w:val="en-US"/>
              </w:rPr>
              <w:t>Ke-9</w:t>
            </w:r>
          </w:p>
        </w:tc>
        <w:tc>
          <w:tcPr>
            <w:tcW w:w="2830" w:type="dxa"/>
          </w:tcPr>
          <w:p w14:paraId="51914263" w14:textId="59EBF1D8" w:rsidR="00033FD3" w:rsidRPr="00D678F1" w:rsidRDefault="00033FD3" w:rsidP="00033FD3">
            <w:pPr>
              <w:rPr>
                <w:rFonts w:ascii="Cambria" w:hAnsi="Cambria" w:cstheme="minorHAnsi"/>
                <w:sz w:val="20"/>
                <w:szCs w:val="20"/>
                <w:lang w:val="en-US"/>
              </w:rPr>
            </w:pPr>
            <w:r w:rsidRPr="00D678F1">
              <w:rPr>
                <w:rFonts w:ascii="Cambria" w:eastAsia="Cambria" w:hAnsi="Cambria" w:cstheme="minorHAnsi"/>
                <w:sz w:val="20"/>
                <w:szCs w:val="20"/>
              </w:rPr>
              <w:t xml:space="preserve">Mahasiswa mampu </w:t>
            </w:r>
            <w:r w:rsidRPr="00D678F1">
              <w:rPr>
                <w:rFonts w:ascii="Cambria" w:eastAsia="Cambria" w:hAnsi="Cambria" w:cstheme="minorHAnsi"/>
                <w:sz w:val="20"/>
                <w:szCs w:val="20"/>
                <w:lang w:val="en-US"/>
              </w:rPr>
              <w:t xml:space="preserve">menganalisis dan mengevaluasi Teknik-teknik  tes dalam pemahaman individu </w:t>
            </w:r>
          </w:p>
        </w:tc>
        <w:tc>
          <w:tcPr>
            <w:tcW w:w="1557" w:type="dxa"/>
          </w:tcPr>
          <w:p w14:paraId="0CF6AB62" w14:textId="77777777" w:rsidR="00033FD3" w:rsidRPr="00D678F1" w:rsidRDefault="00033FD3" w:rsidP="00033FD3">
            <w:pPr>
              <w:ind w:hanging="2"/>
              <w:rPr>
                <w:rFonts w:ascii="Cambria" w:hAnsi="Cambria" w:cstheme="minorHAnsi"/>
                <w:sz w:val="20"/>
                <w:szCs w:val="20"/>
                <w:lang w:val="en-US"/>
              </w:rPr>
            </w:pPr>
            <w:r w:rsidRPr="00D678F1">
              <w:rPr>
                <w:rFonts w:ascii="Cambria" w:hAnsi="Cambria" w:cstheme="minorHAnsi"/>
                <w:sz w:val="20"/>
                <w:szCs w:val="20"/>
              </w:rPr>
              <w:t>Memahami Individu</w:t>
            </w:r>
            <w:r w:rsidRPr="00D678F1">
              <w:rPr>
                <w:rFonts w:ascii="Cambria" w:hAnsi="Cambria" w:cstheme="minorHAnsi"/>
                <w:sz w:val="20"/>
                <w:szCs w:val="20"/>
                <w:lang w:val="en-US"/>
              </w:rPr>
              <w:t xml:space="preserve"> dengan </w:t>
            </w:r>
            <w:r w:rsidRPr="00D678F1">
              <w:rPr>
                <w:rFonts w:ascii="Cambria" w:hAnsi="Cambria" w:cstheme="minorHAnsi"/>
                <w:sz w:val="20"/>
                <w:szCs w:val="20"/>
              </w:rPr>
              <w:t>Teknik tes</w:t>
            </w:r>
          </w:p>
          <w:p w14:paraId="4CACBA83" w14:textId="77777777" w:rsidR="00033FD3" w:rsidRPr="00D678F1" w:rsidRDefault="00033FD3" w:rsidP="00033FD3">
            <w:pPr>
              <w:rPr>
                <w:rFonts w:ascii="Cambria" w:hAnsi="Cambria" w:cstheme="minorHAnsi"/>
                <w:sz w:val="20"/>
                <w:szCs w:val="20"/>
                <w:lang w:val="en-US"/>
              </w:rPr>
            </w:pPr>
          </w:p>
        </w:tc>
        <w:tc>
          <w:tcPr>
            <w:tcW w:w="2136" w:type="dxa"/>
          </w:tcPr>
          <w:p w14:paraId="3F33609E"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b/>
                <w:sz w:val="20"/>
                <w:szCs w:val="20"/>
              </w:rPr>
              <w:t>Tatap Muka (TM):</w:t>
            </w:r>
            <w:r w:rsidRPr="00D678F1">
              <w:rPr>
                <w:rFonts w:ascii="Cambria" w:eastAsia="Cambria" w:hAnsi="Cambria" w:cstheme="minorHAnsi"/>
                <w:sz w:val="20"/>
                <w:szCs w:val="20"/>
              </w:rPr>
              <w:t xml:space="preserve"> perkuliahan menggunakan pendekatan  Brainstorming, Diskusi, </w:t>
            </w:r>
            <w:r w:rsidRPr="00D678F1">
              <w:rPr>
                <w:rFonts w:ascii="Cambria" w:eastAsia="Cambria" w:hAnsi="Cambria" w:cstheme="minorHAnsi"/>
                <w:i/>
                <w:sz w:val="20"/>
                <w:szCs w:val="20"/>
              </w:rPr>
              <w:t xml:space="preserve">collaborative learning,dan  </w:t>
            </w:r>
            <w:r w:rsidRPr="00D678F1">
              <w:rPr>
                <w:rFonts w:ascii="Cambria" w:eastAsia="Cambria" w:hAnsi="Cambria" w:cstheme="minorHAnsi"/>
                <w:i/>
                <w:sz w:val="20"/>
                <w:szCs w:val="20"/>
                <w:lang w:val="en-US"/>
              </w:rPr>
              <w:t>PBL, studi kasus.</w:t>
            </w:r>
          </w:p>
          <w:p w14:paraId="310E570E" w14:textId="77777777" w:rsidR="00033FD3" w:rsidRPr="00D678F1" w:rsidRDefault="00033FD3" w:rsidP="00033FD3">
            <w:pPr>
              <w:ind w:hanging="2"/>
              <w:rPr>
                <w:rFonts w:ascii="Cambria" w:eastAsia="Cambria" w:hAnsi="Cambria" w:cstheme="minorHAnsi"/>
                <w:b/>
                <w:sz w:val="20"/>
                <w:szCs w:val="20"/>
              </w:rPr>
            </w:pPr>
            <w:r w:rsidRPr="00D678F1">
              <w:rPr>
                <w:rFonts w:ascii="Cambria" w:eastAsia="Cambria" w:hAnsi="Cambria" w:cstheme="minorHAnsi"/>
                <w:b/>
                <w:sz w:val="20"/>
                <w:szCs w:val="20"/>
              </w:rPr>
              <w:t>TM: 1x(3x50 menit)</w:t>
            </w:r>
          </w:p>
          <w:p w14:paraId="0E2E7CC5" w14:textId="77777777" w:rsidR="00033FD3" w:rsidRPr="00D678F1" w:rsidRDefault="00033FD3" w:rsidP="00033FD3">
            <w:pPr>
              <w:ind w:hanging="2"/>
              <w:rPr>
                <w:rFonts w:ascii="Cambria" w:eastAsia="Cambria" w:hAnsi="Cambria" w:cstheme="minorHAnsi"/>
                <w:b/>
                <w:sz w:val="20"/>
                <w:szCs w:val="20"/>
              </w:rPr>
            </w:pPr>
          </w:p>
          <w:p w14:paraId="28754C63"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b/>
                <w:sz w:val="20"/>
                <w:szCs w:val="20"/>
                <w:lang w:val="en-US"/>
              </w:rPr>
              <w:t>Belajar Mandiri</w:t>
            </w:r>
          </w:p>
          <w:p w14:paraId="37003BFF"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sz w:val="20"/>
                <w:szCs w:val="20"/>
              </w:rPr>
              <w:lastRenderedPageBreak/>
              <w:t xml:space="preserve">Membaca dan menelaah secara kritis </w:t>
            </w:r>
            <w:r w:rsidRPr="00D678F1">
              <w:rPr>
                <w:rFonts w:ascii="Cambria" w:eastAsia="Cambria" w:hAnsi="Cambria" w:cstheme="minorHAnsi"/>
                <w:sz w:val="20"/>
                <w:szCs w:val="20"/>
                <w:lang w:val="en-US"/>
              </w:rPr>
              <w:t>materi perkuliahan melalui berbagai referensi yang ada</w:t>
            </w:r>
          </w:p>
          <w:p w14:paraId="1F0A6ACC"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BM: 1x(3x60 menit)</w:t>
            </w:r>
          </w:p>
          <w:p w14:paraId="6DAFE0AF" w14:textId="77777777" w:rsidR="00033FD3" w:rsidRPr="00D678F1" w:rsidRDefault="00033FD3" w:rsidP="00033FD3">
            <w:pPr>
              <w:ind w:hanging="2"/>
              <w:rPr>
                <w:rFonts w:ascii="Cambria" w:eastAsia="Cambria" w:hAnsi="Cambria" w:cstheme="minorHAnsi"/>
                <w:sz w:val="20"/>
                <w:szCs w:val="20"/>
              </w:rPr>
            </w:pPr>
          </w:p>
          <w:p w14:paraId="0F4B8BD8"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Belajar Terstruktur (BT)</w:t>
            </w:r>
            <w:r w:rsidRPr="00D678F1">
              <w:rPr>
                <w:rFonts w:ascii="Cambria" w:eastAsia="Cambria" w:hAnsi="Cambria" w:cstheme="minorHAnsi"/>
                <w:sz w:val="20"/>
                <w:szCs w:val="20"/>
              </w:rPr>
              <w:t>:</w:t>
            </w:r>
          </w:p>
          <w:p w14:paraId="60409118" w14:textId="77777777" w:rsidR="00033FD3" w:rsidRPr="00D678F1" w:rsidRDefault="00033FD3" w:rsidP="00033FD3">
            <w:pPr>
              <w:pStyle w:val="ListParagraph"/>
              <w:numPr>
                <w:ilvl w:val="0"/>
                <w:numId w:val="39"/>
              </w:numPr>
              <w:suppressAutoHyphens/>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rPr>
              <w:t xml:space="preserve">Tugas Individu membuat makalah </w:t>
            </w:r>
            <w:r w:rsidRPr="00D678F1">
              <w:rPr>
                <w:rFonts w:ascii="Cambria" w:eastAsia="Cambria" w:hAnsi="Cambria" w:cstheme="minorHAnsi"/>
                <w:sz w:val="20"/>
                <w:szCs w:val="20"/>
                <w:lang w:val="en-US"/>
              </w:rPr>
              <w:t>dan PPT tentang Teknik tes memahami individu Bimbingan &amp; Konseling (bagi yang bertugas sebagai pemakalah)</w:t>
            </w:r>
          </w:p>
          <w:p w14:paraId="280B2554" w14:textId="77777777" w:rsidR="00033FD3" w:rsidRPr="00D678F1" w:rsidRDefault="00033FD3" w:rsidP="00033FD3">
            <w:pPr>
              <w:pStyle w:val="ListParagraph"/>
              <w:numPr>
                <w:ilvl w:val="0"/>
                <w:numId w:val="39"/>
              </w:numPr>
              <w:suppressAutoHyphens/>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Meresume atau membuat peta konsep materi Landasan Bimbingan &amp; Konseling</w:t>
            </w:r>
          </w:p>
          <w:p w14:paraId="4EA3D8AA"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BT: 1x(3x60 menit)</w:t>
            </w:r>
          </w:p>
          <w:p w14:paraId="197C18AC" w14:textId="77777777" w:rsidR="00033FD3" w:rsidRPr="00D678F1" w:rsidRDefault="00033FD3" w:rsidP="00033FD3">
            <w:pPr>
              <w:rPr>
                <w:rFonts w:ascii="Cambria" w:hAnsi="Cambria" w:cstheme="minorHAnsi"/>
                <w:sz w:val="20"/>
                <w:szCs w:val="20"/>
                <w:lang w:val="en-US"/>
              </w:rPr>
            </w:pPr>
          </w:p>
        </w:tc>
        <w:tc>
          <w:tcPr>
            <w:tcW w:w="1418" w:type="dxa"/>
          </w:tcPr>
          <w:p w14:paraId="48CB333C" w14:textId="77777777" w:rsidR="00033FD3" w:rsidRPr="00D678F1" w:rsidRDefault="00033FD3" w:rsidP="00033FD3">
            <w:pPr>
              <w:jc w:val="center"/>
              <w:rPr>
                <w:rFonts w:ascii="Cambria" w:hAnsi="Cambria" w:cstheme="minorHAnsi"/>
                <w:sz w:val="20"/>
                <w:szCs w:val="20"/>
                <w:lang w:val="en-US"/>
              </w:rPr>
            </w:pPr>
          </w:p>
        </w:tc>
        <w:tc>
          <w:tcPr>
            <w:tcW w:w="3260" w:type="dxa"/>
          </w:tcPr>
          <w:p w14:paraId="0119603B"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sz w:val="20"/>
                <w:szCs w:val="20"/>
                <w:lang w:val="en-US"/>
              </w:rPr>
              <w:t>Mahasiswa mampu</w:t>
            </w:r>
          </w:p>
          <w:p w14:paraId="458D5554" w14:textId="77777777" w:rsidR="00033FD3" w:rsidRPr="00D678F1" w:rsidRDefault="00033FD3" w:rsidP="00033FD3">
            <w:pPr>
              <w:pStyle w:val="ListParagraph"/>
              <w:numPr>
                <w:ilvl w:val="0"/>
                <w:numId w:val="31"/>
              </w:numPr>
              <w:suppressAutoHyphens/>
              <w:ind w:left="204" w:hanging="180"/>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Mengidentifikasi Teknik-teknik  tes dalam memahami individu.</w:t>
            </w:r>
          </w:p>
          <w:p w14:paraId="5A0F6390" w14:textId="77777777" w:rsidR="00033FD3" w:rsidRPr="00D678F1" w:rsidRDefault="00033FD3" w:rsidP="00033FD3">
            <w:pPr>
              <w:pStyle w:val="ListParagraph"/>
              <w:numPr>
                <w:ilvl w:val="0"/>
                <w:numId w:val="31"/>
              </w:numPr>
              <w:suppressAutoHyphens/>
              <w:ind w:left="204" w:hanging="180"/>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Menentukan Teknik tes untuk memahami indvidu</w:t>
            </w:r>
          </w:p>
          <w:p w14:paraId="1B6B6DC5" w14:textId="77777777" w:rsidR="00033FD3" w:rsidRPr="00D678F1" w:rsidRDefault="00033FD3" w:rsidP="00033FD3">
            <w:pPr>
              <w:pStyle w:val="ListParagraph"/>
              <w:numPr>
                <w:ilvl w:val="0"/>
                <w:numId w:val="31"/>
              </w:numPr>
              <w:suppressAutoHyphens/>
              <w:ind w:left="204" w:hanging="180"/>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Melaksanakan Teknik tes untuk memahami individu</w:t>
            </w:r>
          </w:p>
          <w:p w14:paraId="367959D7" w14:textId="035EEBF9" w:rsidR="00033FD3" w:rsidRPr="00D678F1" w:rsidRDefault="00033FD3" w:rsidP="00033FD3">
            <w:pPr>
              <w:rPr>
                <w:rFonts w:ascii="Cambria" w:hAnsi="Cambria" w:cstheme="minorHAnsi"/>
                <w:sz w:val="20"/>
                <w:szCs w:val="20"/>
                <w:lang w:val="en-US"/>
              </w:rPr>
            </w:pPr>
            <w:r w:rsidRPr="00D678F1">
              <w:rPr>
                <w:rFonts w:ascii="Cambria" w:eastAsia="Cambria" w:hAnsi="Cambria" w:cstheme="minorHAnsi"/>
                <w:sz w:val="20"/>
                <w:szCs w:val="20"/>
                <w:lang w:val="en-US"/>
              </w:rPr>
              <w:t>Menyimpulkan data tes untuk memahami individu</w:t>
            </w:r>
          </w:p>
        </w:tc>
        <w:tc>
          <w:tcPr>
            <w:tcW w:w="1843" w:type="dxa"/>
          </w:tcPr>
          <w:p w14:paraId="761E7F71"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Kriteria:</w:t>
            </w:r>
          </w:p>
          <w:p w14:paraId="0B0C0991"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b/>
                <w:sz w:val="20"/>
                <w:szCs w:val="20"/>
                <w:lang w:val="en-US"/>
              </w:rPr>
              <w:t>Kognitif</w:t>
            </w:r>
          </w:p>
          <w:p w14:paraId="67D7A85C"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sz w:val="20"/>
                <w:szCs w:val="20"/>
                <w:lang w:val="en-US"/>
              </w:rPr>
              <w:t>Memahami dan menentukan jenis -jenis layanan BK</w:t>
            </w:r>
          </w:p>
          <w:p w14:paraId="5762C376" w14:textId="77777777" w:rsidR="00033FD3" w:rsidRPr="00D678F1" w:rsidRDefault="00033FD3" w:rsidP="00033FD3">
            <w:pPr>
              <w:ind w:hanging="2"/>
              <w:rPr>
                <w:rFonts w:ascii="Cambria" w:eastAsia="Cambria" w:hAnsi="Cambria" w:cstheme="minorHAnsi"/>
                <w:sz w:val="20"/>
                <w:szCs w:val="20"/>
              </w:rPr>
            </w:pPr>
          </w:p>
          <w:p w14:paraId="02F1713E" w14:textId="77777777" w:rsidR="00033FD3" w:rsidRPr="00D678F1" w:rsidRDefault="00033FD3" w:rsidP="00033FD3">
            <w:pPr>
              <w:ind w:hanging="2"/>
              <w:rPr>
                <w:rFonts w:ascii="Cambria" w:eastAsia="Cambria" w:hAnsi="Cambria" w:cstheme="minorHAnsi"/>
                <w:b/>
                <w:sz w:val="20"/>
                <w:szCs w:val="20"/>
              </w:rPr>
            </w:pPr>
            <w:r w:rsidRPr="00D678F1">
              <w:rPr>
                <w:rFonts w:ascii="Cambria" w:eastAsia="Cambria" w:hAnsi="Cambria" w:cstheme="minorHAnsi"/>
                <w:b/>
                <w:sz w:val="20"/>
                <w:szCs w:val="20"/>
              </w:rPr>
              <w:t>Non Tes:</w:t>
            </w:r>
          </w:p>
          <w:p w14:paraId="0392162B" w14:textId="77777777" w:rsidR="00033FD3" w:rsidRPr="00D678F1" w:rsidRDefault="00033FD3" w:rsidP="00033FD3">
            <w:pPr>
              <w:ind w:hanging="2"/>
              <w:rPr>
                <w:rFonts w:ascii="Cambria" w:eastAsia="Cambria" w:hAnsi="Cambria" w:cstheme="minorHAnsi"/>
                <w:b/>
                <w:bCs/>
                <w:sz w:val="20"/>
                <w:szCs w:val="20"/>
              </w:rPr>
            </w:pPr>
            <w:r w:rsidRPr="00D678F1">
              <w:rPr>
                <w:rFonts w:ascii="Cambria" w:eastAsia="Cambria" w:hAnsi="Cambria" w:cstheme="minorHAnsi"/>
                <w:b/>
                <w:bCs/>
                <w:sz w:val="20"/>
                <w:szCs w:val="20"/>
              </w:rPr>
              <w:t xml:space="preserve">Sikap </w:t>
            </w:r>
          </w:p>
          <w:p w14:paraId="16691D68" w14:textId="77777777" w:rsidR="00033FD3" w:rsidRPr="00D678F1" w:rsidRDefault="00033FD3" w:rsidP="00033FD3">
            <w:pPr>
              <w:pStyle w:val="ListParagraph"/>
              <w:numPr>
                <w:ilvl w:val="0"/>
                <w:numId w:val="30"/>
              </w:numPr>
              <w:suppressAutoHyphens/>
              <w:ind w:left="408" w:hanging="270"/>
              <w:textDirection w:val="btLr"/>
              <w:textAlignment w:val="top"/>
              <w:outlineLvl w:val="0"/>
              <w:rPr>
                <w:rFonts w:ascii="Cambria" w:eastAsia="Cambria" w:hAnsi="Cambria" w:cstheme="minorHAnsi"/>
                <w:sz w:val="20"/>
                <w:szCs w:val="20"/>
              </w:rPr>
            </w:pPr>
            <w:r w:rsidRPr="00D678F1">
              <w:rPr>
                <w:rFonts w:ascii="Cambria" w:eastAsia="Cambria" w:hAnsi="Cambria" w:cstheme="minorHAnsi"/>
                <w:sz w:val="20"/>
                <w:szCs w:val="20"/>
                <w:lang w:val="en-US"/>
              </w:rPr>
              <w:t>Bertanggungjawab</w:t>
            </w:r>
          </w:p>
          <w:p w14:paraId="5999E893" w14:textId="77777777" w:rsidR="00033FD3" w:rsidRPr="00D678F1" w:rsidRDefault="00033FD3" w:rsidP="00033FD3">
            <w:pPr>
              <w:pStyle w:val="ListParagraph"/>
              <w:numPr>
                <w:ilvl w:val="0"/>
                <w:numId w:val="30"/>
              </w:numPr>
              <w:suppressAutoHyphens/>
              <w:ind w:left="408" w:hanging="270"/>
              <w:textDirection w:val="btLr"/>
              <w:textAlignment w:val="top"/>
              <w:outlineLvl w:val="0"/>
              <w:rPr>
                <w:rFonts w:ascii="Cambria" w:eastAsia="Cambria" w:hAnsi="Cambria" w:cstheme="minorHAnsi"/>
                <w:sz w:val="20"/>
                <w:szCs w:val="20"/>
              </w:rPr>
            </w:pPr>
            <w:r w:rsidRPr="00D678F1">
              <w:rPr>
                <w:rFonts w:ascii="Cambria" w:eastAsia="Cambria" w:hAnsi="Cambria" w:cstheme="minorHAnsi"/>
                <w:sz w:val="20"/>
                <w:szCs w:val="20"/>
                <w:lang w:val="en-US"/>
              </w:rPr>
              <w:t xml:space="preserve">Komitmen </w:t>
            </w:r>
          </w:p>
          <w:p w14:paraId="007C3D24" w14:textId="77777777" w:rsidR="00033FD3" w:rsidRPr="00D678F1" w:rsidRDefault="00033FD3" w:rsidP="00033FD3">
            <w:pPr>
              <w:pStyle w:val="ListParagraph"/>
              <w:numPr>
                <w:ilvl w:val="0"/>
                <w:numId w:val="30"/>
              </w:numPr>
              <w:suppressAutoHyphens/>
              <w:ind w:left="408" w:hanging="270"/>
              <w:textDirection w:val="btLr"/>
              <w:textAlignment w:val="top"/>
              <w:outlineLvl w:val="0"/>
              <w:rPr>
                <w:rFonts w:ascii="Cambria" w:eastAsia="Cambria" w:hAnsi="Cambria" w:cstheme="minorHAnsi"/>
                <w:sz w:val="20"/>
                <w:szCs w:val="20"/>
              </w:rPr>
            </w:pPr>
            <w:r w:rsidRPr="00D678F1">
              <w:rPr>
                <w:rFonts w:ascii="Cambria" w:eastAsia="Cambria" w:hAnsi="Cambria" w:cstheme="minorHAnsi"/>
                <w:sz w:val="20"/>
                <w:szCs w:val="20"/>
                <w:lang w:val="en-US"/>
              </w:rPr>
              <w:t>Semangat</w:t>
            </w:r>
          </w:p>
          <w:p w14:paraId="39422EE6" w14:textId="77777777" w:rsidR="00033FD3" w:rsidRPr="00D678F1" w:rsidRDefault="00033FD3" w:rsidP="00033FD3">
            <w:pPr>
              <w:pStyle w:val="ListParagraph"/>
              <w:numPr>
                <w:ilvl w:val="0"/>
                <w:numId w:val="30"/>
              </w:numPr>
              <w:suppressAutoHyphens/>
              <w:ind w:left="408" w:hanging="270"/>
              <w:textDirection w:val="btLr"/>
              <w:textAlignment w:val="top"/>
              <w:outlineLvl w:val="0"/>
              <w:rPr>
                <w:rFonts w:ascii="Cambria" w:eastAsia="Cambria" w:hAnsi="Cambria" w:cstheme="minorHAnsi"/>
                <w:sz w:val="20"/>
                <w:szCs w:val="20"/>
              </w:rPr>
            </w:pPr>
            <w:r w:rsidRPr="00D678F1">
              <w:rPr>
                <w:rFonts w:ascii="Cambria" w:eastAsia="Cambria" w:hAnsi="Cambria" w:cstheme="minorHAnsi"/>
                <w:sz w:val="20"/>
                <w:szCs w:val="20"/>
                <w:lang w:val="en-US"/>
              </w:rPr>
              <w:lastRenderedPageBreak/>
              <w:t>Percaya diri</w:t>
            </w:r>
          </w:p>
          <w:p w14:paraId="3B0DF676" w14:textId="77777777" w:rsidR="00033FD3" w:rsidRPr="00D678F1" w:rsidRDefault="00033FD3" w:rsidP="00033FD3">
            <w:pPr>
              <w:pStyle w:val="ListParagraph"/>
              <w:ind w:left="408"/>
              <w:rPr>
                <w:rFonts w:ascii="Cambria" w:eastAsia="Cambria" w:hAnsi="Cambria" w:cstheme="minorHAnsi"/>
                <w:sz w:val="20"/>
                <w:szCs w:val="20"/>
              </w:rPr>
            </w:pPr>
          </w:p>
          <w:p w14:paraId="21B4E80F" w14:textId="77777777" w:rsidR="00033FD3" w:rsidRPr="00D678F1" w:rsidRDefault="00033FD3" w:rsidP="00033FD3">
            <w:pPr>
              <w:ind w:hanging="2"/>
              <w:rPr>
                <w:rFonts w:ascii="Cambria" w:eastAsia="Cambria" w:hAnsi="Cambria" w:cstheme="minorHAnsi"/>
                <w:b/>
                <w:bCs/>
                <w:sz w:val="20"/>
                <w:szCs w:val="20"/>
              </w:rPr>
            </w:pPr>
            <w:r w:rsidRPr="00D678F1">
              <w:rPr>
                <w:rFonts w:ascii="Cambria" w:eastAsia="Cambria" w:hAnsi="Cambria" w:cstheme="minorHAnsi"/>
                <w:b/>
                <w:bCs/>
                <w:sz w:val="20"/>
                <w:szCs w:val="20"/>
              </w:rPr>
              <w:t>Perilaku</w:t>
            </w:r>
          </w:p>
          <w:p w14:paraId="34373D19" w14:textId="77777777" w:rsidR="00033FD3" w:rsidRPr="00D678F1" w:rsidRDefault="00033FD3" w:rsidP="00033FD3">
            <w:pPr>
              <w:pStyle w:val="ListParagraph"/>
              <w:numPr>
                <w:ilvl w:val="0"/>
                <w:numId w:val="56"/>
              </w:numPr>
              <w:suppressAutoHyphens/>
              <w:ind w:left="408" w:hanging="270"/>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Disiplin mengikuti perkuliahan</w:t>
            </w:r>
          </w:p>
          <w:p w14:paraId="462FC405" w14:textId="77777777" w:rsidR="00033FD3" w:rsidRPr="00D678F1" w:rsidRDefault="00033FD3" w:rsidP="00033FD3">
            <w:pPr>
              <w:pStyle w:val="ListParagraph"/>
              <w:numPr>
                <w:ilvl w:val="0"/>
                <w:numId w:val="56"/>
              </w:numPr>
              <w:suppressAutoHyphens/>
              <w:ind w:left="408" w:hanging="270"/>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Berkerjasama</w:t>
            </w:r>
          </w:p>
          <w:p w14:paraId="317FC8C9" w14:textId="77777777" w:rsidR="00033FD3" w:rsidRPr="00D678F1" w:rsidRDefault="00033FD3" w:rsidP="00033FD3">
            <w:pPr>
              <w:pStyle w:val="ListParagraph"/>
              <w:numPr>
                <w:ilvl w:val="0"/>
                <w:numId w:val="56"/>
              </w:numPr>
              <w:suppressAutoHyphens/>
              <w:ind w:left="408" w:hanging="270"/>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Mampu berkomunikasi dengan baik</w:t>
            </w:r>
          </w:p>
          <w:p w14:paraId="68786D29" w14:textId="0E46A01D" w:rsidR="00033FD3" w:rsidRPr="00D678F1" w:rsidRDefault="00033FD3" w:rsidP="00033FD3">
            <w:pPr>
              <w:rPr>
                <w:rFonts w:ascii="Cambria" w:hAnsi="Cambria" w:cstheme="minorHAnsi"/>
                <w:sz w:val="20"/>
                <w:szCs w:val="20"/>
                <w:lang w:val="en-US"/>
              </w:rPr>
            </w:pPr>
            <w:r w:rsidRPr="00D678F1">
              <w:rPr>
                <w:rFonts w:ascii="Cambria" w:eastAsia="Cambria" w:hAnsi="Cambria" w:cstheme="minorHAnsi"/>
                <w:sz w:val="20"/>
                <w:szCs w:val="20"/>
                <w:lang w:val="en-US"/>
              </w:rPr>
              <w:t>Melaksanakan/menyelesaikan tugas kuliah dengan tepat dan baik</w:t>
            </w:r>
          </w:p>
        </w:tc>
        <w:tc>
          <w:tcPr>
            <w:tcW w:w="849" w:type="dxa"/>
            <w:tcBorders>
              <w:top w:val="single" w:sz="4" w:space="0" w:color="000000"/>
              <w:left w:val="single" w:sz="4" w:space="0" w:color="000000"/>
              <w:bottom w:val="single" w:sz="4" w:space="0" w:color="000000"/>
              <w:right w:val="single" w:sz="4" w:space="0" w:color="000000"/>
            </w:tcBorders>
          </w:tcPr>
          <w:p w14:paraId="6F00B8D9" w14:textId="04E80943" w:rsidR="00033FD3" w:rsidRPr="00D678F1" w:rsidRDefault="00033FD3" w:rsidP="00033FD3">
            <w:pPr>
              <w:jc w:val="center"/>
              <w:rPr>
                <w:rFonts w:ascii="Cambria" w:hAnsi="Cambria" w:cstheme="minorHAnsi"/>
                <w:sz w:val="20"/>
                <w:szCs w:val="20"/>
                <w:lang w:val="en-US"/>
              </w:rPr>
            </w:pPr>
            <w:r w:rsidRPr="00D678F1">
              <w:rPr>
                <w:rFonts w:ascii="Cambria" w:eastAsia="Cambria" w:hAnsi="Cambria" w:cstheme="minorHAnsi"/>
                <w:sz w:val="20"/>
                <w:szCs w:val="20"/>
              </w:rPr>
              <w:lastRenderedPageBreak/>
              <w:t>7,14 %</w:t>
            </w:r>
          </w:p>
        </w:tc>
      </w:tr>
      <w:tr w:rsidR="00033FD3" w:rsidRPr="00D678F1" w14:paraId="7A0F9F2B" w14:textId="77777777" w:rsidTr="006E3FCF">
        <w:trPr>
          <w:gridAfter w:val="1"/>
          <w:wAfter w:w="7" w:type="dxa"/>
          <w:trHeight w:val="260"/>
        </w:trPr>
        <w:tc>
          <w:tcPr>
            <w:tcW w:w="985" w:type="dxa"/>
          </w:tcPr>
          <w:p w14:paraId="1A10151E" w14:textId="206229CC" w:rsidR="00033FD3" w:rsidRPr="00D678F1" w:rsidRDefault="00033FD3" w:rsidP="00033FD3">
            <w:pPr>
              <w:jc w:val="center"/>
              <w:rPr>
                <w:rFonts w:ascii="Cambria" w:hAnsi="Cambria" w:cstheme="minorHAnsi"/>
                <w:sz w:val="20"/>
                <w:szCs w:val="20"/>
                <w:lang w:val="en-US"/>
              </w:rPr>
            </w:pPr>
            <w:r w:rsidRPr="00D678F1">
              <w:rPr>
                <w:rFonts w:ascii="Cambria" w:hAnsi="Cambria" w:cstheme="minorHAnsi"/>
                <w:sz w:val="20"/>
                <w:szCs w:val="20"/>
                <w:lang w:val="en-US"/>
              </w:rPr>
              <w:t>Ke-10</w:t>
            </w:r>
          </w:p>
        </w:tc>
        <w:tc>
          <w:tcPr>
            <w:tcW w:w="2830" w:type="dxa"/>
          </w:tcPr>
          <w:p w14:paraId="4F13CA8E" w14:textId="77777777" w:rsidR="00033FD3" w:rsidRPr="00D678F1" w:rsidRDefault="00033FD3" w:rsidP="00033FD3">
            <w:pPr>
              <w:ind w:hanging="2"/>
              <w:rPr>
                <w:rFonts w:ascii="Cambria" w:hAnsi="Cambria" w:cstheme="minorHAnsi"/>
                <w:sz w:val="20"/>
                <w:szCs w:val="20"/>
                <w:lang w:val="en-US"/>
              </w:rPr>
            </w:pPr>
            <w:r w:rsidRPr="00D678F1">
              <w:rPr>
                <w:rFonts w:ascii="Cambria" w:hAnsi="Cambria" w:cstheme="minorHAnsi"/>
                <w:sz w:val="20"/>
                <w:szCs w:val="20"/>
                <w:lang w:val="en-US"/>
              </w:rPr>
              <w:t xml:space="preserve">Mahasiswa mampu memahami &amp; menganalisis </w:t>
            </w:r>
            <w:r w:rsidRPr="00D678F1">
              <w:rPr>
                <w:rFonts w:ascii="Cambria" w:hAnsi="Cambria" w:cstheme="minorHAnsi"/>
                <w:sz w:val="20"/>
                <w:szCs w:val="20"/>
              </w:rPr>
              <w:t>Konsep Dasar Konseling</w:t>
            </w:r>
            <w:r w:rsidRPr="00D678F1">
              <w:rPr>
                <w:rFonts w:ascii="Cambria" w:hAnsi="Cambria" w:cstheme="minorHAnsi"/>
                <w:sz w:val="20"/>
                <w:szCs w:val="20"/>
                <w:lang w:val="en-US"/>
              </w:rPr>
              <w:t xml:space="preserve"> I</w:t>
            </w:r>
          </w:p>
          <w:p w14:paraId="7606D3BF" w14:textId="4BA9E06E" w:rsidR="00033FD3" w:rsidRPr="00D678F1" w:rsidRDefault="00033FD3" w:rsidP="00033FD3">
            <w:pPr>
              <w:rPr>
                <w:rFonts w:ascii="Cambria" w:hAnsi="Cambria" w:cstheme="minorHAnsi"/>
                <w:sz w:val="20"/>
                <w:szCs w:val="20"/>
                <w:lang w:val="en-US"/>
              </w:rPr>
            </w:pPr>
          </w:p>
        </w:tc>
        <w:tc>
          <w:tcPr>
            <w:tcW w:w="1557" w:type="dxa"/>
          </w:tcPr>
          <w:p w14:paraId="7EF63AE6" w14:textId="6594346F" w:rsidR="00033FD3" w:rsidRPr="00D678F1" w:rsidRDefault="00033FD3" w:rsidP="00033FD3">
            <w:pPr>
              <w:rPr>
                <w:rFonts w:ascii="Cambria" w:hAnsi="Cambria" w:cstheme="minorHAnsi"/>
                <w:sz w:val="20"/>
                <w:szCs w:val="20"/>
                <w:lang w:val="en-US"/>
              </w:rPr>
            </w:pPr>
            <w:r w:rsidRPr="00D678F1">
              <w:rPr>
                <w:rFonts w:ascii="Cambria" w:eastAsia="Cambria" w:hAnsi="Cambria" w:cstheme="minorHAnsi"/>
                <w:sz w:val="20"/>
                <w:szCs w:val="20"/>
                <w:lang w:val="en-US"/>
              </w:rPr>
              <w:t xml:space="preserve">Konsep dasar konseling I: Pengertian Konseling dan </w:t>
            </w:r>
            <w:r w:rsidRPr="00D678F1">
              <w:rPr>
                <w:rFonts w:ascii="Cambria" w:eastAsia="Cambria" w:hAnsi="Cambria" w:cstheme="minorHAnsi"/>
                <w:sz w:val="20"/>
                <w:szCs w:val="20"/>
                <w:lang w:val="en-US"/>
              </w:rPr>
              <w:lastRenderedPageBreak/>
              <w:t>Teknik-teknik konseling</w:t>
            </w:r>
          </w:p>
        </w:tc>
        <w:tc>
          <w:tcPr>
            <w:tcW w:w="2136" w:type="dxa"/>
          </w:tcPr>
          <w:p w14:paraId="7EBBC0BB"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b/>
                <w:sz w:val="20"/>
                <w:szCs w:val="20"/>
              </w:rPr>
              <w:lastRenderedPageBreak/>
              <w:t>Tatap Muka (TM):</w:t>
            </w:r>
            <w:r w:rsidRPr="00D678F1">
              <w:rPr>
                <w:rFonts w:ascii="Cambria" w:eastAsia="Cambria" w:hAnsi="Cambria" w:cstheme="minorHAnsi"/>
                <w:sz w:val="20"/>
                <w:szCs w:val="20"/>
              </w:rPr>
              <w:t xml:space="preserve"> perkuliahan perkuliahan menggunakan </w:t>
            </w:r>
            <w:r w:rsidRPr="00D678F1">
              <w:rPr>
                <w:rFonts w:ascii="Cambria" w:eastAsia="Cambria" w:hAnsi="Cambria" w:cstheme="minorHAnsi"/>
                <w:sz w:val="20"/>
                <w:szCs w:val="20"/>
              </w:rPr>
              <w:lastRenderedPageBreak/>
              <w:t xml:space="preserve">pendekatan  Brainstorming, Diskusi, </w:t>
            </w:r>
            <w:r w:rsidRPr="00D678F1">
              <w:rPr>
                <w:rFonts w:ascii="Cambria" w:eastAsia="Cambria" w:hAnsi="Cambria" w:cstheme="minorHAnsi"/>
                <w:i/>
                <w:sz w:val="20"/>
                <w:szCs w:val="20"/>
              </w:rPr>
              <w:t xml:space="preserve">collaborative learning,dan  </w:t>
            </w:r>
            <w:r w:rsidRPr="00D678F1">
              <w:rPr>
                <w:rFonts w:ascii="Cambria" w:eastAsia="Cambria" w:hAnsi="Cambria" w:cstheme="minorHAnsi"/>
                <w:i/>
                <w:sz w:val="20"/>
                <w:szCs w:val="20"/>
                <w:lang w:val="en-US"/>
              </w:rPr>
              <w:t>PBL, studi kasus.</w:t>
            </w:r>
          </w:p>
          <w:p w14:paraId="03DDB103" w14:textId="77777777" w:rsidR="00033FD3" w:rsidRPr="00D678F1" w:rsidRDefault="00033FD3" w:rsidP="00033FD3">
            <w:pPr>
              <w:ind w:hanging="2"/>
              <w:rPr>
                <w:rFonts w:ascii="Cambria" w:eastAsia="Cambria" w:hAnsi="Cambria" w:cstheme="minorHAnsi"/>
                <w:b/>
                <w:sz w:val="20"/>
                <w:szCs w:val="20"/>
              </w:rPr>
            </w:pPr>
            <w:r w:rsidRPr="00D678F1">
              <w:rPr>
                <w:rFonts w:ascii="Cambria" w:eastAsia="Cambria" w:hAnsi="Cambria" w:cstheme="minorHAnsi"/>
                <w:b/>
                <w:sz w:val="20"/>
                <w:szCs w:val="20"/>
              </w:rPr>
              <w:t>TM: 1x(3x50 menit)</w:t>
            </w:r>
          </w:p>
          <w:p w14:paraId="6ADC62EE" w14:textId="77777777" w:rsidR="00033FD3" w:rsidRPr="00D678F1" w:rsidRDefault="00033FD3" w:rsidP="00033FD3">
            <w:pPr>
              <w:ind w:hanging="2"/>
              <w:rPr>
                <w:rFonts w:ascii="Cambria" w:eastAsia="Cambria" w:hAnsi="Cambria" w:cstheme="minorHAnsi"/>
                <w:b/>
                <w:sz w:val="20"/>
                <w:szCs w:val="20"/>
              </w:rPr>
            </w:pPr>
          </w:p>
          <w:p w14:paraId="23CC300F"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b/>
                <w:sz w:val="20"/>
                <w:szCs w:val="20"/>
                <w:lang w:val="en-US"/>
              </w:rPr>
              <w:t>Belajar Mandiri</w:t>
            </w:r>
          </w:p>
          <w:p w14:paraId="6B5C82FE"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sz w:val="20"/>
                <w:szCs w:val="20"/>
              </w:rPr>
              <w:t xml:space="preserve">Membaca dan menelaah secara kritis </w:t>
            </w:r>
            <w:r w:rsidRPr="00D678F1">
              <w:rPr>
                <w:rFonts w:ascii="Cambria" w:eastAsia="Cambria" w:hAnsi="Cambria" w:cstheme="minorHAnsi"/>
                <w:sz w:val="20"/>
                <w:szCs w:val="20"/>
                <w:lang w:val="en-US"/>
              </w:rPr>
              <w:t>materi perkuliahan melalui berbagai referensi yang ada</w:t>
            </w:r>
          </w:p>
          <w:p w14:paraId="571A386B"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BM: 1x(3x60 menit)</w:t>
            </w:r>
          </w:p>
          <w:p w14:paraId="23F33B50" w14:textId="77777777" w:rsidR="00033FD3" w:rsidRPr="00D678F1" w:rsidRDefault="00033FD3" w:rsidP="00033FD3">
            <w:pPr>
              <w:ind w:hanging="2"/>
              <w:rPr>
                <w:rFonts w:ascii="Cambria" w:eastAsia="Cambria" w:hAnsi="Cambria" w:cstheme="minorHAnsi"/>
                <w:sz w:val="20"/>
                <w:szCs w:val="20"/>
              </w:rPr>
            </w:pPr>
          </w:p>
          <w:p w14:paraId="453728C1"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Belajar Terstruktur (BT)</w:t>
            </w:r>
            <w:r w:rsidRPr="00D678F1">
              <w:rPr>
                <w:rFonts w:ascii="Cambria" w:eastAsia="Cambria" w:hAnsi="Cambria" w:cstheme="minorHAnsi"/>
                <w:sz w:val="20"/>
                <w:szCs w:val="20"/>
              </w:rPr>
              <w:t>:</w:t>
            </w:r>
          </w:p>
          <w:p w14:paraId="702352E5" w14:textId="77777777" w:rsidR="00033FD3" w:rsidRPr="00D678F1" w:rsidRDefault="00033FD3" w:rsidP="00033FD3">
            <w:pPr>
              <w:pStyle w:val="ListParagraph"/>
              <w:numPr>
                <w:ilvl w:val="0"/>
                <w:numId w:val="40"/>
              </w:numPr>
              <w:suppressAutoHyphens/>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rPr>
              <w:t xml:space="preserve">Tugas Individu membuat makalah </w:t>
            </w:r>
            <w:r w:rsidRPr="00D678F1">
              <w:rPr>
                <w:rFonts w:ascii="Cambria" w:eastAsia="Cambria" w:hAnsi="Cambria" w:cstheme="minorHAnsi"/>
                <w:sz w:val="20"/>
                <w:szCs w:val="20"/>
                <w:lang w:val="en-US"/>
              </w:rPr>
              <w:t>dan PPT tentang Konsep Dasar Konseling (bagi yang bertugas sebagai pemakalah)</w:t>
            </w:r>
          </w:p>
          <w:p w14:paraId="163012C8" w14:textId="77777777" w:rsidR="00033FD3" w:rsidRPr="00D678F1" w:rsidRDefault="00033FD3" w:rsidP="00033FD3">
            <w:pPr>
              <w:pStyle w:val="ListParagraph"/>
              <w:numPr>
                <w:ilvl w:val="0"/>
                <w:numId w:val="40"/>
              </w:numPr>
              <w:suppressAutoHyphens/>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Meresume atau membuat peta konsep materi Landasan Bimbingan &amp; Konseling</w:t>
            </w:r>
          </w:p>
          <w:p w14:paraId="4D4D323C"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BT: 1x(3x60 menit)</w:t>
            </w:r>
          </w:p>
          <w:p w14:paraId="473E74C7" w14:textId="77777777" w:rsidR="00033FD3" w:rsidRPr="00D678F1" w:rsidRDefault="00033FD3" w:rsidP="00033FD3">
            <w:pPr>
              <w:rPr>
                <w:rFonts w:ascii="Cambria" w:hAnsi="Cambria" w:cstheme="minorHAnsi"/>
                <w:sz w:val="20"/>
                <w:szCs w:val="20"/>
                <w:lang w:val="en-US"/>
              </w:rPr>
            </w:pPr>
          </w:p>
        </w:tc>
        <w:tc>
          <w:tcPr>
            <w:tcW w:w="1418" w:type="dxa"/>
          </w:tcPr>
          <w:p w14:paraId="4212CD6F" w14:textId="77777777" w:rsidR="00033FD3" w:rsidRPr="00D678F1" w:rsidRDefault="00033FD3" w:rsidP="00033FD3">
            <w:pPr>
              <w:jc w:val="center"/>
              <w:rPr>
                <w:rFonts w:ascii="Cambria" w:hAnsi="Cambria" w:cstheme="minorHAnsi"/>
                <w:sz w:val="20"/>
                <w:szCs w:val="20"/>
                <w:lang w:val="en-US"/>
              </w:rPr>
            </w:pPr>
          </w:p>
        </w:tc>
        <w:tc>
          <w:tcPr>
            <w:tcW w:w="3260" w:type="dxa"/>
          </w:tcPr>
          <w:p w14:paraId="74B9B4AD" w14:textId="77777777" w:rsidR="00033FD3" w:rsidRPr="00D678F1" w:rsidRDefault="00033FD3" w:rsidP="00033FD3">
            <w:pPr>
              <w:rPr>
                <w:rFonts w:ascii="Cambria" w:eastAsia="Cambria" w:hAnsi="Cambria" w:cstheme="minorHAnsi"/>
                <w:sz w:val="20"/>
                <w:szCs w:val="20"/>
                <w:lang w:val="en-US"/>
              </w:rPr>
            </w:pPr>
            <w:r w:rsidRPr="00D678F1">
              <w:rPr>
                <w:rFonts w:ascii="Cambria" w:eastAsia="Cambria" w:hAnsi="Cambria" w:cstheme="minorHAnsi"/>
                <w:sz w:val="20"/>
                <w:szCs w:val="20"/>
                <w:lang w:val="en-US"/>
              </w:rPr>
              <w:t>Mahasiswa mampu</w:t>
            </w:r>
          </w:p>
          <w:p w14:paraId="1355540D" w14:textId="77777777" w:rsidR="00033FD3" w:rsidRPr="00D678F1" w:rsidRDefault="00033FD3" w:rsidP="00033FD3">
            <w:pPr>
              <w:pStyle w:val="ListParagraph"/>
              <w:numPr>
                <w:ilvl w:val="0"/>
                <w:numId w:val="50"/>
              </w:numPr>
              <w:suppressAutoHyphens/>
              <w:ind w:left="204" w:hanging="180"/>
              <w:textDirection w:val="btLr"/>
              <w:textAlignment w:val="top"/>
              <w:outlineLvl w:val="0"/>
              <w:rPr>
                <w:rFonts w:ascii="Cambria" w:eastAsia="Cambria" w:hAnsi="Cambria" w:cstheme="minorHAnsi"/>
                <w:sz w:val="20"/>
                <w:szCs w:val="20"/>
              </w:rPr>
            </w:pPr>
            <w:r w:rsidRPr="00D678F1">
              <w:rPr>
                <w:rFonts w:ascii="Cambria" w:eastAsia="Cambria" w:hAnsi="Cambria" w:cstheme="minorHAnsi"/>
                <w:sz w:val="20"/>
                <w:szCs w:val="20"/>
                <w:lang w:val="en-US"/>
              </w:rPr>
              <w:t>Mengkaji konsep dasar konseling</w:t>
            </w:r>
          </w:p>
          <w:p w14:paraId="4B862C4C" w14:textId="77777777" w:rsidR="00033FD3" w:rsidRPr="00D678F1" w:rsidRDefault="00033FD3" w:rsidP="00033FD3">
            <w:pPr>
              <w:pStyle w:val="ListParagraph"/>
              <w:numPr>
                <w:ilvl w:val="0"/>
                <w:numId w:val="51"/>
              </w:numPr>
              <w:suppressAutoHyphens/>
              <w:ind w:left="294" w:hanging="265"/>
              <w:textDirection w:val="btLr"/>
              <w:textAlignment w:val="top"/>
              <w:outlineLvl w:val="0"/>
              <w:rPr>
                <w:rFonts w:ascii="Cambria" w:eastAsia="Cambria" w:hAnsi="Cambria" w:cstheme="minorHAnsi"/>
                <w:sz w:val="20"/>
                <w:szCs w:val="20"/>
              </w:rPr>
            </w:pPr>
            <w:r w:rsidRPr="00D678F1">
              <w:rPr>
                <w:rFonts w:ascii="Cambria" w:eastAsia="Cambria" w:hAnsi="Cambria" w:cstheme="minorHAnsi"/>
                <w:sz w:val="20"/>
                <w:szCs w:val="20"/>
                <w:lang w:val="en-US"/>
              </w:rPr>
              <w:t xml:space="preserve">Menganalisa nilai-nilai dalam pengertian konseling </w:t>
            </w:r>
          </w:p>
          <w:p w14:paraId="665FFEAD" w14:textId="755E3493" w:rsidR="00033FD3" w:rsidRPr="00D678F1" w:rsidRDefault="00033FD3" w:rsidP="00033FD3">
            <w:pPr>
              <w:rPr>
                <w:rFonts w:ascii="Cambria" w:hAnsi="Cambria" w:cstheme="minorHAnsi"/>
                <w:sz w:val="20"/>
                <w:szCs w:val="20"/>
                <w:lang w:val="en-US"/>
              </w:rPr>
            </w:pPr>
            <w:r w:rsidRPr="00D678F1">
              <w:rPr>
                <w:rFonts w:ascii="Cambria" w:eastAsia="Cambria" w:hAnsi="Cambria" w:cstheme="minorHAnsi"/>
                <w:sz w:val="20"/>
                <w:szCs w:val="20"/>
                <w:lang w:val="en-US"/>
              </w:rPr>
              <w:lastRenderedPageBreak/>
              <w:t>Mengintegrasikan nilai-nilai konsep dasar konseling dalam berkomunikasi  dengan siswa dalam proses pembelajaran PAI</w:t>
            </w:r>
          </w:p>
        </w:tc>
        <w:tc>
          <w:tcPr>
            <w:tcW w:w="1843" w:type="dxa"/>
          </w:tcPr>
          <w:p w14:paraId="316F22B4"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lastRenderedPageBreak/>
              <w:t>Kriteria:</w:t>
            </w:r>
          </w:p>
          <w:p w14:paraId="0F931DDF"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b/>
                <w:sz w:val="20"/>
                <w:szCs w:val="20"/>
                <w:lang w:val="en-US"/>
              </w:rPr>
              <w:t>Kognitif</w:t>
            </w:r>
          </w:p>
          <w:p w14:paraId="19EDBC9F"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sz w:val="20"/>
                <w:szCs w:val="20"/>
                <w:lang w:val="en-US"/>
              </w:rPr>
              <w:t xml:space="preserve">Pemahaman pengertian dan </w:t>
            </w:r>
            <w:r w:rsidRPr="00D678F1">
              <w:rPr>
                <w:rFonts w:ascii="Cambria" w:eastAsia="Cambria" w:hAnsi="Cambria" w:cstheme="minorHAnsi"/>
                <w:sz w:val="20"/>
                <w:szCs w:val="20"/>
                <w:lang w:val="en-US"/>
              </w:rPr>
              <w:lastRenderedPageBreak/>
              <w:t>Teknik-teknik konseling</w:t>
            </w:r>
          </w:p>
          <w:p w14:paraId="5069D39D" w14:textId="77777777" w:rsidR="00033FD3" w:rsidRPr="00D678F1" w:rsidRDefault="00033FD3" w:rsidP="00033FD3">
            <w:pPr>
              <w:ind w:hanging="2"/>
              <w:rPr>
                <w:rFonts w:ascii="Cambria" w:eastAsia="Cambria" w:hAnsi="Cambria" w:cstheme="minorHAnsi"/>
                <w:sz w:val="20"/>
                <w:szCs w:val="20"/>
              </w:rPr>
            </w:pPr>
          </w:p>
          <w:p w14:paraId="06E7FC30" w14:textId="77777777" w:rsidR="00033FD3" w:rsidRPr="00D678F1" w:rsidRDefault="00033FD3" w:rsidP="00033FD3">
            <w:pPr>
              <w:ind w:hanging="2"/>
              <w:rPr>
                <w:rFonts w:ascii="Cambria" w:eastAsia="Cambria" w:hAnsi="Cambria" w:cstheme="minorHAnsi"/>
                <w:b/>
                <w:sz w:val="20"/>
                <w:szCs w:val="20"/>
              </w:rPr>
            </w:pPr>
            <w:r w:rsidRPr="00D678F1">
              <w:rPr>
                <w:rFonts w:ascii="Cambria" w:eastAsia="Cambria" w:hAnsi="Cambria" w:cstheme="minorHAnsi"/>
                <w:b/>
                <w:sz w:val="20"/>
                <w:szCs w:val="20"/>
              </w:rPr>
              <w:t>Non Tes:</w:t>
            </w:r>
          </w:p>
          <w:p w14:paraId="0CC2823A" w14:textId="77777777" w:rsidR="00033FD3" w:rsidRPr="00D678F1" w:rsidRDefault="00033FD3" w:rsidP="00033FD3">
            <w:pPr>
              <w:ind w:hanging="2"/>
              <w:rPr>
                <w:rFonts w:ascii="Cambria" w:eastAsia="Cambria" w:hAnsi="Cambria" w:cstheme="minorHAnsi"/>
                <w:b/>
                <w:bCs/>
                <w:sz w:val="20"/>
                <w:szCs w:val="20"/>
              </w:rPr>
            </w:pPr>
            <w:r w:rsidRPr="00D678F1">
              <w:rPr>
                <w:rFonts w:ascii="Cambria" w:eastAsia="Cambria" w:hAnsi="Cambria" w:cstheme="minorHAnsi"/>
                <w:b/>
                <w:bCs/>
                <w:sz w:val="20"/>
                <w:szCs w:val="20"/>
              </w:rPr>
              <w:t xml:space="preserve">Sikap </w:t>
            </w:r>
          </w:p>
          <w:p w14:paraId="1D0A94CF" w14:textId="77777777" w:rsidR="00033FD3" w:rsidRPr="00D678F1" w:rsidRDefault="00033FD3" w:rsidP="00033FD3">
            <w:pPr>
              <w:pStyle w:val="ListParagraph"/>
              <w:numPr>
                <w:ilvl w:val="0"/>
                <w:numId w:val="30"/>
              </w:numPr>
              <w:suppressAutoHyphens/>
              <w:ind w:left="408" w:hanging="270"/>
              <w:textDirection w:val="btLr"/>
              <w:textAlignment w:val="top"/>
              <w:outlineLvl w:val="0"/>
              <w:rPr>
                <w:rFonts w:ascii="Cambria" w:eastAsia="Cambria" w:hAnsi="Cambria" w:cstheme="minorHAnsi"/>
                <w:sz w:val="20"/>
                <w:szCs w:val="20"/>
              </w:rPr>
            </w:pPr>
            <w:r w:rsidRPr="00D678F1">
              <w:rPr>
                <w:rFonts w:ascii="Cambria" w:eastAsia="Cambria" w:hAnsi="Cambria" w:cstheme="minorHAnsi"/>
                <w:sz w:val="20"/>
                <w:szCs w:val="20"/>
                <w:lang w:val="en-US"/>
              </w:rPr>
              <w:t>Bertanggungjawab</w:t>
            </w:r>
          </w:p>
          <w:p w14:paraId="39FB8358" w14:textId="77777777" w:rsidR="00033FD3" w:rsidRPr="00D678F1" w:rsidRDefault="00033FD3" w:rsidP="00033FD3">
            <w:pPr>
              <w:pStyle w:val="ListParagraph"/>
              <w:numPr>
                <w:ilvl w:val="0"/>
                <w:numId w:val="30"/>
              </w:numPr>
              <w:suppressAutoHyphens/>
              <w:ind w:left="408" w:hanging="270"/>
              <w:textDirection w:val="btLr"/>
              <w:textAlignment w:val="top"/>
              <w:outlineLvl w:val="0"/>
              <w:rPr>
                <w:rFonts w:ascii="Cambria" w:eastAsia="Cambria" w:hAnsi="Cambria" w:cstheme="minorHAnsi"/>
                <w:sz w:val="20"/>
                <w:szCs w:val="20"/>
              </w:rPr>
            </w:pPr>
            <w:r w:rsidRPr="00D678F1">
              <w:rPr>
                <w:rFonts w:ascii="Cambria" w:eastAsia="Cambria" w:hAnsi="Cambria" w:cstheme="minorHAnsi"/>
                <w:sz w:val="20"/>
                <w:szCs w:val="20"/>
                <w:lang w:val="en-US"/>
              </w:rPr>
              <w:t xml:space="preserve">Komitmen </w:t>
            </w:r>
          </w:p>
          <w:p w14:paraId="00EA9F03" w14:textId="77777777" w:rsidR="00033FD3" w:rsidRPr="00D678F1" w:rsidRDefault="00033FD3" w:rsidP="00033FD3">
            <w:pPr>
              <w:pStyle w:val="ListParagraph"/>
              <w:numPr>
                <w:ilvl w:val="0"/>
                <w:numId w:val="30"/>
              </w:numPr>
              <w:suppressAutoHyphens/>
              <w:ind w:left="408" w:hanging="270"/>
              <w:textDirection w:val="btLr"/>
              <w:textAlignment w:val="top"/>
              <w:outlineLvl w:val="0"/>
              <w:rPr>
                <w:rFonts w:ascii="Cambria" w:eastAsia="Cambria" w:hAnsi="Cambria" w:cstheme="minorHAnsi"/>
                <w:sz w:val="20"/>
                <w:szCs w:val="20"/>
              </w:rPr>
            </w:pPr>
            <w:r w:rsidRPr="00D678F1">
              <w:rPr>
                <w:rFonts w:ascii="Cambria" w:eastAsia="Cambria" w:hAnsi="Cambria" w:cstheme="minorHAnsi"/>
                <w:sz w:val="20"/>
                <w:szCs w:val="20"/>
                <w:lang w:val="en-US"/>
              </w:rPr>
              <w:t>Semangat</w:t>
            </w:r>
          </w:p>
          <w:p w14:paraId="43E2F9FA" w14:textId="77777777" w:rsidR="00033FD3" w:rsidRPr="00D678F1" w:rsidRDefault="00033FD3" w:rsidP="00033FD3">
            <w:pPr>
              <w:pStyle w:val="ListParagraph"/>
              <w:numPr>
                <w:ilvl w:val="0"/>
                <w:numId w:val="30"/>
              </w:numPr>
              <w:suppressAutoHyphens/>
              <w:ind w:left="408" w:hanging="270"/>
              <w:textDirection w:val="btLr"/>
              <w:textAlignment w:val="top"/>
              <w:outlineLvl w:val="0"/>
              <w:rPr>
                <w:rFonts w:ascii="Cambria" w:eastAsia="Cambria" w:hAnsi="Cambria" w:cstheme="minorHAnsi"/>
                <w:sz w:val="20"/>
                <w:szCs w:val="20"/>
              </w:rPr>
            </w:pPr>
            <w:r w:rsidRPr="00D678F1">
              <w:rPr>
                <w:rFonts w:ascii="Cambria" w:eastAsia="Cambria" w:hAnsi="Cambria" w:cstheme="minorHAnsi"/>
                <w:sz w:val="20"/>
                <w:szCs w:val="20"/>
                <w:lang w:val="en-US"/>
              </w:rPr>
              <w:t>Percaya diri</w:t>
            </w:r>
          </w:p>
          <w:p w14:paraId="759CB506" w14:textId="77777777" w:rsidR="00033FD3" w:rsidRPr="00D678F1" w:rsidRDefault="00033FD3" w:rsidP="00033FD3">
            <w:pPr>
              <w:pStyle w:val="ListParagraph"/>
              <w:ind w:left="408"/>
              <w:rPr>
                <w:rFonts w:ascii="Cambria" w:eastAsia="Cambria" w:hAnsi="Cambria" w:cstheme="minorHAnsi"/>
                <w:sz w:val="20"/>
                <w:szCs w:val="20"/>
              </w:rPr>
            </w:pPr>
          </w:p>
          <w:p w14:paraId="17D99E3E" w14:textId="77777777" w:rsidR="00033FD3" w:rsidRPr="00D678F1" w:rsidRDefault="00033FD3" w:rsidP="00033FD3">
            <w:pPr>
              <w:ind w:hanging="2"/>
              <w:rPr>
                <w:rFonts w:ascii="Cambria" w:eastAsia="Cambria" w:hAnsi="Cambria" w:cstheme="minorHAnsi"/>
                <w:b/>
                <w:bCs/>
                <w:sz w:val="20"/>
                <w:szCs w:val="20"/>
              </w:rPr>
            </w:pPr>
            <w:r w:rsidRPr="00D678F1">
              <w:rPr>
                <w:rFonts w:ascii="Cambria" w:eastAsia="Cambria" w:hAnsi="Cambria" w:cstheme="minorHAnsi"/>
                <w:b/>
                <w:bCs/>
                <w:sz w:val="20"/>
                <w:szCs w:val="20"/>
              </w:rPr>
              <w:t>Perilaku</w:t>
            </w:r>
          </w:p>
          <w:p w14:paraId="12987C21" w14:textId="77777777" w:rsidR="00033FD3" w:rsidRPr="00D678F1" w:rsidRDefault="00033FD3" w:rsidP="00033FD3">
            <w:pPr>
              <w:pStyle w:val="ListParagraph"/>
              <w:numPr>
                <w:ilvl w:val="0"/>
                <w:numId w:val="56"/>
              </w:numPr>
              <w:suppressAutoHyphens/>
              <w:ind w:left="408" w:hanging="270"/>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Disiplin mengikuti perkuliahan</w:t>
            </w:r>
          </w:p>
          <w:p w14:paraId="7EDEBC07" w14:textId="77777777" w:rsidR="00033FD3" w:rsidRPr="00D678F1" w:rsidRDefault="00033FD3" w:rsidP="00033FD3">
            <w:pPr>
              <w:pStyle w:val="ListParagraph"/>
              <w:numPr>
                <w:ilvl w:val="0"/>
                <w:numId w:val="56"/>
              </w:numPr>
              <w:suppressAutoHyphens/>
              <w:ind w:left="408" w:hanging="270"/>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Berkerjasama</w:t>
            </w:r>
          </w:p>
          <w:p w14:paraId="41E041AB" w14:textId="77777777" w:rsidR="00033FD3" w:rsidRPr="00D678F1" w:rsidRDefault="00033FD3" w:rsidP="00033FD3">
            <w:pPr>
              <w:pStyle w:val="ListParagraph"/>
              <w:numPr>
                <w:ilvl w:val="0"/>
                <w:numId w:val="56"/>
              </w:numPr>
              <w:suppressAutoHyphens/>
              <w:ind w:left="408" w:hanging="270"/>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Mampu berkomunikasi dengan baik</w:t>
            </w:r>
          </w:p>
          <w:p w14:paraId="0BBA2D82" w14:textId="534410F7" w:rsidR="00033FD3" w:rsidRPr="00D678F1" w:rsidRDefault="00033FD3" w:rsidP="00033FD3">
            <w:pPr>
              <w:rPr>
                <w:rFonts w:ascii="Cambria" w:hAnsi="Cambria" w:cstheme="minorHAnsi"/>
                <w:sz w:val="20"/>
                <w:szCs w:val="20"/>
                <w:lang w:val="en-US"/>
              </w:rPr>
            </w:pPr>
            <w:r w:rsidRPr="00D678F1">
              <w:rPr>
                <w:rFonts w:ascii="Cambria" w:eastAsia="Cambria" w:hAnsi="Cambria" w:cstheme="minorHAnsi"/>
                <w:sz w:val="20"/>
                <w:szCs w:val="20"/>
                <w:lang w:val="en-US"/>
              </w:rPr>
              <w:t>Melaksanakan/menyelesaikan tugas kuliah dengan tepat dan baik</w:t>
            </w:r>
          </w:p>
        </w:tc>
        <w:tc>
          <w:tcPr>
            <w:tcW w:w="849" w:type="dxa"/>
            <w:tcBorders>
              <w:top w:val="single" w:sz="4" w:space="0" w:color="000000"/>
              <w:left w:val="single" w:sz="4" w:space="0" w:color="000000"/>
              <w:bottom w:val="single" w:sz="4" w:space="0" w:color="000000"/>
              <w:right w:val="single" w:sz="4" w:space="0" w:color="000000"/>
            </w:tcBorders>
          </w:tcPr>
          <w:p w14:paraId="007094F8" w14:textId="54B7F6E7" w:rsidR="00033FD3" w:rsidRPr="00D678F1" w:rsidRDefault="00033FD3" w:rsidP="00033FD3">
            <w:pPr>
              <w:jc w:val="center"/>
              <w:rPr>
                <w:rFonts w:ascii="Cambria" w:hAnsi="Cambria" w:cstheme="minorHAnsi"/>
                <w:sz w:val="20"/>
                <w:szCs w:val="20"/>
                <w:lang w:val="en-US"/>
              </w:rPr>
            </w:pPr>
            <w:r w:rsidRPr="00D678F1">
              <w:rPr>
                <w:rFonts w:ascii="Cambria" w:eastAsia="Cambria" w:hAnsi="Cambria" w:cstheme="minorHAnsi"/>
                <w:sz w:val="20"/>
                <w:szCs w:val="20"/>
              </w:rPr>
              <w:lastRenderedPageBreak/>
              <w:t>7,14 %</w:t>
            </w:r>
          </w:p>
        </w:tc>
      </w:tr>
      <w:tr w:rsidR="00033FD3" w:rsidRPr="00D678F1" w14:paraId="5BB4F821" w14:textId="77777777" w:rsidTr="006E3FCF">
        <w:trPr>
          <w:gridAfter w:val="1"/>
          <w:wAfter w:w="7" w:type="dxa"/>
          <w:trHeight w:val="260"/>
        </w:trPr>
        <w:tc>
          <w:tcPr>
            <w:tcW w:w="985" w:type="dxa"/>
          </w:tcPr>
          <w:p w14:paraId="1775ECFC" w14:textId="51F450F3" w:rsidR="00033FD3" w:rsidRPr="00D678F1" w:rsidRDefault="00033FD3" w:rsidP="00033FD3">
            <w:pPr>
              <w:jc w:val="center"/>
              <w:rPr>
                <w:rFonts w:ascii="Cambria" w:hAnsi="Cambria" w:cstheme="minorHAnsi"/>
                <w:sz w:val="20"/>
                <w:szCs w:val="20"/>
                <w:lang w:val="en-US"/>
              </w:rPr>
            </w:pPr>
            <w:r w:rsidRPr="00D678F1">
              <w:rPr>
                <w:rFonts w:ascii="Cambria" w:hAnsi="Cambria" w:cstheme="minorHAnsi"/>
                <w:sz w:val="20"/>
                <w:szCs w:val="20"/>
                <w:lang w:val="en-US"/>
              </w:rPr>
              <w:lastRenderedPageBreak/>
              <w:t>Ke-11</w:t>
            </w:r>
          </w:p>
        </w:tc>
        <w:tc>
          <w:tcPr>
            <w:tcW w:w="2830" w:type="dxa"/>
          </w:tcPr>
          <w:p w14:paraId="454E8752" w14:textId="77777777" w:rsidR="00033FD3" w:rsidRPr="00D678F1" w:rsidRDefault="00033FD3" w:rsidP="00033FD3">
            <w:pPr>
              <w:ind w:hanging="2"/>
              <w:rPr>
                <w:rFonts w:ascii="Cambria" w:hAnsi="Cambria" w:cstheme="minorHAnsi"/>
                <w:sz w:val="20"/>
                <w:szCs w:val="20"/>
                <w:lang w:val="en-US"/>
              </w:rPr>
            </w:pPr>
            <w:r w:rsidRPr="00D678F1">
              <w:rPr>
                <w:rFonts w:ascii="Cambria" w:hAnsi="Cambria" w:cstheme="minorHAnsi"/>
                <w:sz w:val="20"/>
                <w:szCs w:val="20"/>
                <w:lang w:val="en-US"/>
              </w:rPr>
              <w:t xml:space="preserve">Mahasiswa mampu memahami &amp; menganalisis </w:t>
            </w:r>
            <w:r w:rsidRPr="00D678F1">
              <w:rPr>
                <w:rFonts w:ascii="Cambria" w:hAnsi="Cambria" w:cstheme="minorHAnsi"/>
                <w:sz w:val="20"/>
                <w:szCs w:val="20"/>
              </w:rPr>
              <w:t>Konsep Dasar Konseling</w:t>
            </w:r>
            <w:r w:rsidRPr="00D678F1">
              <w:rPr>
                <w:rFonts w:ascii="Cambria" w:hAnsi="Cambria" w:cstheme="minorHAnsi"/>
                <w:sz w:val="20"/>
                <w:szCs w:val="20"/>
                <w:lang w:val="en-US"/>
              </w:rPr>
              <w:t xml:space="preserve"> II</w:t>
            </w:r>
          </w:p>
          <w:p w14:paraId="221133C6" w14:textId="44909F71" w:rsidR="00033FD3" w:rsidRPr="00D678F1" w:rsidRDefault="00033FD3" w:rsidP="00033FD3">
            <w:pPr>
              <w:rPr>
                <w:rFonts w:ascii="Cambria" w:hAnsi="Cambria" w:cstheme="minorHAnsi"/>
                <w:sz w:val="20"/>
                <w:szCs w:val="20"/>
                <w:lang w:val="en-US"/>
              </w:rPr>
            </w:pPr>
          </w:p>
        </w:tc>
        <w:tc>
          <w:tcPr>
            <w:tcW w:w="1557" w:type="dxa"/>
          </w:tcPr>
          <w:p w14:paraId="4EA6E946"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sz w:val="20"/>
                <w:szCs w:val="20"/>
                <w:lang w:val="en-US"/>
              </w:rPr>
              <w:t>Konsep dasar konseling II: Pendekatan-pendekatan-pendekatan dalam konseling</w:t>
            </w:r>
          </w:p>
          <w:p w14:paraId="08FBFD90" w14:textId="01AC6B8E" w:rsidR="00033FD3" w:rsidRPr="00D678F1" w:rsidRDefault="00033FD3" w:rsidP="00033FD3">
            <w:pPr>
              <w:rPr>
                <w:rFonts w:ascii="Cambria" w:hAnsi="Cambria" w:cstheme="minorHAnsi"/>
                <w:sz w:val="20"/>
                <w:szCs w:val="20"/>
                <w:lang w:val="en-US"/>
              </w:rPr>
            </w:pPr>
          </w:p>
        </w:tc>
        <w:tc>
          <w:tcPr>
            <w:tcW w:w="2136" w:type="dxa"/>
          </w:tcPr>
          <w:p w14:paraId="258D0EC0"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b/>
                <w:sz w:val="20"/>
                <w:szCs w:val="20"/>
              </w:rPr>
              <w:t>Tatap Muka (TM):</w:t>
            </w:r>
            <w:r w:rsidRPr="00D678F1">
              <w:rPr>
                <w:rFonts w:ascii="Cambria" w:eastAsia="Cambria" w:hAnsi="Cambria" w:cstheme="minorHAnsi"/>
                <w:sz w:val="20"/>
                <w:szCs w:val="20"/>
              </w:rPr>
              <w:t xml:space="preserve"> perkuliahan perkuliahan menggunakan pendekatan  Brainstorming, Diskusi, </w:t>
            </w:r>
            <w:r w:rsidRPr="00D678F1">
              <w:rPr>
                <w:rFonts w:ascii="Cambria" w:eastAsia="Cambria" w:hAnsi="Cambria" w:cstheme="minorHAnsi"/>
                <w:i/>
                <w:sz w:val="20"/>
                <w:szCs w:val="20"/>
              </w:rPr>
              <w:t xml:space="preserve">collaborative learning,dan  </w:t>
            </w:r>
            <w:r w:rsidRPr="00D678F1">
              <w:rPr>
                <w:rFonts w:ascii="Cambria" w:eastAsia="Cambria" w:hAnsi="Cambria" w:cstheme="minorHAnsi"/>
                <w:i/>
                <w:sz w:val="20"/>
                <w:szCs w:val="20"/>
                <w:lang w:val="en-US"/>
              </w:rPr>
              <w:t>PBL, studi kasus.</w:t>
            </w:r>
          </w:p>
          <w:p w14:paraId="2F7BA542" w14:textId="77777777" w:rsidR="00033FD3" w:rsidRPr="00D678F1" w:rsidRDefault="00033FD3" w:rsidP="00033FD3">
            <w:pPr>
              <w:ind w:hanging="2"/>
              <w:rPr>
                <w:rFonts w:ascii="Cambria" w:eastAsia="Cambria" w:hAnsi="Cambria" w:cstheme="minorHAnsi"/>
                <w:b/>
                <w:sz w:val="20"/>
                <w:szCs w:val="20"/>
              </w:rPr>
            </w:pPr>
            <w:r w:rsidRPr="00D678F1">
              <w:rPr>
                <w:rFonts w:ascii="Cambria" w:eastAsia="Cambria" w:hAnsi="Cambria" w:cstheme="minorHAnsi"/>
                <w:b/>
                <w:sz w:val="20"/>
                <w:szCs w:val="20"/>
              </w:rPr>
              <w:t>TM: 1x(3x50 menit)</w:t>
            </w:r>
          </w:p>
          <w:p w14:paraId="357F8FB9" w14:textId="77777777" w:rsidR="00033FD3" w:rsidRPr="00D678F1" w:rsidRDefault="00033FD3" w:rsidP="00033FD3">
            <w:pPr>
              <w:ind w:hanging="2"/>
              <w:rPr>
                <w:rFonts w:ascii="Cambria" w:eastAsia="Cambria" w:hAnsi="Cambria" w:cstheme="minorHAnsi"/>
                <w:b/>
                <w:sz w:val="20"/>
                <w:szCs w:val="20"/>
              </w:rPr>
            </w:pPr>
          </w:p>
          <w:p w14:paraId="79B96F44"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b/>
                <w:sz w:val="20"/>
                <w:szCs w:val="20"/>
                <w:lang w:val="en-US"/>
              </w:rPr>
              <w:t>Belajar Mandiri</w:t>
            </w:r>
          </w:p>
          <w:p w14:paraId="59EE7358"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sz w:val="20"/>
                <w:szCs w:val="20"/>
              </w:rPr>
              <w:t xml:space="preserve">Membaca dan menelaah secara kritis </w:t>
            </w:r>
            <w:r w:rsidRPr="00D678F1">
              <w:rPr>
                <w:rFonts w:ascii="Cambria" w:eastAsia="Cambria" w:hAnsi="Cambria" w:cstheme="minorHAnsi"/>
                <w:sz w:val="20"/>
                <w:szCs w:val="20"/>
                <w:lang w:val="en-US"/>
              </w:rPr>
              <w:t>materi perkuliahan melalui berbagai referensi yang ada</w:t>
            </w:r>
          </w:p>
          <w:p w14:paraId="2BCBE9AF"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BM: 1x(3x60 menit)</w:t>
            </w:r>
          </w:p>
          <w:p w14:paraId="48D0BBEF" w14:textId="77777777" w:rsidR="00033FD3" w:rsidRPr="00D678F1" w:rsidRDefault="00033FD3" w:rsidP="00033FD3">
            <w:pPr>
              <w:ind w:hanging="2"/>
              <w:rPr>
                <w:rFonts w:ascii="Cambria" w:eastAsia="Cambria" w:hAnsi="Cambria" w:cstheme="minorHAnsi"/>
                <w:sz w:val="20"/>
                <w:szCs w:val="20"/>
              </w:rPr>
            </w:pPr>
          </w:p>
          <w:p w14:paraId="0AC6A61B"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Belajar Terstruktur (BT)</w:t>
            </w:r>
            <w:r w:rsidRPr="00D678F1">
              <w:rPr>
                <w:rFonts w:ascii="Cambria" w:eastAsia="Cambria" w:hAnsi="Cambria" w:cstheme="minorHAnsi"/>
                <w:sz w:val="20"/>
                <w:szCs w:val="20"/>
              </w:rPr>
              <w:t>:</w:t>
            </w:r>
          </w:p>
          <w:p w14:paraId="01DF0AF7" w14:textId="77777777" w:rsidR="00033FD3" w:rsidRPr="00D678F1" w:rsidRDefault="00033FD3" w:rsidP="00033FD3">
            <w:pPr>
              <w:pStyle w:val="ListParagraph"/>
              <w:numPr>
                <w:ilvl w:val="0"/>
                <w:numId w:val="40"/>
              </w:numPr>
              <w:suppressAutoHyphens/>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rPr>
              <w:t xml:space="preserve">Tugas Individu membuat makalah </w:t>
            </w:r>
            <w:r w:rsidRPr="00D678F1">
              <w:rPr>
                <w:rFonts w:ascii="Cambria" w:eastAsia="Cambria" w:hAnsi="Cambria" w:cstheme="minorHAnsi"/>
                <w:sz w:val="20"/>
                <w:szCs w:val="20"/>
                <w:lang w:val="en-US"/>
              </w:rPr>
              <w:t>dan PPT tentang Konsep Dasar Konseling (bagi yang bertugas sebagai pemakalah)</w:t>
            </w:r>
          </w:p>
          <w:p w14:paraId="64B45F33" w14:textId="77777777" w:rsidR="00033FD3" w:rsidRPr="00D678F1" w:rsidRDefault="00033FD3" w:rsidP="00033FD3">
            <w:pPr>
              <w:pStyle w:val="ListParagraph"/>
              <w:numPr>
                <w:ilvl w:val="0"/>
                <w:numId w:val="40"/>
              </w:numPr>
              <w:suppressAutoHyphens/>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 xml:space="preserve">Meresume atau membuat peta konsep </w:t>
            </w:r>
            <w:r w:rsidRPr="00D678F1">
              <w:rPr>
                <w:rFonts w:ascii="Cambria" w:eastAsia="Cambria" w:hAnsi="Cambria" w:cstheme="minorHAnsi"/>
                <w:sz w:val="20"/>
                <w:szCs w:val="20"/>
                <w:lang w:val="en-US"/>
              </w:rPr>
              <w:lastRenderedPageBreak/>
              <w:t>materi Landasan Bimbingan &amp; Konseling</w:t>
            </w:r>
          </w:p>
          <w:p w14:paraId="76B50D94"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BT: 1x(3x60 menit)</w:t>
            </w:r>
          </w:p>
          <w:p w14:paraId="463B2D7E" w14:textId="77777777" w:rsidR="00033FD3" w:rsidRPr="00D678F1" w:rsidRDefault="00033FD3" w:rsidP="00033FD3">
            <w:pPr>
              <w:rPr>
                <w:rFonts w:ascii="Cambria" w:hAnsi="Cambria" w:cstheme="minorHAnsi"/>
                <w:sz w:val="20"/>
                <w:szCs w:val="20"/>
                <w:lang w:val="en-US"/>
              </w:rPr>
            </w:pPr>
          </w:p>
        </w:tc>
        <w:tc>
          <w:tcPr>
            <w:tcW w:w="1418" w:type="dxa"/>
          </w:tcPr>
          <w:p w14:paraId="674D0CBE" w14:textId="77777777" w:rsidR="00033FD3" w:rsidRPr="00D678F1" w:rsidRDefault="00033FD3" w:rsidP="00033FD3">
            <w:pPr>
              <w:jc w:val="center"/>
              <w:rPr>
                <w:rFonts w:ascii="Cambria" w:hAnsi="Cambria" w:cstheme="minorHAnsi"/>
                <w:sz w:val="20"/>
                <w:szCs w:val="20"/>
                <w:lang w:val="en-US"/>
              </w:rPr>
            </w:pPr>
          </w:p>
        </w:tc>
        <w:tc>
          <w:tcPr>
            <w:tcW w:w="3260" w:type="dxa"/>
          </w:tcPr>
          <w:p w14:paraId="2925AC5A" w14:textId="77777777" w:rsidR="00033FD3" w:rsidRPr="00D678F1" w:rsidRDefault="00033FD3" w:rsidP="00033FD3">
            <w:pPr>
              <w:rPr>
                <w:rFonts w:ascii="Cambria" w:eastAsia="Cambria" w:hAnsi="Cambria" w:cstheme="minorHAnsi"/>
                <w:sz w:val="20"/>
                <w:szCs w:val="20"/>
                <w:lang w:val="en-US"/>
              </w:rPr>
            </w:pPr>
            <w:r w:rsidRPr="00D678F1">
              <w:rPr>
                <w:rFonts w:ascii="Cambria" w:eastAsia="Cambria" w:hAnsi="Cambria" w:cstheme="minorHAnsi"/>
                <w:sz w:val="20"/>
                <w:szCs w:val="20"/>
                <w:lang w:val="en-US"/>
              </w:rPr>
              <w:t>Mahasiswa mampu</w:t>
            </w:r>
          </w:p>
          <w:p w14:paraId="2551B58A" w14:textId="77777777" w:rsidR="00033FD3" w:rsidRPr="00D678F1" w:rsidRDefault="00033FD3" w:rsidP="00033FD3">
            <w:pPr>
              <w:pStyle w:val="ListParagraph"/>
              <w:numPr>
                <w:ilvl w:val="0"/>
                <w:numId w:val="31"/>
              </w:numPr>
              <w:suppressAutoHyphens/>
              <w:ind w:left="204" w:hanging="180"/>
              <w:textDirection w:val="btLr"/>
              <w:textAlignment w:val="top"/>
              <w:outlineLvl w:val="0"/>
              <w:rPr>
                <w:rFonts w:ascii="Cambria" w:eastAsia="Cambria" w:hAnsi="Cambria" w:cstheme="minorHAnsi"/>
                <w:sz w:val="20"/>
                <w:szCs w:val="20"/>
              </w:rPr>
            </w:pPr>
            <w:r w:rsidRPr="00D678F1">
              <w:rPr>
                <w:rFonts w:ascii="Cambria" w:eastAsia="Cambria" w:hAnsi="Cambria" w:cstheme="minorHAnsi"/>
                <w:sz w:val="20"/>
                <w:szCs w:val="20"/>
                <w:lang w:val="en-US"/>
              </w:rPr>
              <w:t>Mengkaji konsep dasar konseling</w:t>
            </w:r>
          </w:p>
          <w:p w14:paraId="4AAE357D" w14:textId="77777777" w:rsidR="00033FD3" w:rsidRPr="00D678F1" w:rsidRDefault="00033FD3" w:rsidP="00033FD3">
            <w:pPr>
              <w:pStyle w:val="ListParagraph"/>
              <w:numPr>
                <w:ilvl w:val="0"/>
                <w:numId w:val="31"/>
              </w:numPr>
              <w:suppressAutoHyphens/>
              <w:ind w:left="204" w:hanging="180"/>
              <w:textDirection w:val="btLr"/>
              <w:textAlignment w:val="top"/>
              <w:outlineLvl w:val="0"/>
              <w:rPr>
                <w:rFonts w:ascii="Cambria" w:eastAsia="Cambria" w:hAnsi="Cambria" w:cstheme="minorHAnsi"/>
                <w:sz w:val="20"/>
                <w:szCs w:val="20"/>
              </w:rPr>
            </w:pPr>
            <w:r w:rsidRPr="00D678F1">
              <w:rPr>
                <w:rFonts w:ascii="Cambria" w:eastAsia="Cambria" w:hAnsi="Cambria" w:cstheme="minorHAnsi"/>
                <w:sz w:val="20"/>
                <w:szCs w:val="20"/>
                <w:lang w:val="en-US"/>
              </w:rPr>
              <w:t xml:space="preserve">Menganalisa nilai-nilai dalam pengertian konseling </w:t>
            </w:r>
          </w:p>
          <w:p w14:paraId="11EECA4A" w14:textId="1846EBC2" w:rsidR="00033FD3" w:rsidRPr="00D678F1" w:rsidRDefault="00033FD3" w:rsidP="00033FD3">
            <w:pPr>
              <w:rPr>
                <w:rFonts w:ascii="Cambria" w:hAnsi="Cambria" w:cstheme="minorHAnsi"/>
                <w:sz w:val="20"/>
                <w:szCs w:val="20"/>
                <w:lang w:val="en-US"/>
              </w:rPr>
            </w:pPr>
            <w:r w:rsidRPr="00D678F1">
              <w:rPr>
                <w:rFonts w:ascii="Cambria" w:eastAsia="Cambria" w:hAnsi="Cambria" w:cstheme="minorHAnsi"/>
                <w:sz w:val="20"/>
                <w:szCs w:val="20"/>
                <w:lang w:val="en-US"/>
              </w:rPr>
              <w:t>Mengintegrasikan nilai-nilai konsep dasar konseling dalam berkomunikasi  dengan siswa dalam proses pembelajaran PAI</w:t>
            </w:r>
          </w:p>
        </w:tc>
        <w:tc>
          <w:tcPr>
            <w:tcW w:w="1843" w:type="dxa"/>
          </w:tcPr>
          <w:p w14:paraId="74C71AC4"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Kriteria:</w:t>
            </w:r>
          </w:p>
          <w:p w14:paraId="155ACE43"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b/>
                <w:sz w:val="20"/>
                <w:szCs w:val="20"/>
                <w:lang w:val="en-US"/>
              </w:rPr>
              <w:t>Kognitif</w:t>
            </w:r>
          </w:p>
          <w:p w14:paraId="57A799F5"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sz w:val="20"/>
                <w:szCs w:val="20"/>
                <w:lang w:val="en-US"/>
              </w:rPr>
              <w:t>Pemahaman pendekatan-pendekatan konseling</w:t>
            </w:r>
          </w:p>
          <w:p w14:paraId="53CA3FFE" w14:textId="77777777" w:rsidR="00033FD3" w:rsidRPr="00D678F1" w:rsidRDefault="00033FD3" w:rsidP="00033FD3">
            <w:pPr>
              <w:ind w:hanging="2"/>
              <w:rPr>
                <w:rFonts w:ascii="Cambria" w:eastAsia="Cambria" w:hAnsi="Cambria" w:cstheme="minorHAnsi"/>
                <w:sz w:val="20"/>
                <w:szCs w:val="20"/>
              </w:rPr>
            </w:pPr>
          </w:p>
          <w:p w14:paraId="1105D402" w14:textId="77777777" w:rsidR="00033FD3" w:rsidRPr="00D678F1" w:rsidRDefault="00033FD3" w:rsidP="00033FD3">
            <w:pPr>
              <w:ind w:hanging="2"/>
              <w:rPr>
                <w:rFonts w:ascii="Cambria" w:eastAsia="Cambria" w:hAnsi="Cambria" w:cstheme="minorHAnsi"/>
                <w:b/>
                <w:sz w:val="20"/>
                <w:szCs w:val="20"/>
              </w:rPr>
            </w:pPr>
            <w:r w:rsidRPr="00D678F1">
              <w:rPr>
                <w:rFonts w:ascii="Cambria" w:eastAsia="Cambria" w:hAnsi="Cambria" w:cstheme="minorHAnsi"/>
                <w:b/>
                <w:sz w:val="20"/>
                <w:szCs w:val="20"/>
              </w:rPr>
              <w:t>Non Tes:</w:t>
            </w:r>
          </w:p>
          <w:p w14:paraId="27A31750" w14:textId="77777777" w:rsidR="00033FD3" w:rsidRPr="00D678F1" w:rsidRDefault="00033FD3" w:rsidP="00033FD3">
            <w:pPr>
              <w:ind w:hanging="2"/>
              <w:rPr>
                <w:rFonts w:ascii="Cambria" w:eastAsia="Cambria" w:hAnsi="Cambria" w:cstheme="minorHAnsi"/>
                <w:b/>
                <w:bCs/>
                <w:sz w:val="20"/>
                <w:szCs w:val="20"/>
              </w:rPr>
            </w:pPr>
            <w:r w:rsidRPr="00D678F1">
              <w:rPr>
                <w:rFonts w:ascii="Cambria" w:eastAsia="Cambria" w:hAnsi="Cambria" w:cstheme="minorHAnsi"/>
                <w:b/>
                <w:bCs/>
                <w:sz w:val="20"/>
                <w:szCs w:val="20"/>
              </w:rPr>
              <w:t xml:space="preserve">Sikap </w:t>
            </w:r>
          </w:p>
          <w:p w14:paraId="36C20F96" w14:textId="77777777" w:rsidR="00033FD3" w:rsidRPr="00D678F1" w:rsidRDefault="00033FD3" w:rsidP="00033FD3">
            <w:pPr>
              <w:pStyle w:val="ListParagraph"/>
              <w:numPr>
                <w:ilvl w:val="0"/>
                <w:numId w:val="30"/>
              </w:numPr>
              <w:suppressAutoHyphens/>
              <w:ind w:left="408" w:hanging="270"/>
              <w:textDirection w:val="btLr"/>
              <w:textAlignment w:val="top"/>
              <w:outlineLvl w:val="0"/>
              <w:rPr>
                <w:rFonts w:ascii="Cambria" w:eastAsia="Cambria" w:hAnsi="Cambria" w:cstheme="minorHAnsi"/>
                <w:sz w:val="20"/>
                <w:szCs w:val="20"/>
              </w:rPr>
            </w:pPr>
            <w:r w:rsidRPr="00D678F1">
              <w:rPr>
                <w:rFonts w:ascii="Cambria" w:eastAsia="Cambria" w:hAnsi="Cambria" w:cstheme="minorHAnsi"/>
                <w:sz w:val="20"/>
                <w:szCs w:val="20"/>
                <w:lang w:val="en-US"/>
              </w:rPr>
              <w:t>Bertanggungjawab</w:t>
            </w:r>
          </w:p>
          <w:p w14:paraId="4DDCB7D2" w14:textId="77777777" w:rsidR="00033FD3" w:rsidRPr="00D678F1" w:rsidRDefault="00033FD3" w:rsidP="00033FD3">
            <w:pPr>
              <w:pStyle w:val="ListParagraph"/>
              <w:numPr>
                <w:ilvl w:val="0"/>
                <w:numId w:val="30"/>
              </w:numPr>
              <w:suppressAutoHyphens/>
              <w:ind w:left="408" w:hanging="270"/>
              <w:textDirection w:val="btLr"/>
              <w:textAlignment w:val="top"/>
              <w:outlineLvl w:val="0"/>
              <w:rPr>
                <w:rFonts w:ascii="Cambria" w:eastAsia="Cambria" w:hAnsi="Cambria" w:cstheme="minorHAnsi"/>
                <w:sz w:val="20"/>
                <w:szCs w:val="20"/>
              </w:rPr>
            </w:pPr>
            <w:r w:rsidRPr="00D678F1">
              <w:rPr>
                <w:rFonts w:ascii="Cambria" w:eastAsia="Cambria" w:hAnsi="Cambria" w:cstheme="minorHAnsi"/>
                <w:sz w:val="20"/>
                <w:szCs w:val="20"/>
                <w:lang w:val="en-US"/>
              </w:rPr>
              <w:t xml:space="preserve">Komitmen </w:t>
            </w:r>
          </w:p>
          <w:p w14:paraId="2784D453" w14:textId="77777777" w:rsidR="00033FD3" w:rsidRPr="00D678F1" w:rsidRDefault="00033FD3" w:rsidP="00033FD3">
            <w:pPr>
              <w:pStyle w:val="ListParagraph"/>
              <w:numPr>
                <w:ilvl w:val="0"/>
                <w:numId w:val="30"/>
              </w:numPr>
              <w:suppressAutoHyphens/>
              <w:ind w:left="408" w:hanging="270"/>
              <w:textDirection w:val="btLr"/>
              <w:textAlignment w:val="top"/>
              <w:outlineLvl w:val="0"/>
              <w:rPr>
                <w:rFonts w:ascii="Cambria" w:eastAsia="Cambria" w:hAnsi="Cambria" w:cstheme="minorHAnsi"/>
                <w:sz w:val="20"/>
                <w:szCs w:val="20"/>
              </w:rPr>
            </w:pPr>
            <w:r w:rsidRPr="00D678F1">
              <w:rPr>
                <w:rFonts w:ascii="Cambria" w:eastAsia="Cambria" w:hAnsi="Cambria" w:cstheme="minorHAnsi"/>
                <w:sz w:val="20"/>
                <w:szCs w:val="20"/>
                <w:lang w:val="en-US"/>
              </w:rPr>
              <w:t>Semangat</w:t>
            </w:r>
          </w:p>
          <w:p w14:paraId="2DD2303F" w14:textId="77777777" w:rsidR="00033FD3" w:rsidRPr="00D678F1" w:rsidRDefault="00033FD3" w:rsidP="00033FD3">
            <w:pPr>
              <w:pStyle w:val="ListParagraph"/>
              <w:numPr>
                <w:ilvl w:val="0"/>
                <w:numId w:val="30"/>
              </w:numPr>
              <w:suppressAutoHyphens/>
              <w:ind w:left="408" w:hanging="270"/>
              <w:textDirection w:val="btLr"/>
              <w:textAlignment w:val="top"/>
              <w:outlineLvl w:val="0"/>
              <w:rPr>
                <w:rFonts w:ascii="Cambria" w:eastAsia="Cambria" w:hAnsi="Cambria" w:cstheme="minorHAnsi"/>
                <w:sz w:val="20"/>
                <w:szCs w:val="20"/>
              </w:rPr>
            </w:pPr>
            <w:r w:rsidRPr="00D678F1">
              <w:rPr>
                <w:rFonts w:ascii="Cambria" w:eastAsia="Cambria" w:hAnsi="Cambria" w:cstheme="minorHAnsi"/>
                <w:sz w:val="20"/>
                <w:szCs w:val="20"/>
                <w:lang w:val="en-US"/>
              </w:rPr>
              <w:t>Percaya diri</w:t>
            </w:r>
          </w:p>
          <w:p w14:paraId="7391AE49" w14:textId="77777777" w:rsidR="00033FD3" w:rsidRPr="00D678F1" w:rsidRDefault="00033FD3" w:rsidP="00033FD3">
            <w:pPr>
              <w:pStyle w:val="ListParagraph"/>
              <w:ind w:left="408"/>
              <w:rPr>
                <w:rFonts w:ascii="Cambria" w:eastAsia="Cambria" w:hAnsi="Cambria" w:cstheme="minorHAnsi"/>
                <w:sz w:val="20"/>
                <w:szCs w:val="20"/>
              </w:rPr>
            </w:pPr>
          </w:p>
          <w:p w14:paraId="36D818B6" w14:textId="77777777" w:rsidR="00033FD3" w:rsidRPr="00D678F1" w:rsidRDefault="00033FD3" w:rsidP="00033FD3">
            <w:pPr>
              <w:ind w:hanging="2"/>
              <w:rPr>
                <w:rFonts w:ascii="Cambria" w:eastAsia="Cambria" w:hAnsi="Cambria" w:cstheme="minorHAnsi"/>
                <w:b/>
                <w:bCs/>
                <w:sz w:val="20"/>
                <w:szCs w:val="20"/>
              </w:rPr>
            </w:pPr>
            <w:r w:rsidRPr="00D678F1">
              <w:rPr>
                <w:rFonts w:ascii="Cambria" w:eastAsia="Cambria" w:hAnsi="Cambria" w:cstheme="minorHAnsi"/>
                <w:b/>
                <w:bCs/>
                <w:sz w:val="20"/>
                <w:szCs w:val="20"/>
              </w:rPr>
              <w:t>Perilaku</w:t>
            </w:r>
          </w:p>
          <w:p w14:paraId="1B38D111" w14:textId="77777777" w:rsidR="00033FD3" w:rsidRPr="00D678F1" w:rsidRDefault="00033FD3" w:rsidP="00033FD3">
            <w:pPr>
              <w:pStyle w:val="ListParagraph"/>
              <w:numPr>
                <w:ilvl w:val="0"/>
                <w:numId w:val="56"/>
              </w:numPr>
              <w:suppressAutoHyphens/>
              <w:ind w:left="408" w:hanging="270"/>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Disiplin mengikuti perkuliahan</w:t>
            </w:r>
          </w:p>
          <w:p w14:paraId="6DB92F92" w14:textId="77777777" w:rsidR="00033FD3" w:rsidRPr="00D678F1" w:rsidRDefault="00033FD3" w:rsidP="00033FD3">
            <w:pPr>
              <w:pStyle w:val="ListParagraph"/>
              <w:numPr>
                <w:ilvl w:val="0"/>
                <w:numId w:val="56"/>
              </w:numPr>
              <w:suppressAutoHyphens/>
              <w:ind w:left="408" w:hanging="270"/>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Berkerjasama</w:t>
            </w:r>
          </w:p>
          <w:p w14:paraId="7462EF4B" w14:textId="77777777" w:rsidR="00033FD3" w:rsidRPr="00D678F1" w:rsidRDefault="00033FD3" w:rsidP="00033FD3">
            <w:pPr>
              <w:pStyle w:val="ListParagraph"/>
              <w:numPr>
                <w:ilvl w:val="0"/>
                <w:numId w:val="56"/>
              </w:numPr>
              <w:suppressAutoHyphens/>
              <w:ind w:left="408" w:hanging="270"/>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Mampu berkomunikasi dengan baik</w:t>
            </w:r>
          </w:p>
          <w:p w14:paraId="10D336A0" w14:textId="128308CF" w:rsidR="00033FD3" w:rsidRPr="00D678F1" w:rsidRDefault="00033FD3" w:rsidP="00033FD3">
            <w:pPr>
              <w:rPr>
                <w:rFonts w:ascii="Cambria" w:hAnsi="Cambria" w:cstheme="minorHAnsi"/>
                <w:sz w:val="20"/>
                <w:szCs w:val="20"/>
                <w:lang w:val="en-US"/>
              </w:rPr>
            </w:pPr>
            <w:r w:rsidRPr="00D678F1">
              <w:rPr>
                <w:rFonts w:ascii="Cambria" w:eastAsia="Cambria" w:hAnsi="Cambria" w:cstheme="minorHAnsi"/>
                <w:sz w:val="20"/>
                <w:szCs w:val="20"/>
                <w:lang w:val="en-US"/>
              </w:rPr>
              <w:t>Melaksanakan/menyelesaikan tugas kuliah dengan tepat dan baik</w:t>
            </w:r>
          </w:p>
        </w:tc>
        <w:tc>
          <w:tcPr>
            <w:tcW w:w="849" w:type="dxa"/>
            <w:tcBorders>
              <w:top w:val="single" w:sz="4" w:space="0" w:color="000000"/>
              <w:left w:val="single" w:sz="4" w:space="0" w:color="000000"/>
              <w:bottom w:val="single" w:sz="4" w:space="0" w:color="000000"/>
              <w:right w:val="single" w:sz="4" w:space="0" w:color="000000"/>
            </w:tcBorders>
          </w:tcPr>
          <w:p w14:paraId="11E36561" w14:textId="3087D229" w:rsidR="00033FD3" w:rsidRPr="00D678F1" w:rsidRDefault="00033FD3" w:rsidP="00033FD3">
            <w:pPr>
              <w:jc w:val="center"/>
              <w:rPr>
                <w:rFonts w:ascii="Cambria" w:hAnsi="Cambria" w:cstheme="minorHAnsi"/>
                <w:sz w:val="20"/>
                <w:szCs w:val="20"/>
                <w:lang w:val="en-US"/>
              </w:rPr>
            </w:pPr>
            <w:r w:rsidRPr="00D678F1">
              <w:rPr>
                <w:rFonts w:ascii="Cambria" w:eastAsia="Cambria" w:hAnsi="Cambria" w:cstheme="minorHAnsi"/>
                <w:sz w:val="20"/>
                <w:szCs w:val="20"/>
              </w:rPr>
              <w:t>7,14 %</w:t>
            </w:r>
          </w:p>
        </w:tc>
      </w:tr>
      <w:tr w:rsidR="00033FD3" w:rsidRPr="00D678F1" w14:paraId="130C28E2" w14:textId="77777777" w:rsidTr="006E3FCF">
        <w:trPr>
          <w:gridAfter w:val="1"/>
          <w:wAfter w:w="7" w:type="dxa"/>
          <w:trHeight w:val="260"/>
        </w:trPr>
        <w:tc>
          <w:tcPr>
            <w:tcW w:w="985" w:type="dxa"/>
          </w:tcPr>
          <w:p w14:paraId="4EE794C5" w14:textId="1693E334" w:rsidR="00033FD3" w:rsidRPr="00D678F1" w:rsidRDefault="00033FD3" w:rsidP="00033FD3">
            <w:pPr>
              <w:jc w:val="center"/>
              <w:rPr>
                <w:rFonts w:ascii="Cambria" w:hAnsi="Cambria" w:cstheme="minorHAnsi"/>
                <w:sz w:val="20"/>
                <w:szCs w:val="20"/>
                <w:lang w:val="en-US"/>
              </w:rPr>
            </w:pPr>
            <w:r w:rsidRPr="00D678F1">
              <w:rPr>
                <w:rFonts w:ascii="Cambria" w:hAnsi="Cambria" w:cstheme="minorHAnsi"/>
                <w:sz w:val="20"/>
                <w:szCs w:val="20"/>
                <w:lang w:val="en-US"/>
              </w:rPr>
              <w:t>Ke-12</w:t>
            </w:r>
          </w:p>
        </w:tc>
        <w:tc>
          <w:tcPr>
            <w:tcW w:w="2830" w:type="dxa"/>
          </w:tcPr>
          <w:p w14:paraId="4D21B8C5" w14:textId="77777777" w:rsidR="00033FD3" w:rsidRPr="00D678F1" w:rsidRDefault="00033FD3" w:rsidP="00033FD3">
            <w:pPr>
              <w:ind w:hanging="2"/>
              <w:rPr>
                <w:rFonts w:ascii="Cambria" w:hAnsi="Cambria" w:cstheme="minorHAnsi"/>
                <w:sz w:val="20"/>
                <w:szCs w:val="20"/>
              </w:rPr>
            </w:pPr>
            <w:r w:rsidRPr="00D678F1">
              <w:rPr>
                <w:rFonts w:ascii="Cambria" w:eastAsia="Cambria" w:hAnsi="Cambria" w:cstheme="minorHAnsi"/>
                <w:color w:val="000000"/>
                <w:sz w:val="20"/>
                <w:szCs w:val="20"/>
              </w:rPr>
              <w:t xml:space="preserve">Mahasiswa mampu mengidentifikasi dan menganalisa </w:t>
            </w:r>
            <w:r w:rsidRPr="00D678F1">
              <w:rPr>
                <w:rFonts w:ascii="Cambria" w:hAnsi="Cambria" w:cstheme="minorHAnsi"/>
                <w:sz w:val="20"/>
                <w:szCs w:val="20"/>
              </w:rPr>
              <w:t>Tahapan proses konseling</w:t>
            </w:r>
          </w:p>
          <w:p w14:paraId="21BA3F5A" w14:textId="77777777" w:rsidR="00033FD3" w:rsidRPr="00D678F1" w:rsidRDefault="00033FD3" w:rsidP="00033FD3">
            <w:pPr>
              <w:ind w:hanging="2"/>
              <w:rPr>
                <w:rFonts w:ascii="Cambria" w:hAnsi="Cambria" w:cstheme="minorHAnsi"/>
                <w:sz w:val="20"/>
                <w:szCs w:val="20"/>
              </w:rPr>
            </w:pPr>
          </w:p>
          <w:p w14:paraId="2543286D" w14:textId="70AA378B" w:rsidR="00033FD3" w:rsidRPr="00D678F1" w:rsidRDefault="00033FD3" w:rsidP="00033FD3">
            <w:pPr>
              <w:rPr>
                <w:rFonts w:ascii="Cambria" w:hAnsi="Cambria" w:cstheme="minorHAnsi"/>
                <w:sz w:val="20"/>
                <w:szCs w:val="20"/>
                <w:lang w:val="en-US"/>
              </w:rPr>
            </w:pPr>
          </w:p>
        </w:tc>
        <w:tc>
          <w:tcPr>
            <w:tcW w:w="1557" w:type="dxa"/>
          </w:tcPr>
          <w:p w14:paraId="744FEF3B"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sz w:val="20"/>
                <w:szCs w:val="20"/>
                <w:lang w:val="en-US"/>
              </w:rPr>
              <w:t>Konsep Dasar Konseling:</w:t>
            </w:r>
          </w:p>
          <w:p w14:paraId="1C72B5CA" w14:textId="3999A23F" w:rsidR="00033FD3" w:rsidRPr="00D678F1" w:rsidRDefault="00033FD3" w:rsidP="00033FD3">
            <w:pPr>
              <w:rPr>
                <w:rFonts w:ascii="Cambria" w:hAnsi="Cambria" w:cstheme="minorHAnsi"/>
                <w:sz w:val="20"/>
                <w:szCs w:val="20"/>
                <w:lang w:val="en-US"/>
              </w:rPr>
            </w:pPr>
            <w:r w:rsidRPr="00D678F1">
              <w:rPr>
                <w:rFonts w:ascii="Cambria" w:eastAsia="Cambria" w:hAnsi="Cambria" w:cstheme="minorHAnsi"/>
                <w:sz w:val="20"/>
                <w:szCs w:val="20"/>
                <w:lang w:val="en-US"/>
              </w:rPr>
              <w:t>Tahapn proses konseling</w:t>
            </w:r>
          </w:p>
        </w:tc>
        <w:tc>
          <w:tcPr>
            <w:tcW w:w="2136" w:type="dxa"/>
          </w:tcPr>
          <w:p w14:paraId="1AD6E6BF"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b/>
                <w:sz w:val="20"/>
                <w:szCs w:val="20"/>
              </w:rPr>
              <w:t>Tatap Muka (TM):</w:t>
            </w:r>
            <w:r w:rsidRPr="00D678F1">
              <w:rPr>
                <w:rFonts w:ascii="Cambria" w:eastAsia="Cambria" w:hAnsi="Cambria" w:cstheme="minorHAnsi"/>
                <w:sz w:val="20"/>
                <w:szCs w:val="20"/>
              </w:rPr>
              <w:t xml:space="preserve"> perkuliahan perkuliahan menggunakan pendekatan  Brainstorming, Diskusi, </w:t>
            </w:r>
            <w:r w:rsidRPr="00D678F1">
              <w:rPr>
                <w:rFonts w:ascii="Cambria" w:eastAsia="Cambria" w:hAnsi="Cambria" w:cstheme="minorHAnsi"/>
                <w:i/>
                <w:sz w:val="20"/>
                <w:szCs w:val="20"/>
              </w:rPr>
              <w:t xml:space="preserve">collaborative learning,dan  </w:t>
            </w:r>
            <w:r w:rsidRPr="00D678F1">
              <w:rPr>
                <w:rFonts w:ascii="Cambria" w:eastAsia="Cambria" w:hAnsi="Cambria" w:cstheme="minorHAnsi"/>
                <w:i/>
                <w:sz w:val="20"/>
                <w:szCs w:val="20"/>
                <w:lang w:val="en-US"/>
              </w:rPr>
              <w:t>PBL, studi kasus.</w:t>
            </w:r>
          </w:p>
          <w:p w14:paraId="415EEA27" w14:textId="77777777" w:rsidR="00033FD3" w:rsidRPr="00D678F1" w:rsidRDefault="00033FD3" w:rsidP="00033FD3">
            <w:pPr>
              <w:ind w:hanging="2"/>
              <w:rPr>
                <w:rFonts w:ascii="Cambria" w:eastAsia="Cambria" w:hAnsi="Cambria" w:cstheme="minorHAnsi"/>
                <w:b/>
                <w:sz w:val="20"/>
                <w:szCs w:val="20"/>
              </w:rPr>
            </w:pPr>
            <w:r w:rsidRPr="00D678F1">
              <w:rPr>
                <w:rFonts w:ascii="Cambria" w:eastAsia="Cambria" w:hAnsi="Cambria" w:cstheme="minorHAnsi"/>
                <w:b/>
                <w:sz w:val="20"/>
                <w:szCs w:val="20"/>
              </w:rPr>
              <w:t>TM: 1x(3x50 menit)</w:t>
            </w:r>
          </w:p>
          <w:p w14:paraId="7149BFEB" w14:textId="77777777" w:rsidR="00033FD3" w:rsidRPr="00D678F1" w:rsidRDefault="00033FD3" w:rsidP="00033FD3">
            <w:pPr>
              <w:ind w:hanging="2"/>
              <w:rPr>
                <w:rFonts w:ascii="Cambria" w:eastAsia="Cambria" w:hAnsi="Cambria" w:cstheme="minorHAnsi"/>
                <w:b/>
                <w:sz w:val="20"/>
                <w:szCs w:val="20"/>
              </w:rPr>
            </w:pPr>
          </w:p>
          <w:p w14:paraId="35548DD6"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b/>
                <w:sz w:val="20"/>
                <w:szCs w:val="20"/>
                <w:lang w:val="en-US"/>
              </w:rPr>
              <w:t>Belajar Mandiri</w:t>
            </w:r>
          </w:p>
          <w:p w14:paraId="07D22123"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sz w:val="20"/>
                <w:szCs w:val="20"/>
              </w:rPr>
              <w:t xml:space="preserve">Membaca dan menelaah secara kritis </w:t>
            </w:r>
            <w:r w:rsidRPr="00D678F1">
              <w:rPr>
                <w:rFonts w:ascii="Cambria" w:eastAsia="Cambria" w:hAnsi="Cambria" w:cstheme="minorHAnsi"/>
                <w:sz w:val="20"/>
                <w:szCs w:val="20"/>
                <w:lang w:val="en-US"/>
              </w:rPr>
              <w:t>materi perkuliahan melalui berbagai referensi yang ada</w:t>
            </w:r>
          </w:p>
          <w:p w14:paraId="234DFFC0"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BM: 1x(3x60 menit)</w:t>
            </w:r>
          </w:p>
          <w:p w14:paraId="02593FE5" w14:textId="77777777" w:rsidR="00033FD3" w:rsidRPr="00D678F1" w:rsidRDefault="00033FD3" w:rsidP="00033FD3">
            <w:pPr>
              <w:ind w:hanging="2"/>
              <w:rPr>
                <w:rFonts w:ascii="Cambria" w:eastAsia="Cambria" w:hAnsi="Cambria" w:cstheme="minorHAnsi"/>
                <w:sz w:val="20"/>
                <w:szCs w:val="20"/>
              </w:rPr>
            </w:pPr>
          </w:p>
          <w:p w14:paraId="34F4F12F"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Belajar Terstruktur (BT)</w:t>
            </w:r>
            <w:r w:rsidRPr="00D678F1">
              <w:rPr>
                <w:rFonts w:ascii="Cambria" w:eastAsia="Cambria" w:hAnsi="Cambria" w:cstheme="minorHAnsi"/>
                <w:sz w:val="20"/>
                <w:szCs w:val="20"/>
              </w:rPr>
              <w:t>:</w:t>
            </w:r>
          </w:p>
          <w:p w14:paraId="33D56C5F" w14:textId="77777777" w:rsidR="00033FD3" w:rsidRPr="00D678F1" w:rsidRDefault="00033FD3" w:rsidP="0059603D">
            <w:pPr>
              <w:pStyle w:val="ListParagraph"/>
              <w:numPr>
                <w:ilvl w:val="0"/>
                <w:numId w:val="41"/>
              </w:numPr>
              <w:suppressAutoHyphens/>
              <w:ind w:left="333"/>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rPr>
              <w:t xml:space="preserve">Tugas Individu membuat makalah </w:t>
            </w:r>
            <w:r w:rsidRPr="00D678F1">
              <w:rPr>
                <w:rFonts w:ascii="Cambria" w:eastAsia="Cambria" w:hAnsi="Cambria" w:cstheme="minorHAnsi"/>
                <w:sz w:val="20"/>
                <w:szCs w:val="20"/>
                <w:lang w:val="en-US"/>
              </w:rPr>
              <w:t>dan PPT tentang Konsep Dasar Konseling : Tahapan proses konseling(bagi yang bertugas sebagai pemakalah)</w:t>
            </w:r>
          </w:p>
          <w:p w14:paraId="1DAB5041" w14:textId="77777777" w:rsidR="00033FD3" w:rsidRPr="00D678F1" w:rsidRDefault="00033FD3" w:rsidP="0059603D">
            <w:pPr>
              <w:pStyle w:val="ListParagraph"/>
              <w:numPr>
                <w:ilvl w:val="0"/>
                <w:numId w:val="41"/>
              </w:numPr>
              <w:suppressAutoHyphens/>
              <w:ind w:left="333"/>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lastRenderedPageBreak/>
              <w:t>Meresume atau membuat peta konsep materi Landasan Bimbingan &amp; Konseling</w:t>
            </w:r>
          </w:p>
          <w:p w14:paraId="50329BFD"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BT: 1x(3x60 menit)</w:t>
            </w:r>
          </w:p>
          <w:p w14:paraId="77B4D834" w14:textId="77777777" w:rsidR="00033FD3" w:rsidRPr="00D678F1" w:rsidRDefault="00033FD3" w:rsidP="00033FD3">
            <w:pPr>
              <w:rPr>
                <w:rFonts w:ascii="Cambria" w:hAnsi="Cambria" w:cstheme="minorHAnsi"/>
                <w:sz w:val="20"/>
                <w:szCs w:val="20"/>
                <w:lang w:val="en-US"/>
              </w:rPr>
            </w:pPr>
          </w:p>
        </w:tc>
        <w:tc>
          <w:tcPr>
            <w:tcW w:w="1418" w:type="dxa"/>
          </w:tcPr>
          <w:p w14:paraId="6FD72A37" w14:textId="77777777" w:rsidR="00033FD3" w:rsidRPr="00D678F1" w:rsidRDefault="00033FD3" w:rsidP="00033FD3">
            <w:pPr>
              <w:jc w:val="center"/>
              <w:rPr>
                <w:rFonts w:ascii="Cambria" w:hAnsi="Cambria" w:cstheme="minorHAnsi"/>
                <w:sz w:val="20"/>
                <w:szCs w:val="20"/>
                <w:lang w:val="en-US"/>
              </w:rPr>
            </w:pPr>
          </w:p>
        </w:tc>
        <w:tc>
          <w:tcPr>
            <w:tcW w:w="3260" w:type="dxa"/>
          </w:tcPr>
          <w:p w14:paraId="6C50BBBE" w14:textId="77777777" w:rsidR="00033FD3" w:rsidRPr="00D678F1" w:rsidRDefault="00033FD3" w:rsidP="00033FD3">
            <w:pPr>
              <w:rPr>
                <w:rFonts w:ascii="Cambria" w:eastAsia="Cambria" w:hAnsi="Cambria" w:cstheme="minorHAnsi"/>
                <w:sz w:val="20"/>
                <w:szCs w:val="20"/>
              </w:rPr>
            </w:pPr>
            <w:r w:rsidRPr="00D678F1">
              <w:rPr>
                <w:rFonts w:ascii="Cambria" w:eastAsia="Cambria" w:hAnsi="Cambria" w:cstheme="minorHAnsi"/>
                <w:sz w:val="20"/>
                <w:szCs w:val="20"/>
                <w:lang w:val="en-US"/>
              </w:rPr>
              <w:t>Mahasiswa mampu;</w:t>
            </w:r>
          </w:p>
          <w:p w14:paraId="703F550B" w14:textId="77777777" w:rsidR="00033FD3" w:rsidRPr="00D678F1" w:rsidRDefault="00033FD3" w:rsidP="00033FD3">
            <w:pPr>
              <w:pStyle w:val="ListParagraph"/>
              <w:numPr>
                <w:ilvl w:val="0"/>
                <w:numId w:val="52"/>
              </w:numPr>
              <w:suppressAutoHyphens/>
              <w:ind w:left="204" w:hanging="180"/>
              <w:textDirection w:val="btLr"/>
              <w:textAlignment w:val="top"/>
              <w:outlineLvl w:val="0"/>
              <w:rPr>
                <w:rFonts w:ascii="Cambria" w:eastAsia="Cambria" w:hAnsi="Cambria" w:cstheme="minorHAnsi"/>
                <w:sz w:val="20"/>
                <w:szCs w:val="20"/>
              </w:rPr>
            </w:pPr>
            <w:r w:rsidRPr="00D678F1">
              <w:rPr>
                <w:rFonts w:ascii="Cambria" w:eastAsia="Cambria" w:hAnsi="Cambria" w:cstheme="minorHAnsi"/>
                <w:sz w:val="20"/>
                <w:szCs w:val="20"/>
                <w:lang w:val="en-US"/>
              </w:rPr>
              <w:t>Menganalisa tahapan-tahapan proses konseling</w:t>
            </w:r>
          </w:p>
          <w:p w14:paraId="48AE6BED" w14:textId="77777777" w:rsidR="00033FD3" w:rsidRPr="00D678F1" w:rsidRDefault="00033FD3" w:rsidP="00033FD3">
            <w:pPr>
              <w:pStyle w:val="ListParagraph"/>
              <w:numPr>
                <w:ilvl w:val="0"/>
                <w:numId w:val="52"/>
              </w:numPr>
              <w:suppressAutoHyphens/>
              <w:ind w:left="204" w:hanging="180"/>
              <w:textDirection w:val="btLr"/>
              <w:textAlignment w:val="top"/>
              <w:outlineLvl w:val="0"/>
              <w:rPr>
                <w:rFonts w:ascii="Cambria" w:eastAsia="Cambria" w:hAnsi="Cambria" w:cstheme="minorHAnsi"/>
                <w:sz w:val="20"/>
                <w:szCs w:val="20"/>
              </w:rPr>
            </w:pPr>
            <w:r w:rsidRPr="00D678F1">
              <w:rPr>
                <w:rFonts w:ascii="Cambria" w:eastAsia="Cambria" w:hAnsi="Cambria" w:cstheme="minorHAnsi"/>
                <w:sz w:val="20"/>
                <w:szCs w:val="20"/>
                <w:lang w:val="en-US"/>
              </w:rPr>
              <w:t>Menerapkan tahapan-tahapan proses konseling ketika memberikan bantuan kepada siswa</w:t>
            </w:r>
          </w:p>
          <w:p w14:paraId="2C7B6C67" w14:textId="666F3059" w:rsidR="00033FD3" w:rsidRPr="00D678F1" w:rsidRDefault="00033FD3" w:rsidP="00033FD3">
            <w:pPr>
              <w:rPr>
                <w:rFonts w:ascii="Cambria" w:hAnsi="Cambria" w:cstheme="minorHAnsi"/>
                <w:sz w:val="20"/>
                <w:szCs w:val="20"/>
                <w:lang w:val="en-US"/>
              </w:rPr>
            </w:pPr>
            <w:r w:rsidRPr="00D678F1">
              <w:rPr>
                <w:rFonts w:ascii="Cambria" w:eastAsia="Cambria" w:hAnsi="Cambria" w:cstheme="minorHAnsi"/>
                <w:sz w:val="20"/>
                <w:szCs w:val="20"/>
                <w:lang w:val="en-US"/>
              </w:rPr>
              <w:t>Mengevaluasi tahapan-tahapan proses konseling yang dilakukan</w:t>
            </w:r>
          </w:p>
        </w:tc>
        <w:tc>
          <w:tcPr>
            <w:tcW w:w="1843" w:type="dxa"/>
          </w:tcPr>
          <w:p w14:paraId="36A30D31"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Kriteria:</w:t>
            </w:r>
          </w:p>
          <w:p w14:paraId="283DDB0E"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b/>
                <w:sz w:val="20"/>
                <w:szCs w:val="20"/>
                <w:lang w:val="en-US"/>
              </w:rPr>
              <w:t>Kognitif</w:t>
            </w:r>
          </w:p>
          <w:p w14:paraId="68098226"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sz w:val="20"/>
                <w:szCs w:val="20"/>
                <w:lang w:val="en-US"/>
              </w:rPr>
              <w:t>Pemahaman tahapan-tahapan proses  konseling</w:t>
            </w:r>
          </w:p>
          <w:p w14:paraId="4FD2D262" w14:textId="77777777" w:rsidR="00033FD3" w:rsidRPr="00D678F1" w:rsidRDefault="00033FD3" w:rsidP="00033FD3">
            <w:pPr>
              <w:ind w:hanging="2"/>
              <w:rPr>
                <w:rFonts w:ascii="Cambria" w:eastAsia="Cambria" w:hAnsi="Cambria" w:cstheme="minorHAnsi"/>
                <w:sz w:val="20"/>
                <w:szCs w:val="20"/>
              </w:rPr>
            </w:pPr>
          </w:p>
          <w:p w14:paraId="65DDC6A0" w14:textId="77777777" w:rsidR="00033FD3" w:rsidRPr="00D678F1" w:rsidRDefault="00033FD3" w:rsidP="00033FD3">
            <w:pPr>
              <w:ind w:hanging="2"/>
              <w:rPr>
                <w:rFonts w:ascii="Cambria" w:eastAsia="Cambria" w:hAnsi="Cambria" w:cstheme="minorHAnsi"/>
                <w:b/>
                <w:sz w:val="20"/>
                <w:szCs w:val="20"/>
              </w:rPr>
            </w:pPr>
            <w:r w:rsidRPr="00D678F1">
              <w:rPr>
                <w:rFonts w:ascii="Cambria" w:eastAsia="Cambria" w:hAnsi="Cambria" w:cstheme="minorHAnsi"/>
                <w:b/>
                <w:sz w:val="20"/>
                <w:szCs w:val="20"/>
              </w:rPr>
              <w:t>Non Tes:</w:t>
            </w:r>
          </w:p>
          <w:p w14:paraId="0819DDD7" w14:textId="77777777" w:rsidR="00033FD3" w:rsidRPr="00D678F1" w:rsidRDefault="00033FD3" w:rsidP="00033FD3">
            <w:pPr>
              <w:ind w:hanging="2"/>
              <w:rPr>
                <w:rFonts w:ascii="Cambria" w:eastAsia="Cambria" w:hAnsi="Cambria" w:cstheme="minorHAnsi"/>
                <w:b/>
                <w:bCs/>
                <w:sz w:val="20"/>
                <w:szCs w:val="20"/>
              </w:rPr>
            </w:pPr>
            <w:r w:rsidRPr="00D678F1">
              <w:rPr>
                <w:rFonts w:ascii="Cambria" w:eastAsia="Cambria" w:hAnsi="Cambria" w:cstheme="minorHAnsi"/>
                <w:b/>
                <w:bCs/>
                <w:sz w:val="20"/>
                <w:szCs w:val="20"/>
              </w:rPr>
              <w:t xml:space="preserve">Sikap </w:t>
            </w:r>
          </w:p>
          <w:p w14:paraId="6360424B" w14:textId="77777777" w:rsidR="00033FD3" w:rsidRPr="00D678F1" w:rsidRDefault="00033FD3" w:rsidP="00033FD3">
            <w:pPr>
              <w:pStyle w:val="ListParagraph"/>
              <w:numPr>
                <w:ilvl w:val="0"/>
                <w:numId w:val="30"/>
              </w:numPr>
              <w:suppressAutoHyphens/>
              <w:ind w:left="408" w:hanging="270"/>
              <w:textDirection w:val="btLr"/>
              <w:textAlignment w:val="top"/>
              <w:outlineLvl w:val="0"/>
              <w:rPr>
                <w:rFonts w:ascii="Cambria" w:eastAsia="Cambria" w:hAnsi="Cambria" w:cstheme="minorHAnsi"/>
                <w:sz w:val="20"/>
                <w:szCs w:val="20"/>
              </w:rPr>
            </w:pPr>
            <w:r w:rsidRPr="00D678F1">
              <w:rPr>
                <w:rFonts w:ascii="Cambria" w:eastAsia="Cambria" w:hAnsi="Cambria" w:cstheme="minorHAnsi"/>
                <w:sz w:val="20"/>
                <w:szCs w:val="20"/>
                <w:lang w:val="en-US"/>
              </w:rPr>
              <w:t>Bertanggungjawab</w:t>
            </w:r>
          </w:p>
          <w:p w14:paraId="7EDC1221" w14:textId="77777777" w:rsidR="00033FD3" w:rsidRPr="00D678F1" w:rsidRDefault="00033FD3" w:rsidP="00033FD3">
            <w:pPr>
              <w:pStyle w:val="ListParagraph"/>
              <w:numPr>
                <w:ilvl w:val="0"/>
                <w:numId w:val="30"/>
              </w:numPr>
              <w:suppressAutoHyphens/>
              <w:ind w:left="408" w:hanging="270"/>
              <w:textDirection w:val="btLr"/>
              <w:textAlignment w:val="top"/>
              <w:outlineLvl w:val="0"/>
              <w:rPr>
                <w:rFonts w:ascii="Cambria" w:eastAsia="Cambria" w:hAnsi="Cambria" w:cstheme="minorHAnsi"/>
                <w:sz w:val="20"/>
                <w:szCs w:val="20"/>
              </w:rPr>
            </w:pPr>
            <w:r w:rsidRPr="00D678F1">
              <w:rPr>
                <w:rFonts w:ascii="Cambria" w:eastAsia="Cambria" w:hAnsi="Cambria" w:cstheme="minorHAnsi"/>
                <w:sz w:val="20"/>
                <w:szCs w:val="20"/>
                <w:lang w:val="en-US"/>
              </w:rPr>
              <w:t xml:space="preserve">Komitmen </w:t>
            </w:r>
          </w:p>
          <w:p w14:paraId="5BB088DA" w14:textId="77777777" w:rsidR="00033FD3" w:rsidRPr="00D678F1" w:rsidRDefault="00033FD3" w:rsidP="00033FD3">
            <w:pPr>
              <w:pStyle w:val="ListParagraph"/>
              <w:numPr>
                <w:ilvl w:val="0"/>
                <w:numId w:val="30"/>
              </w:numPr>
              <w:suppressAutoHyphens/>
              <w:ind w:left="408" w:hanging="270"/>
              <w:textDirection w:val="btLr"/>
              <w:textAlignment w:val="top"/>
              <w:outlineLvl w:val="0"/>
              <w:rPr>
                <w:rFonts w:ascii="Cambria" w:eastAsia="Cambria" w:hAnsi="Cambria" w:cstheme="minorHAnsi"/>
                <w:sz w:val="20"/>
                <w:szCs w:val="20"/>
              </w:rPr>
            </w:pPr>
            <w:r w:rsidRPr="00D678F1">
              <w:rPr>
                <w:rFonts w:ascii="Cambria" w:eastAsia="Cambria" w:hAnsi="Cambria" w:cstheme="minorHAnsi"/>
                <w:sz w:val="20"/>
                <w:szCs w:val="20"/>
                <w:lang w:val="en-US"/>
              </w:rPr>
              <w:t>Semangat</w:t>
            </w:r>
          </w:p>
          <w:p w14:paraId="1E7EFF9E" w14:textId="77777777" w:rsidR="00033FD3" w:rsidRPr="00D678F1" w:rsidRDefault="00033FD3" w:rsidP="00033FD3">
            <w:pPr>
              <w:pStyle w:val="ListParagraph"/>
              <w:numPr>
                <w:ilvl w:val="0"/>
                <w:numId w:val="30"/>
              </w:numPr>
              <w:suppressAutoHyphens/>
              <w:ind w:left="408" w:hanging="270"/>
              <w:textDirection w:val="btLr"/>
              <w:textAlignment w:val="top"/>
              <w:outlineLvl w:val="0"/>
              <w:rPr>
                <w:rFonts w:ascii="Cambria" w:eastAsia="Cambria" w:hAnsi="Cambria" w:cstheme="minorHAnsi"/>
                <w:sz w:val="20"/>
                <w:szCs w:val="20"/>
              </w:rPr>
            </w:pPr>
            <w:r w:rsidRPr="00D678F1">
              <w:rPr>
                <w:rFonts w:ascii="Cambria" w:eastAsia="Cambria" w:hAnsi="Cambria" w:cstheme="minorHAnsi"/>
                <w:sz w:val="20"/>
                <w:szCs w:val="20"/>
                <w:lang w:val="en-US"/>
              </w:rPr>
              <w:t>Percaya diri</w:t>
            </w:r>
          </w:p>
          <w:p w14:paraId="092123DF" w14:textId="77777777" w:rsidR="00033FD3" w:rsidRPr="00D678F1" w:rsidRDefault="00033FD3" w:rsidP="00033FD3">
            <w:pPr>
              <w:pStyle w:val="ListParagraph"/>
              <w:ind w:left="408"/>
              <w:rPr>
                <w:rFonts w:ascii="Cambria" w:eastAsia="Cambria" w:hAnsi="Cambria" w:cstheme="minorHAnsi"/>
                <w:sz w:val="20"/>
                <w:szCs w:val="20"/>
              </w:rPr>
            </w:pPr>
          </w:p>
          <w:p w14:paraId="5769E2D3" w14:textId="77777777" w:rsidR="00033FD3" w:rsidRPr="00D678F1" w:rsidRDefault="00033FD3" w:rsidP="00033FD3">
            <w:pPr>
              <w:ind w:hanging="2"/>
              <w:rPr>
                <w:rFonts w:ascii="Cambria" w:eastAsia="Cambria" w:hAnsi="Cambria" w:cstheme="minorHAnsi"/>
                <w:b/>
                <w:bCs/>
                <w:sz w:val="20"/>
                <w:szCs w:val="20"/>
              </w:rPr>
            </w:pPr>
            <w:r w:rsidRPr="00D678F1">
              <w:rPr>
                <w:rFonts w:ascii="Cambria" w:eastAsia="Cambria" w:hAnsi="Cambria" w:cstheme="minorHAnsi"/>
                <w:b/>
                <w:bCs/>
                <w:sz w:val="20"/>
                <w:szCs w:val="20"/>
              </w:rPr>
              <w:t>Perilaku</w:t>
            </w:r>
          </w:p>
          <w:p w14:paraId="142F9711" w14:textId="77777777" w:rsidR="00033FD3" w:rsidRPr="00D678F1" w:rsidRDefault="00033FD3" w:rsidP="00033FD3">
            <w:pPr>
              <w:pStyle w:val="ListParagraph"/>
              <w:numPr>
                <w:ilvl w:val="0"/>
                <w:numId w:val="56"/>
              </w:numPr>
              <w:suppressAutoHyphens/>
              <w:ind w:left="408" w:hanging="270"/>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Disiplin mengikuti perkuliahan</w:t>
            </w:r>
          </w:p>
          <w:p w14:paraId="00C31590" w14:textId="77777777" w:rsidR="00033FD3" w:rsidRPr="00D678F1" w:rsidRDefault="00033FD3" w:rsidP="00033FD3">
            <w:pPr>
              <w:pStyle w:val="ListParagraph"/>
              <w:numPr>
                <w:ilvl w:val="0"/>
                <w:numId w:val="56"/>
              </w:numPr>
              <w:suppressAutoHyphens/>
              <w:ind w:left="408" w:hanging="270"/>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Berkerjasama</w:t>
            </w:r>
          </w:p>
          <w:p w14:paraId="571ED322" w14:textId="77777777" w:rsidR="00033FD3" w:rsidRPr="00D678F1" w:rsidRDefault="00033FD3" w:rsidP="00033FD3">
            <w:pPr>
              <w:pStyle w:val="ListParagraph"/>
              <w:numPr>
                <w:ilvl w:val="0"/>
                <w:numId w:val="56"/>
              </w:numPr>
              <w:suppressAutoHyphens/>
              <w:ind w:left="408" w:hanging="270"/>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Mampu berkomunikasi dengan baik</w:t>
            </w:r>
          </w:p>
          <w:p w14:paraId="15FA7EF7" w14:textId="5496A46E" w:rsidR="00033FD3" w:rsidRPr="00D678F1" w:rsidRDefault="00033FD3" w:rsidP="00033FD3">
            <w:pPr>
              <w:rPr>
                <w:rFonts w:ascii="Cambria" w:hAnsi="Cambria" w:cstheme="minorHAnsi"/>
                <w:sz w:val="20"/>
                <w:szCs w:val="20"/>
                <w:lang w:val="en-US"/>
              </w:rPr>
            </w:pPr>
            <w:r w:rsidRPr="00D678F1">
              <w:rPr>
                <w:rFonts w:ascii="Cambria" w:eastAsia="Cambria" w:hAnsi="Cambria" w:cstheme="minorHAnsi"/>
                <w:sz w:val="20"/>
                <w:szCs w:val="20"/>
                <w:lang w:val="en-US"/>
              </w:rPr>
              <w:t>Melaksanakan/menyelesaikan tugas kuliah dengan tepat dan baik</w:t>
            </w:r>
          </w:p>
        </w:tc>
        <w:tc>
          <w:tcPr>
            <w:tcW w:w="849" w:type="dxa"/>
            <w:tcBorders>
              <w:top w:val="single" w:sz="4" w:space="0" w:color="000000"/>
              <w:left w:val="single" w:sz="4" w:space="0" w:color="000000"/>
              <w:bottom w:val="single" w:sz="4" w:space="0" w:color="000000"/>
              <w:right w:val="single" w:sz="4" w:space="0" w:color="000000"/>
            </w:tcBorders>
          </w:tcPr>
          <w:p w14:paraId="45E59183" w14:textId="65964B5B" w:rsidR="00033FD3" w:rsidRPr="00D678F1" w:rsidRDefault="00033FD3" w:rsidP="00033FD3">
            <w:pPr>
              <w:jc w:val="center"/>
              <w:rPr>
                <w:rFonts w:ascii="Cambria" w:hAnsi="Cambria" w:cstheme="minorHAnsi"/>
                <w:sz w:val="20"/>
                <w:szCs w:val="20"/>
                <w:lang w:val="en-US"/>
              </w:rPr>
            </w:pPr>
            <w:r w:rsidRPr="00D678F1">
              <w:rPr>
                <w:rFonts w:ascii="Cambria" w:eastAsia="Cambria" w:hAnsi="Cambria" w:cstheme="minorHAnsi"/>
                <w:sz w:val="20"/>
                <w:szCs w:val="20"/>
              </w:rPr>
              <w:t>7,14 %</w:t>
            </w:r>
          </w:p>
        </w:tc>
      </w:tr>
      <w:tr w:rsidR="00033FD3" w:rsidRPr="00D678F1" w14:paraId="3BA18663" w14:textId="77777777" w:rsidTr="006E3FCF">
        <w:trPr>
          <w:gridAfter w:val="1"/>
          <w:wAfter w:w="7" w:type="dxa"/>
          <w:trHeight w:val="260"/>
        </w:trPr>
        <w:tc>
          <w:tcPr>
            <w:tcW w:w="985" w:type="dxa"/>
          </w:tcPr>
          <w:p w14:paraId="0E0709A3" w14:textId="60C5E5DE" w:rsidR="00033FD3" w:rsidRPr="00D678F1" w:rsidRDefault="00033FD3" w:rsidP="00033FD3">
            <w:pPr>
              <w:jc w:val="center"/>
              <w:rPr>
                <w:rFonts w:ascii="Cambria" w:hAnsi="Cambria" w:cstheme="minorHAnsi"/>
                <w:sz w:val="20"/>
                <w:szCs w:val="20"/>
                <w:lang w:val="en-US"/>
              </w:rPr>
            </w:pPr>
            <w:r w:rsidRPr="00D678F1">
              <w:rPr>
                <w:rFonts w:ascii="Cambria" w:hAnsi="Cambria" w:cstheme="minorHAnsi"/>
                <w:sz w:val="20"/>
                <w:szCs w:val="20"/>
                <w:lang w:val="en-US"/>
              </w:rPr>
              <w:t>Ke-13</w:t>
            </w:r>
          </w:p>
        </w:tc>
        <w:tc>
          <w:tcPr>
            <w:tcW w:w="2830" w:type="dxa"/>
          </w:tcPr>
          <w:p w14:paraId="53B1ADF1" w14:textId="77777777" w:rsidR="00033FD3" w:rsidRPr="00D678F1" w:rsidRDefault="00033FD3" w:rsidP="00033FD3">
            <w:pPr>
              <w:pStyle w:val="BodyText"/>
              <w:spacing w:after="0" w:line="240" w:lineRule="auto"/>
              <w:ind w:left="5" w:hanging="7"/>
              <w:rPr>
                <w:rFonts w:ascii="Cambria" w:hAnsi="Cambria" w:cstheme="minorHAnsi"/>
                <w:sz w:val="20"/>
                <w:szCs w:val="20"/>
              </w:rPr>
            </w:pPr>
            <w:r w:rsidRPr="00D678F1">
              <w:rPr>
                <w:rFonts w:ascii="Cambria" w:eastAsia="Cambria" w:hAnsi="Cambria" w:cstheme="minorHAnsi"/>
                <w:color w:val="000000"/>
                <w:sz w:val="20"/>
                <w:szCs w:val="20"/>
              </w:rPr>
              <w:t xml:space="preserve">Mahasiswa memahami dan menganalisis </w:t>
            </w:r>
            <w:r w:rsidRPr="00D678F1">
              <w:rPr>
                <w:rFonts w:ascii="Cambria" w:hAnsi="Cambria" w:cstheme="minorHAnsi"/>
                <w:sz w:val="20"/>
                <w:szCs w:val="20"/>
              </w:rPr>
              <w:t>Konseling individual</w:t>
            </w:r>
            <w:r w:rsidRPr="00D678F1">
              <w:rPr>
                <w:rFonts w:ascii="Cambria" w:hAnsi="Cambria" w:cstheme="minorHAnsi"/>
                <w:b/>
                <w:bCs/>
                <w:sz w:val="20"/>
                <w:szCs w:val="20"/>
              </w:rPr>
              <w:t xml:space="preserve"> </w:t>
            </w:r>
            <w:r w:rsidRPr="00D678F1">
              <w:rPr>
                <w:rFonts w:ascii="Cambria" w:hAnsi="Cambria" w:cstheme="minorHAnsi"/>
                <w:sz w:val="20"/>
                <w:szCs w:val="20"/>
              </w:rPr>
              <w:t xml:space="preserve">dan konseling kelompok </w:t>
            </w:r>
          </w:p>
          <w:p w14:paraId="626AC620" w14:textId="77777777" w:rsidR="00033FD3" w:rsidRPr="00D678F1" w:rsidRDefault="00033FD3" w:rsidP="00033FD3">
            <w:pPr>
              <w:pStyle w:val="BodyText"/>
              <w:spacing w:after="0" w:line="240" w:lineRule="auto"/>
              <w:ind w:hanging="2"/>
              <w:rPr>
                <w:rStyle w:val="FooterChar"/>
                <w:rFonts w:ascii="Cambria" w:hAnsi="Cambria" w:cstheme="minorHAnsi"/>
                <w:sz w:val="20"/>
                <w:szCs w:val="20"/>
              </w:rPr>
            </w:pPr>
          </w:p>
          <w:p w14:paraId="353F9B2F" w14:textId="77777777" w:rsidR="00033FD3" w:rsidRPr="00D678F1" w:rsidRDefault="00033FD3" w:rsidP="00033FD3">
            <w:pPr>
              <w:pStyle w:val="BodyText"/>
              <w:spacing w:after="0" w:line="240" w:lineRule="auto"/>
              <w:ind w:hanging="2"/>
              <w:rPr>
                <w:rFonts w:ascii="Cambria" w:hAnsi="Cambria" w:cstheme="minorHAnsi"/>
                <w:b/>
                <w:bCs/>
                <w:sz w:val="20"/>
                <w:szCs w:val="20"/>
              </w:rPr>
            </w:pPr>
          </w:p>
          <w:p w14:paraId="3F09634B" w14:textId="011D14C0" w:rsidR="00033FD3" w:rsidRPr="00D678F1" w:rsidRDefault="00033FD3" w:rsidP="00033FD3">
            <w:pPr>
              <w:rPr>
                <w:rFonts w:ascii="Cambria" w:hAnsi="Cambria" w:cstheme="minorHAnsi"/>
                <w:sz w:val="20"/>
                <w:szCs w:val="20"/>
                <w:lang w:val="en-US"/>
              </w:rPr>
            </w:pPr>
          </w:p>
        </w:tc>
        <w:tc>
          <w:tcPr>
            <w:tcW w:w="1557" w:type="dxa"/>
          </w:tcPr>
          <w:p w14:paraId="66330D1C" w14:textId="424769F9" w:rsidR="00033FD3" w:rsidRPr="00D678F1" w:rsidRDefault="00033FD3" w:rsidP="00033FD3">
            <w:pPr>
              <w:rPr>
                <w:rFonts w:ascii="Cambria" w:hAnsi="Cambria" w:cstheme="minorHAnsi"/>
                <w:sz w:val="20"/>
                <w:szCs w:val="20"/>
                <w:lang w:val="en-US"/>
              </w:rPr>
            </w:pPr>
            <w:r w:rsidRPr="00D678F1">
              <w:rPr>
                <w:rFonts w:ascii="Cambria" w:eastAsia="Cambria" w:hAnsi="Cambria" w:cstheme="minorHAnsi"/>
                <w:sz w:val="20"/>
                <w:szCs w:val="20"/>
                <w:lang w:val="en-US"/>
              </w:rPr>
              <w:t>Konseling Individual dan konseling kelompok</w:t>
            </w:r>
          </w:p>
        </w:tc>
        <w:tc>
          <w:tcPr>
            <w:tcW w:w="2136" w:type="dxa"/>
          </w:tcPr>
          <w:p w14:paraId="7EB161AD"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b/>
                <w:sz w:val="20"/>
                <w:szCs w:val="20"/>
              </w:rPr>
              <w:t>Tatap Muka (TM):</w:t>
            </w:r>
            <w:r w:rsidRPr="00D678F1">
              <w:rPr>
                <w:rFonts w:ascii="Cambria" w:eastAsia="Cambria" w:hAnsi="Cambria" w:cstheme="minorHAnsi"/>
                <w:sz w:val="20"/>
                <w:szCs w:val="20"/>
              </w:rPr>
              <w:t xml:space="preserve"> perkuliahan perkuliahan menggunakan pendekatan  Brainstorming, Diskusi, </w:t>
            </w:r>
            <w:r w:rsidRPr="00D678F1">
              <w:rPr>
                <w:rFonts w:ascii="Cambria" w:eastAsia="Cambria" w:hAnsi="Cambria" w:cstheme="minorHAnsi"/>
                <w:i/>
                <w:sz w:val="20"/>
                <w:szCs w:val="20"/>
              </w:rPr>
              <w:t xml:space="preserve">collaborative learning,dan  </w:t>
            </w:r>
            <w:r w:rsidRPr="00D678F1">
              <w:rPr>
                <w:rFonts w:ascii="Cambria" w:eastAsia="Cambria" w:hAnsi="Cambria" w:cstheme="minorHAnsi"/>
                <w:i/>
                <w:sz w:val="20"/>
                <w:szCs w:val="20"/>
                <w:lang w:val="en-US"/>
              </w:rPr>
              <w:t>PBL, studi kasus.</w:t>
            </w:r>
          </w:p>
          <w:p w14:paraId="75FD31D7" w14:textId="77777777" w:rsidR="00033FD3" w:rsidRPr="00D678F1" w:rsidRDefault="00033FD3" w:rsidP="00033FD3">
            <w:pPr>
              <w:ind w:hanging="2"/>
              <w:rPr>
                <w:rFonts w:ascii="Cambria" w:eastAsia="Cambria" w:hAnsi="Cambria" w:cstheme="minorHAnsi"/>
                <w:b/>
                <w:sz w:val="20"/>
                <w:szCs w:val="20"/>
              </w:rPr>
            </w:pPr>
            <w:r w:rsidRPr="00D678F1">
              <w:rPr>
                <w:rFonts w:ascii="Cambria" w:eastAsia="Cambria" w:hAnsi="Cambria" w:cstheme="minorHAnsi"/>
                <w:b/>
                <w:sz w:val="20"/>
                <w:szCs w:val="20"/>
              </w:rPr>
              <w:t>TM: 1x(3x50 menit)</w:t>
            </w:r>
          </w:p>
          <w:p w14:paraId="0D6DF906" w14:textId="77777777" w:rsidR="00033FD3" w:rsidRPr="00D678F1" w:rsidRDefault="00033FD3" w:rsidP="00033FD3">
            <w:pPr>
              <w:ind w:hanging="2"/>
              <w:rPr>
                <w:rFonts w:ascii="Cambria" w:eastAsia="Cambria" w:hAnsi="Cambria" w:cstheme="minorHAnsi"/>
                <w:b/>
                <w:sz w:val="20"/>
                <w:szCs w:val="20"/>
              </w:rPr>
            </w:pPr>
          </w:p>
          <w:p w14:paraId="4EF70EA8"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b/>
                <w:sz w:val="20"/>
                <w:szCs w:val="20"/>
                <w:lang w:val="en-US"/>
              </w:rPr>
              <w:t>Belajar Mandiri</w:t>
            </w:r>
          </w:p>
          <w:p w14:paraId="76FA14B3"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sz w:val="20"/>
                <w:szCs w:val="20"/>
              </w:rPr>
              <w:t xml:space="preserve">Membaca dan menelaah secara kritis </w:t>
            </w:r>
            <w:r w:rsidRPr="00D678F1">
              <w:rPr>
                <w:rFonts w:ascii="Cambria" w:eastAsia="Cambria" w:hAnsi="Cambria" w:cstheme="minorHAnsi"/>
                <w:sz w:val="20"/>
                <w:szCs w:val="20"/>
                <w:lang w:val="en-US"/>
              </w:rPr>
              <w:t>materi perkuliahan melalui berbagai referensi yang ada</w:t>
            </w:r>
          </w:p>
          <w:p w14:paraId="72F916C7"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BM: 1x(3x60 menit)</w:t>
            </w:r>
          </w:p>
          <w:p w14:paraId="58EBC4F5" w14:textId="77777777" w:rsidR="00033FD3" w:rsidRPr="00D678F1" w:rsidRDefault="00033FD3" w:rsidP="00033FD3">
            <w:pPr>
              <w:ind w:hanging="2"/>
              <w:rPr>
                <w:rFonts w:ascii="Cambria" w:eastAsia="Cambria" w:hAnsi="Cambria" w:cstheme="minorHAnsi"/>
                <w:sz w:val="20"/>
                <w:szCs w:val="20"/>
              </w:rPr>
            </w:pPr>
          </w:p>
          <w:p w14:paraId="67EFBDCC"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Belajar Terstruktur (BT)</w:t>
            </w:r>
            <w:r w:rsidRPr="00D678F1">
              <w:rPr>
                <w:rFonts w:ascii="Cambria" w:eastAsia="Cambria" w:hAnsi="Cambria" w:cstheme="minorHAnsi"/>
                <w:sz w:val="20"/>
                <w:szCs w:val="20"/>
              </w:rPr>
              <w:t>:</w:t>
            </w:r>
          </w:p>
          <w:p w14:paraId="7351304B" w14:textId="77777777" w:rsidR="00033FD3" w:rsidRPr="00D678F1" w:rsidRDefault="00033FD3" w:rsidP="00C97DBE">
            <w:pPr>
              <w:pStyle w:val="ListParagraph"/>
              <w:numPr>
                <w:ilvl w:val="0"/>
                <w:numId w:val="42"/>
              </w:numPr>
              <w:suppressAutoHyphens/>
              <w:ind w:left="333"/>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rPr>
              <w:t xml:space="preserve">Tugas Individu membuat makalah </w:t>
            </w:r>
            <w:r w:rsidRPr="00D678F1">
              <w:rPr>
                <w:rFonts w:ascii="Cambria" w:eastAsia="Cambria" w:hAnsi="Cambria" w:cstheme="minorHAnsi"/>
                <w:sz w:val="20"/>
                <w:szCs w:val="20"/>
                <w:lang w:val="en-US"/>
              </w:rPr>
              <w:t xml:space="preserve">dan PPT tentang Konsep Dasar Konseling : konseling individual(bagi yang bertugas </w:t>
            </w:r>
            <w:r w:rsidRPr="00D678F1">
              <w:rPr>
                <w:rFonts w:ascii="Cambria" w:eastAsia="Cambria" w:hAnsi="Cambria" w:cstheme="minorHAnsi"/>
                <w:sz w:val="20"/>
                <w:szCs w:val="20"/>
                <w:lang w:val="en-US"/>
              </w:rPr>
              <w:lastRenderedPageBreak/>
              <w:t>sebagai pemakalah)</w:t>
            </w:r>
          </w:p>
          <w:p w14:paraId="0CB6B0C0" w14:textId="77777777" w:rsidR="00033FD3" w:rsidRPr="00D678F1" w:rsidRDefault="00033FD3" w:rsidP="00C97DBE">
            <w:pPr>
              <w:pStyle w:val="ListParagraph"/>
              <w:numPr>
                <w:ilvl w:val="0"/>
                <w:numId w:val="42"/>
              </w:numPr>
              <w:suppressAutoHyphens/>
              <w:ind w:left="333"/>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Meresume atau membuat peta konsep materi Landasan Bimbingan &amp; Konseling</w:t>
            </w:r>
          </w:p>
          <w:p w14:paraId="57A760D5"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BT: 1x(3x60 menit)</w:t>
            </w:r>
          </w:p>
          <w:p w14:paraId="4F8AD558" w14:textId="4097129A" w:rsidR="00033FD3" w:rsidRPr="00D678F1" w:rsidRDefault="00033FD3" w:rsidP="00033FD3">
            <w:pPr>
              <w:rPr>
                <w:rFonts w:ascii="Cambria" w:hAnsi="Cambria" w:cstheme="minorHAnsi"/>
                <w:sz w:val="20"/>
                <w:szCs w:val="20"/>
                <w:lang w:val="en-US"/>
              </w:rPr>
            </w:pPr>
          </w:p>
        </w:tc>
        <w:tc>
          <w:tcPr>
            <w:tcW w:w="1418" w:type="dxa"/>
          </w:tcPr>
          <w:p w14:paraId="1C277992" w14:textId="77777777" w:rsidR="00033FD3" w:rsidRPr="00D678F1" w:rsidRDefault="00033FD3" w:rsidP="00033FD3">
            <w:pPr>
              <w:jc w:val="center"/>
              <w:rPr>
                <w:rFonts w:ascii="Cambria" w:hAnsi="Cambria" w:cstheme="minorHAnsi"/>
                <w:sz w:val="20"/>
                <w:szCs w:val="20"/>
                <w:lang w:val="en-US"/>
              </w:rPr>
            </w:pPr>
          </w:p>
        </w:tc>
        <w:tc>
          <w:tcPr>
            <w:tcW w:w="3260" w:type="dxa"/>
          </w:tcPr>
          <w:p w14:paraId="2C0317AE" w14:textId="77777777" w:rsidR="00033FD3" w:rsidRPr="00D678F1" w:rsidRDefault="00033FD3" w:rsidP="00033FD3">
            <w:pPr>
              <w:rPr>
                <w:rFonts w:ascii="Cambria" w:eastAsia="Cambria" w:hAnsi="Cambria" w:cstheme="minorHAnsi"/>
                <w:sz w:val="20"/>
                <w:szCs w:val="20"/>
                <w:lang w:val="en-US"/>
              </w:rPr>
            </w:pPr>
            <w:r w:rsidRPr="00D678F1">
              <w:rPr>
                <w:rFonts w:ascii="Cambria" w:eastAsia="Cambria" w:hAnsi="Cambria" w:cstheme="minorHAnsi"/>
                <w:sz w:val="20"/>
                <w:szCs w:val="20"/>
                <w:lang w:val="en-US"/>
              </w:rPr>
              <w:t>Mahasiswa mampu;</w:t>
            </w:r>
          </w:p>
          <w:p w14:paraId="0DB04A3A" w14:textId="77777777" w:rsidR="00033FD3" w:rsidRPr="00D678F1" w:rsidRDefault="00033FD3" w:rsidP="00033FD3">
            <w:pPr>
              <w:rPr>
                <w:rFonts w:ascii="Cambria" w:eastAsia="Cambria" w:hAnsi="Cambria" w:cstheme="minorHAnsi"/>
                <w:sz w:val="20"/>
                <w:szCs w:val="20"/>
                <w:lang w:val="en-US"/>
              </w:rPr>
            </w:pPr>
            <w:r w:rsidRPr="00D678F1">
              <w:rPr>
                <w:rFonts w:ascii="Cambria" w:eastAsia="Cambria" w:hAnsi="Cambria" w:cstheme="minorHAnsi"/>
                <w:sz w:val="20"/>
                <w:szCs w:val="20"/>
                <w:lang w:val="en-US"/>
              </w:rPr>
              <w:t>Mahasiswa mampu;</w:t>
            </w:r>
          </w:p>
          <w:p w14:paraId="3F1C48A5" w14:textId="77777777" w:rsidR="00033FD3" w:rsidRPr="00D678F1" w:rsidRDefault="00033FD3" w:rsidP="00033FD3">
            <w:pPr>
              <w:pStyle w:val="ListParagraph"/>
              <w:numPr>
                <w:ilvl w:val="0"/>
                <w:numId w:val="53"/>
              </w:numPr>
              <w:suppressAutoHyphens/>
              <w:textDirection w:val="btLr"/>
              <w:textAlignment w:val="top"/>
              <w:outlineLvl w:val="0"/>
              <w:rPr>
                <w:rFonts w:ascii="Cambria" w:eastAsia="Cambria" w:hAnsi="Cambria" w:cstheme="minorHAnsi"/>
                <w:sz w:val="20"/>
                <w:szCs w:val="20"/>
                <w:lang w:val="en-US"/>
              </w:rPr>
            </w:pPr>
            <w:r w:rsidRPr="00D678F1">
              <w:rPr>
                <w:rFonts w:ascii="Cambria" w:hAnsi="Cambria" w:cstheme="minorHAnsi"/>
                <w:sz w:val="20"/>
                <w:szCs w:val="20"/>
                <w:lang w:val="en-US"/>
              </w:rPr>
              <w:t>menjelaskan konseling individual dan konseling kelompok</w:t>
            </w:r>
          </w:p>
          <w:p w14:paraId="3B1BB6E9" w14:textId="77777777" w:rsidR="00033FD3" w:rsidRPr="00D678F1" w:rsidRDefault="00033FD3" w:rsidP="00033FD3">
            <w:pPr>
              <w:pStyle w:val="ListParagraph"/>
              <w:numPr>
                <w:ilvl w:val="0"/>
                <w:numId w:val="53"/>
              </w:numPr>
              <w:suppressAutoHyphens/>
              <w:textDirection w:val="btLr"/>
              <w:textAlignment w:val="top"/>
              <w:outlineLvl w:val="0"/>
              <w:rPr>
                <w:rFonts w:ascii="Cambria" w:eastAsia="Cambria" w:hAnsi="Cambria" w:cstheme="minorHAnsi"/>
                <w:sz w:val="20"/>
                <w:szCs w:val="20"/>
                <w:lang w:val="en-US"/>
              </w:rPr>
            </w:pPr>
            <w:r w:rsidRPr="00D678F1">
              <w:rPr>
                <w:rFonts w:ascii="Cambria" w:hAnsi="Cambria" w:cstheme="minorHAnsi"/>
                <w:sz w:val="20"/>
                <w:szCs w:val="20"/>
                <w:lang w:val="en-US"/>
              </w:rPr>
              <w:t>menganalisis penerapan konseling individual dan konsleing kelompok pada problem yang dihadapi siswa</w:t>
            </w:r>
          </w:p>
          <w:p w14:paraId="316F9F65" w14:textId="3144E1BC" w:rsidR="00033FD3" w:rsidRPr="00D678F1" w:rsidRDefault="00033FD3" w:rsidP="00033FD3">
            <w:pPr>
              <w:rPr>
                <w:rFonts w:ascii="Cambria" w:hAnsi="Cambria" w:cstheme="minorHAnsi"/>
                <w:sz w:val="20"/>
                <w:szCs w:val="20"/>
                <w:lang w:val="en-US"/>
              </w:rPr>
            </w:pPr>
            <w:r w:rsidRPr="00D678F1">
              <w:rPr>
                <w:rFonts w:ascii="Cambria" w:hAnsi="Cambria" w:cstheme="minorHAnsi"/>
                <w:sz w:val="20"/>
                <w:szCs w:val="20"/>
                <w:lang w:val="en-US"/>
              </w:rPr>
              <w:t>menerapkan konseling individu atau kelompok dalam memecahkan problema siswa</w:t>
            </w:r>
          </w:p>
        </w:tc>
        <w:tc>
          <w:tcPr>
            <w:tcW w:w="1843" w:type="dxa"/>
          </w:tcPr>
          <w:p w14:paraId="4EB4D929"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Kriteria:</w:t>
            </w:r>
          </w:p>
          <w:p w14:paraId="0AFBC93F"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b/>
                <w:sz w:val="20"/>
                <w:szCs w:val="20"/>
                <w:lang w:val="en-US"/>
              </w:rPr>
              <w:t>Kognitif</w:t>
            </w:r>
          </w:p>
          <w:p w14:paraId="78643712"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sz w:val="20"/>
                <w:szCs w:val="20"/>
                <w:lang w:val="en-US"/>
              </w:rPr>
              <w:t>Pemahaman konseling individu dan konseling kelompok</w:t>
            </w:r>
          </w:p>
          <w:p w14:paraId="37A1AECB" w14:textId="77777777" w:rsidR="00033FD3" w:rsidRPr="00D678F1" w:rsidRDefault="00033FD3" w:rsidP="00033FD3">
            <w:pPr>
              <w:ind w:hanging="2"/>
              <w:rPr>
                <w:rFonts w:ascii="Cambria" w:eastAsia="Cambria" w:hAnsi="Cambria" w:cstheme="minorHAnsi"/>
                <w:b/>
                <w:sz w:val="20"/>
                <w:szCs w:val="20"/>
              </w:rPr>
            </w:pPr>
            <w:r w:rsidRPr="00D678F1">
              <w:rPr>
                <w:rFonts w:ascii="Cambria" w:eastAsia="Cambria" w:hAnsi="Cambria" w:cstheme="minorHAnsi"/>
                <w:b/>
                <w:sz w:val="20"/>
                <w:szCs w:val="20"/>
              </w:rPr>
              <w:t>Non Tes:</w:t>
            </w:r>
          </w:p>
          <w:p w14:paraId="50BB61F5" w14:textId="77777777" w:rsidR="00033FD3" w:rsidRPr="00D678F1" w:rsidRDefault="00033FD3" w:rsidP="00033FD3">
            <w:pPr>
              <w:ind w:hanging="2"/>
              <w:rPr>
                <w:rFonts w:ascii="Cambria" w:eastAsia="Cambria" w:hAnsi="Cambria" w:cstheme="minorHAnsi"/>
                <w:b/>
                <w:bCs/>
                <w:sz w:val="20"/>
                <w:szCs w:val="20"/>
              </w:rPr>
            </w:pPr>
            <w:r w:rsidRPr="00D678F1">
              <w:rPr>
                <w:rFonts w:ascii="Cambria" w:eastAsia="Cambria" w:hAnsi="Cambria" w:cstheme="minorHAnsi"/>
                <w:b/>
                <w:bCs/>
                <w:sz w:val="20"/>
                <w:szCs w:val="20"/>
              </w:rPr>
              <w:t xml:space="preserve">Sikap </w:t>
            </w:r>
          </w:p>
          <w:p w14:paraId="3FA9E765" w14:textId="77777777" w:rsidR="00033FD3" w:rsidRPr="00D678F1" w:rsidRDefault="00033FD3" w:rsidP="00033FD3">
            <w:pPr>
              <w:pStyle w:val="ListParagraph"/>
              <w:numPr>
                <w:ilvl w:val="0"/>
                <w:numId w:val="30"/>
              </w:numPr>
              <w:suppressAutoHyphens/>
              <w:ind w:left="408" w:hanging="270"/>
              <w:textDirection w:val="btLr"/>
              <w:textAlignment w:val="top"/>
              <w:outlineLvl w:val="0"/>
              <w:rPr>
                <w:rFonts w:ascii="Cambria" w:eastAsia="Cambria" w:hAnsi="Cambria" w:cstheme="minorHAnsi"/>
                <w:sz w:val="20"/>
                <w:szCs w:val="20"/>
              </w:rPr>
            </w:pPr>
            <w:r w:rsidRPr="00D678F1">
              <w:rPr>
                <w:rFonts w:ascii="Cambria" w:eastAsia="Cambria" w:hAnsi="Cambria" w:cstheme="minorHAnsi"/>
                <w:sz w:val="20"/>
                <w:szCs w:val="20"/>
                <w:lang w:val="en-US"/>
              </w:rPr>
              <w:t>Bertanggungjawab</w:t>
            </w:r>
          </w:p>
          <w:p w14:paraId="741EDD0A" w14:textId="77777777" w:rsidR="00033FD3" w:rsidRPr="00D678F1" w:rsidRDefault="00033FD3" w:rsidP="00033FD3">
            <w:pPr>
              <w:pStyle w:val="ListParagraph"/>
              <w:numPr>
                <w:ilvl w:val="0"/>
                <w:numId w:val="30"/>
              </w:numPr>
              <w:suppressAutoHyphens/>
              <w:ind w:left="408" w:hanging="270"/>
              <w:textDirection w:val="btLr"/>
              <w:textAlignment w:val="top"/>
              <w:outlineLvl w:val="0"/>
              <w:rPr>
                <w:rFonts w:ascii="Cambria" w:eastAsia="Cambria" w:hAnsi="Cambria" w:cstheme="minorHAnsi"/>
                <w:sz w:val="20"/>
                <w:szCs w:val="20"/>
              </w:rPr>
            </w:pPr>
            <w:r w:rsidRPr="00D678F1">
              <w:rPr>
                <w:rFonts w:ascii="Cambria" w:eastAsia="Cambria" w:hAnsi="Cambria" w:cstheme="minorHAnsi"/>
                <w:sz w:val="20"/>
                <w:szCs w:val="20"/>
                <w:lang w:val="en-US"/>
              </w:rPr>
              <w:t xml:space="preserve">Komitmen </w:t>
            </w:r>
          </w:p>
          <w:p w14:paraId="5F12B02F" w14:textId="77777777" w:rsidR="00033FD3" w:rsidRPr="00D678F1" w:rsidRDefault="00033FD3" w:rsidP="00033FD3">
            <w:pPr>
              <w:pStyle w:val="ListParagraph"/>
              <w:numPr>
                <w:ilvl w:val="0"/>
                <w:numId w:val="30"/>
              </w:numPr>
              <w:suppressAutoHyphens/>
              <w:ind w:left="408" w:hanging="270"/>
              <w:textDirection w:val="btLr"/>
              <w:textAlignment w:val="top"/>
              <w:outlineLvl w:val="0"/>
              <w:rPr>
                <w:rFonts w:ascii="Cambria" w:eastAsia="Cambria" w:hAnsi="Cambria" w:cstheme="minorHAnsi"/>
                <w:sz w:val="20"/>
                <w:szCs w:val="20"/>
              </w:rPr>
            </w:pPr>
            <w:r w:rsidRPr="00D678F1">
              <w:rPr>
                <w:rFonts w:ascii="Cambria" w:eastAsia="Cambria" w:hAnsi="Cambria" w:cstheme="minorHAnsi"/>
                <w:sz w:val="20"/>
                <w:szCs w:val="20"/>
                <w:lang w:val="en-US"/>
              </w:rPr>
              <w:t>Semangat</w:t>
            </w:r>
          </w:p>
          <w:p w14:paraId="6AFDD61C" w14:textId="77777777" w:rsidR="00033FD3" w:rsidRPr="00D678F1" w:rsidRDefault="00033FD3" w:rsidP="00033FD3">
            <w:pPr>
              <w:pStyle w:val="ListParagraph"/>
              <w:numPr>
                <w:ilvl w:val="0"/>
                <w:numId w:val="30"/>
              </w:numPr>
              <w:suppressAutoHyphens/>
              <w:ind w:left="408" w:hanging="270"/>
              <w:textDirection w:val="btLr"/>
              <w:textAlignment w:val="top"/>
              <w:outlineLvl w:val="0"/>
              <w:rPr>
                <w:rFonts w:ascii="Cambria" w:eastAsia="Cambria" w:hAnsi="Cambria" w:cstheme="minorHAnsi"/>
                <w:sz w:val="20"/>
                <w:szCs w:val="20"/>
              </w:rPr>
            </w:pPr>
            <w:r w:rsidRPr="00D678F1">
              <w:rPr>
                <w:rFonts w:ascii="Cambria" w:eastAsia="Cambria" w:hAnsi="Cambria" w:cstheme="minorHAnsi"/>
                <w:sz w:val="20"/>
                <w:szCs w:val="20"/>
                <w:lang w:val="en-US"/>
              </w:rPr>
              <w:t>Percaya diri</w:t>
            </w:r>
          </w:p>
          <w:p w14:paraId="270BE49D" w14:textId="77777777" w:rsidR="00033FD3" w:rsidRPr="00D678F1" w:rsidRDefault="00033FD3" w:rsidP="00033FD3">
            <w:pPr>
              <w:pStyle w:val="ListParagraph"/>
              <w:ind w:left="408"/>
              <w:rPr>
                <w:rFonts w:ascii="Cambria" w:eastAsia="Cambria" w:hAnsi="Cambria" w:cstheme="minorHAnsi"/>
                <w:sz w:val="20"/>
                <w:szCs w:val="20"/>
              </w:rPr>
            </w:pPr>
          </w:p>
          <w:p w14:paraId="0E4E1901" w14:textId="77777777" w:rsidR="00033FD3" w:rsidRPr="00D678F1" w:rsidRDefault="00033FD3" w:rsidP="00033FD3">
            <w:pPr>
              <w:ind w:hanging="2"/>
              <w:rPr>
                <w:rFonts w:ascii="Cambria" w:eastAsia="Cambria" w:hAnsi="Cambria" w:cstheme="minorHAnsi"/>
                <w:b/>
                <w:bCs/>
                <w:sz w:val="20"/>
                <w:szCs w:val="20"/>
              </w:rPr>
            </w:pPr>
            <w:r w:rsidRPr="00D678F1">
              <w:rPr>
                <w:rFonts w:ascii="Cambria" w:eastAsia="Cambria" w:hAnsi="Cambria" w:cstheme="minorHAnsi"/>
                <w:b/>
                <w:bCs/>
                <w:sz w:val="20"/>
                <w:szCs w:val="20"/>
              </w:rPr>
              <w:t>Perilaku</w:t>
            </w:r>
          </w:p>
          <w:p w14:paraId="6521F727" w14:textId="77777777" w:rsidR="00033FD3" w:rsidRPr="00D678F1" w:rsidRDefault="00033FD3" w:rsidP="00033FD3">
            <w:pPr>
              <w:pStyle w:val="ListParagraph"/>
              <w:numPr>
                <w:ilvl w:val="0"/>
                <w:numId w:val="56"/>
              </w:numPr>
              <w:suppressAutoHyphens/>
              <w:ind w:left="408" w:hanging="270"/>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Disiplin mengikuti perkuliahan</w:t>
            </w:r>
          </w:p>
          <w:p w14:paraId="6313916C" w14:textId="77777777" w:rsidR="00033FD3" w:rsidRPr="00D678F1" w:rsidRDefault="00033FD3" w:rsidP="00033FD3">
            <w:pPr>
              <w:pStyle w:val="ListParagraph"/>
              <w:numPr>
                <w:ilvl w:val="0"/>
                <w:numId w:val="56"/>
              </w:numPr>
              <w:suppressAutoHyphens/>
              <w:ind w:left="408" w:hanging="270"/>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Berkerjasama</w:t>
            </w:r>
          </w:p>
          <w:p w14:paraId="00BEB88D" w14:textId="77777777" w:rsidR="00033FD3" w:rsidRPr="00D678F1" w:rsidRDefault="00033FD3" w:rsidP="00033FD3">
            <w:pPr>
              <w:pStyle w:val="ListParagraph"/>
              <w:numPr>
                <w:ilvl w:val="0"/>
                <w:numId w:val="56"/>
              </w:numPr>
              <w:suppressAutoHyphens/>
              <w:ind w:left="408" w:hanging="270"/>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Mampu berkomunikasi dengan baik</w:t>
            </w:r>
          </w:p>
          <w:p w14:paraId="2242B8DD" w14:textId="2FBAA44F" w:rsidR="00033FD3" w:rsidRPr="00D678F1" w:rsidRDefault="00033FD3" w:rsidP="00033FD3">
            <w:pPr>
              <w:rPr>
                <w:rFonts w:ascii="Cambria" w:hAnsi="Cambria" w:cstheme="minorHAnsi"/>
                <w:sz w:val="20"/>
                <w:szCs w:val="20"/>
                <w:lang w:val="en-US"/>
              </w:rPr>
            </w:pPr>
            <w:r w:rsidRPr="00D678F1">
              <w:rPr>
                <w:rFonts w:ascii="Cambria" w:eastAsia="Cambria" w:hAnsi="Cambria" w:cstheme="minorHAnsi"/>
                <w:sz w:val="20"/>
                <w:szCs w:val="20"/>
                <w:lang w:val="en-US"/>
              </w:rPr>
              <w:t>Melaksanakan/menyelesaikan tugas kuliah dengan tepat dan baik</w:t>
            </w:r>
          </w:p>
        </w:tc>
        <w:tc>
          <w:tcPr>
            <w:tcW w:w="849" w:type="dxa"/>
            <w:tcBorders>
              <w:top w:val="single" w:sz="4" w:space="0" w:color="000000"/>
              <w:left w:val="single" w:sz="4" w:space="0" w:color="000000"/>
              <w:bottom w:val="single" w:sz="4" w:space="0" w:color="000000"/>
              <w:right w:val="single" w:sz="4" w:space="0" w:color="000000"/>
            </w:tcBorders>
          </w:tcPr>
          <w:p w14:paraId="74BAC196" w14:textId="51D5C171" w:rsidR="00033FD3" w:rsidRPr="00D678F1" w:rsidRDefault="00033FD3" w:rsidP="00033FD3">
            <w:pPr>
              <w:jc w:val="center"/>
              <w:rPr>
                <w:rFonts w:ascii="Cambria" w:hAnsi="Cambria" w:cstheme="minorHAnsi"/>
                <w:sz w:val="20"/>
                <w:szCs w:val="20"/>
                <w:lang w:val="en-US"/>
              </w:rPr>
            </w:pPr>
            <w:r w:rsidRPr="00D678F1">
              <w:rPr>
                <w:rFonts w:ascii="Cambria" w:eastAsia="Cambria" w:hAnsi="Cambria" w:cstheme="minorHAnsi"/>
                <w:sz w:val="20"/>
                <w:szCs w:val="20"/>
              </w:rPr>
              <w:t>7,14 %</w:t>
            </w:r>
          </w:p>
        </w:tc>
      </w:tr>
      <w:tr w:rsidR="00033FD3" w:rsidRPr="00D678F1" w14:paraId="007BEA5D" w14:textId="77777777" w:rsidTr="006E3FCF">
        <w:trPr>
          <w:gridAfter w:val="1"/>
          <w:wAfter w:w="7" w:type="dxa"/>
          <w:trHeight w:val="260"/>
        </w:trPr>
        <w:tc>
          <w:tcPr>
            <w:tcW w:w="985" w:type="dxa"/>
          </w:tcPr>
          <w:p w14:paraId="3452BCCC" w14:textId="404B80E4" w:rsidR="00033FD3" w:rsidRPr="00D678F1" w:rsidRDefault="00033FD3" w:rsidP="00033FD3">
            <w:pPr>
              <w:jc w:val="center"/>
              <w:rPr>
                <w:rFonts w:ascii="Cambria" w:hAnsi="Cambria" w:cstheme="minorHAnsi"/>
                <w:sz w:val="20"/>
                <w:szCs w:val="20"/>
                <w:lang w:val="en-US"/>
              </w:rPr>
            </w:pPr>
            <w:r w:rsidRPr="00D678F1">
              <w:rPr>
                <w:rFonts w:ascii="Cambria" w:hAnsi="Cambria" w:cstheme="minorHAnsi"/>
                <w:sz w:val="20"/>
                <w:szCs w:val="20"/>
                <w:lang w:val="en-US"/>
              </w:rPr>
              <w:t>Ke-14</w:t>
            </w:r>
          </w:p>
        </w:tc>
        <w:tc>
          <w:tcPr>
            <w:tcW w:w="2830" w:type="dxa"/>
          </w:tcPr>
          <w:p w14:paraId="64312094" w14:textId="77777777" w:rsidR="00033FD3" w:rsidRPr="00D678F1" w:rsidRDefault="00033FD3" w:rsidP="00033FD3">
            <w:pPr>
              <w:pStyle w:val="BodyText"/>
              <w:spacing w:after="0" w:line="240" w:lineRule="auto"/>
              <w:ind w:hanging="2"/>
              <w:rPr>
                <w:rFonts w:ascii="Cambria" w:hAnsi="Cambria" w:cstheme="minorHAnsi"/>
                <w:sz w:val="20"/>
                <w:szCs w:val="20"/>
                <w:lang w:val="id-ID"/>
              </w:rPr>
            </w:pPr>
            <w:r w:rsidRPr="00D678F1">
              <w:rPr>
                <w:rFonts w:ascii="Cambria" w:eastAsia="Cambria" w:hAnsi="Cambria" w:cstheme="minorHAnsi"/>
                <w:color w:val="000000"/>
                <w:sz w:val="20"/>
                <w:szCs w:val="20"/>
              </w:rPr>
              <w:t xml:space="preserve">Mahasiswa mampu </w:t>
            </w:r>
            <w:r w:rsidRPr="00D678F1">
              <w:rPr>
                <w:rFonts w:ascii="Cambria" w:hAnsi="Cambria" w:cstheme="minorHAnsi"/>
                <w:sz w:val="20"/>
                <w:szCs w:val="20"/>
              </w:rPr>
              <w:t xml:space="preserve">Memahami , menganalisas, dan menghayati etika dan karakteristik konselor Bimbingan Konseling </w:t>
            </w:r>
          </w:p>
          <w:p w14:paraId="4BBBCB0C" w14:textId="77777777" w:rsidR="00033FD3" w:rsidRPr="00D678F1" w:rsidRDefault="00033FD3" w:rsidP="00033FD3">
            <w:pPr>
              <w:ind w:hanging="2"/>
              <w:rPr>
                <w:rFonts w:ascii="Cambria" w:hAnsi="Cambria" w:cstheme="minorHAnsi"/>
                <w:b/>
                <w:bCs/>
                <w:sz w:val="20"/>
                <w:szCs w:val="20"/>
              </w:rPr>
            </w:pPr>
          </w:p>
          <w:p w14:paraId="6521B566" w14:textId="76296955" w:rsidR="00033FD3" w:rsidRPr="00D678F1" w:rsidRDefault="00033FD3" w:rsidP="00033FD3">
            <w:pPr>
              <w:rPr>
                <w:rFonts w:ascii="Cambria" w:hAnsi="Cambria" w:cstheme="minorHAnsi"/>
                <w:sz w:val="20"/>
                <w:szCs w:val="20"/>
                <w:lang w:val="en-US"/>
              </w:rPr>
            </w:pPr>
          </w:p>
        </w:tc>
        <w:tc>
          <w:tcPr>
            <w:tcW w:w="1557" w:type="dxa"/>
          </w:tcPr>
          <w:p w14:paraId="053E49A7"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sz w:val="20"/>
                <w:szCs w:val="20"/>
                <w:lang w:val="en-US"/>
              </w:rPr>
              <w:t>Etika dan karakteristik konselor</w:t>
            </w:r>
          </w:p>
          <w:p w14:paraId="5938FB58" w14:textId="48B93BF7" w:rsidR="00033FD3" w:rsidRPr="00D678F1" w:rsidRDefault="00033FD3" w:rsidP="00033FD3">
            <w:pPr>
              <w:rPr>
                <w:rFonts w:ascii="Cambria" w:hAnsi="Cambria" w:cstheme="minorHAnsi"/>
                <w:sz w:val="20"/>
                <w:szCs w:val="20"/>
                <w:lang w:val="en-US"/>
              </w:rPr>
            </w:pPr>
          </w:p>
        </w:tc>
        <w:tc>
          <w:tcPr>
            <w:tcW w:w="2136" w:type="dxa"/>
          </w:tcPr>
          <w:p w14:paraId="266DA9A9"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b/>
                <w:sz w:val="20"/>
                <w:szCs w:val="20"/>
              </w:rPr>
              <w:t>Tatap Muka (TM):</w:t>
            </w:r>
            <w:r w:rsidRPr="00D678F1">
              <w:rPr>
                <w:rFonts w:ascii="Cambria" w:eastAsia="Cambria" w:hAnsi="Cambria" w:cstheme="minorHAnsi"/>
                <w:sz w:val="20"/>
                <w:szCs w:val="20"/>
              </w:rPr>
              <w:t xml:space="preserve"> perkuliahan perkuliahan menggunakan pendekatan  Brainstorming, Diskusi, </w:t>
            </w:r>
            <w:r w:rsidRPr="00D678F1">
              <w:rPr>
                <w:rFonts w:ascii="Cambria" w:eastAsia="Cambria" w:hAnsi="Cambria" w:cstheme="minorHAnsi"/>
                <w:i/>
                <w:sz w:val="20"/>
                <w:szCs w:val="20"/>
              </w:rPr>
              <w:t xml:space="preserve">collaborative learning,dan  </w:t>
            </w:r>
            <w:r w:rsidRPr="00D678F1">
              <w:rPr>
                <w:rFonts w:ascii="Cambria" w:eastAsia="Cambria" w:hAnsi="Cambria" w:cstheme="minorHAnsi"/>
                <w:i/>
                <w:sz w:val="20"/>
                <w:szCs w:val="20"/>
                <w:lang w:val="en-US"/>
              </w:rPr>
              <w:t>PBL, studi kasus.</w:t>
            </w:r>
          </w:p>
          <w:p w14:paraId="58128306" w14:textId="77777777" w:rsidR="00033FD3" w:rsidRPr="00D678F1" w:rsidRDefault="00033FD3" w:rsidP="00033FD3">
            <w:pPr>
              <w:ind w:hanging="2"/>
              <w:rPr>
                <w:rFonts w:ascii="Cambria" w:eastAsia="Cambria" w:hAnsi="Cambria" w:cstheme="minorHAnsi"/>
                <w:b/>
                <w:sz w:val="20"/>
                <w:szCs w:val="20"/>
              </w:rPr>
            </w:pPr>
            <w:r w:rsidRPr="00D678F1">
              <w:rPr>
                <w:rFonts w:ascii="Cambria" w:eastAsia="Cambria" w:hAnsi="Cambria" w:cstheme="minorHAnsi"/>
                <w:b/>
                <w:sz w:val="20"/>
                <w:szCs w:val="20"/>
              </w:rPr>
              <w:t>TM: 1x(3x50 menit)</w:t>
            </w:r>
          </w:p>
          <w:p w14:paraId="593953B8" w14:textId="77777777" w:rsidR="00033FD3" w:rsidRPr="00D678F1" w:rsidRDefault="00033FD3" w:rsidP="00033FD3">
            <w:pPr>
              <w:ind w:hanging="2"/>
              <w:rPr>
                <w:rFonts w:ascii="Cambria" w:eastAsia="Cambria" w:hAnsi="Cambria" w:cstheme="minorHAnsi"/>
                <w:b/>
                <w:sz w:val="20"/>
                <w:szCs w:val="20"/>
              </w:rPr>
            </w:pPr>
          </w:p>
          <w:p w14:paraId="074DB22F"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b/>
                <w:sz w:val="20"/>
                <w:szCs w:val="20"/>
                <w:lang w:val="en-US"/>
              </w:rPr>
              <w:t>Belajar Mandiri</w:t>
            </w:r>
          </w:p>
          <w:p w14:paraId="4AB95D9C"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sz w:val="20"/>
                <w:szCs w:val="20"/>
              </w:rPr>
              <w:t xml:space="preserve">Membaca dan menelaah secara kritis </w:t>
            </w:r>
            <w:r w:rsidRPr="00D678F1">
              <w:rPr>
                <w:rFonts w:ascii="Cambria" w:eastAsia="Cambria" w:hAnsi="Cambria" w:cstheme="minorHAnsi"/>
                <w:sz w:val="20"/>
                <w:szCs w:val="20"/>
                <w:lang w:val="en-US"/>
              </w:rPr>
              <w:t>materi perkuliahan melalui berbagai referensi yang ada</w:t>
            </w:r>
          </w:p>
          <w:p w14:paraId="44490DC7"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BM: 1x(3x60 menit)</w:t>
            </w:r>
          </w:p>
          <w:p w14:paraId="41A2588B" w14:textId="77777777" w:rsidR="00033FD3" w:rsidRPr="00D678F1" w:rsidRDefault="00033FD3" w:rsidP="00033FD3">
            <w:pPr>
              <w:ind w:hanging="2"/>
              <w:rPr>
                <w:rFonts w:ascii="Cambria" w:eastAsia="Cambria" w:hAnsi="Cambria" w:cstheme="minorHAnsi"/>
                <w:sz w:val="20"/>
                <w:szCs w:val="20"/>
              </w:rPr>
            </w:pPr>
          </w:p>
          <w:p w14:paraId="0C2BB0C1"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Belajar Terstruktur (BT)</w:t>
            </w:r>
            <w:r w:rsidRPr="00D678F1">
              <w:rPr>
                <w:rFonts w:ascii="Cambria" w:eastAsia="Cambria" w:hAnsi="Cambria" w:cstheme="minorHAnsi"/>
                <w:sz w:val="20"/>
                <w:szCs w:val="20"/>
              </w:rPr>
              <w:t>:</w:t>
            </w:r>
          </w:p>
          <w:p w14:paraId="032890F1" w14:textId="77777777" w:rsidR="00033FD3" w:rsidRPr="00D678F1" w:rsidRDefault="00033FD3" w:rsidP="00033FD3">
            <w:pPr>
              <w:pStyle w:val="ListParagraph"/>
              <w:numPr>
                <w:ilvl w:val="0"/>
                <w:numId w:val="43"/>
              </w:numPr>
              <w:suppressAutoHyphens/>
              <w:ind w:left="420" w:hanging="270"/>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rPr>
              <w:t xml:space="preserve">Tugas Individu membuat makalah </w:t>
            </w:r>
            <w:r w:rsidRPr="00D678F1">
              <w:rPr>
                <w:rFonts w:ascii="Cambria" w:eastAsia="Cambria" w:hAnsi="Cambria" w:cstheme="minorHAnsi"/>
                <w:sz w:val="20"/>
                <w:szCs w:val="20"/>
                <w:lang w:val="en-US"/>
              </w:rPr>
              <w:t xml:space="preserve">dan PPT tentang konseling kelompok (bagi </w:t>
            </w:r>
            <w:r w:rsidRPr="00D678F1">
              <w:rPr>
                <w:rFonts w:ascii="Cambria" w:eastAsia="Cambria" w:hAnsi="Cambria" w:cstheme="minorHAnsi"/>
                <w:sz w:val="20"/>
                <w:szCs w:val="20"/>
                <w:lang w:val="en-US"/>
              </w:rPr>
              <w:lastRenderedPageBreak/>
              <w:t>yang bertugas sebagai pemakalah)</w:t>
            </w:r>
          </w:p>
          <w:p w14:paraId="464D2333" w14:textId="77777777" w:rsidR="00033FD3" w:rsidRPr="00D678F1" w:rsidRDefault="00033FD3" w:rsidP="00033FD3">
            <w:pPr>
              <w:pStyle w:val="ListParagraph"/>
              <w:numPr>
                <w:ilvl w:val="0"/>
                <w:numId w:val="43"/>
              </w:numPr>
              <w:suppressAutoHyphens/>
              <w:ind w:left="420" w:hanging="270"/>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Meresume atau membuat peta konsep materi Landasan Bimbingan &amp; Konseling</w:t>
            </w:r>
          </w:p>
          <w:p w14:paraId="184C3778"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BT: 1x(3x60 menit)</w:t>
            </w:r>
          </w:p>
          <w:p w14:paraId="7A0F5162" w14:textId="4B3AB63A" w:rsidR="00033FD3" w:rsidRPr="00D678F1" w:rsidRDefault="00033FD3" w:rsidP="00033FD3">
            <w:pPr>
              <w:rPr>
                <w:rFonts w:ascii="Cambria" w:hAnsi="Cambria" w:cstheme="minorHAnsi"/>
                <w:sz w:val="20"/>
                <w:szCs w:val="20"/>
                <w:lang w:val="en-US"/>
              </w:rPr>
            </w:pPr>
          </w:p>
        </w:tc>
        <w:tc>
          <w:tcPr>
            <w:tcW w:w="1418" w:type="dxa"/>
          </w:tcPr>
          <w:p w14:paraId="38B20474" w14:textId="77777777" w:rsidR="00033FD3" w:rsidRPr="00D678F1" w:rsidRDefault="00033FD3" w:rsidP="00033FD3">
            <w:pPr>
              <w:jc w:val="center"/>
              <w:rPr>
                <w:rFonts w:ascii="Cambria" w:hAnsi="Cambria" w:cstheme="minorHAnsi"/>
                <w:sz w:val="20"/>
                <w:szCs w:val="20"/>
                <w:lang w:val="en-US"/>
              </w:rPr>
            </w:pPr>
          </w:p>
        </w:tc>
        <w:tc>
          <w:tcPr>
            <w:tcW w:w="3260" w:type="dxa"/>
          </w:tcPr>
          <w:p w14:paraId="77E3C953" w14:textId="77777777" w:rsidR="00033FD3" w:rsidRPr="00D678F1" w:rsidRDefault="00033FD3" w:rsidP="00033FD3">
            <w:pPr>
              <w:rPr>
                <w:rFonts w:ascii="Cambria" w:eastAsia="Cambria" w:hAnsi="Cambria" w:cstheme="minorHAnsi"/>
                <w:sz w:val="20"/>
                <w:szCs w:val="20"/>
                <w:lang w:val="en-US"/>
              </w:rPr>
            </w:pPr>
            <w:r w:rsidRPr="00D678F1">
              <w:rPr>
                <w:rFonts w:ascii="Cambria" w:eastAsia="Cambria" w:hAnsi="Cambria" w:cstheme="minorHAnsi"/>
                <w:sz w:val="20"/>
                <w:szCs w:val="20"/>
                <w:lang w:val="en-US"/>
              </w:rPr>
              <w:t>Mahasiswa mampu;</w:t>
            </w:r>
          </w:p>
          <w:p w14:paraId="78AF65FE" w14:textId="77777777" w:rsidR="00033FD3" w:rsidRPr="00D678F1" w:rsidRDefault="00033FD3" w:rsidP="00033FD3">
            <w:pPr>
              <w:pStyle w:val="ListParagraph"/>
              <w:numPr>
                <w:ilvl w:val="0"/>
                <w:numId w:val="54"/>
              </w:numPr>
              <w:suppressAutoHyphens/>
              <w:ind w:left="204" w:hanging="180"/>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Memahami etika dan karakteristik konselor</w:t>
            </w:r>
          </w:p>
          <w:p w14:paraId="7BE8B064" w14:textId="77777777" w:rsidR="00033FD3" w:rsidRPr="00D678F1" w:rsidRDefault="00033FD3" w:rsidP="00033FD3">
            <w:pPr>
              <w:pStyle w:val="ListParagraph"/>
              <w:numPr>
                <w:ilvl w:val="0"/>
                <w:numId w:val="54"/>
              </w:numPr>
              <w:suppressAutoHyphens/>
              <w:ind w:left="204" w:hanging="180"/>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Menganalisa etika dan karakteristik konselor</w:t>
            </w:r>
          </w:p>
          <w:p w14:paraId="28C3D48E" w14:textId="77777777" w:rsidR="00033FD3" w:rsidRPr="00D678F1" w:rsidRDefault="00033FD3" w:rsidP="00033FD3">
            <w:pPr>
              <w:pStyle w:val="ListParagraph"/>
              <w:numPr>
                <w:ilvl w:val="0"/>
                <w:numId w:val="54"/>
              </w:numPr>
              <w:suppressAutoHyphens/>
              <w:ind w:left="204" w:hanging="180"/>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Menghayati etika dan karakteristik konselor</w:t>
            </w:r>
          </w:p>
          <w:p w14:paraId="2061A6B1" w14:textId="3A94C203" w:rsidR="00033FD3" w:rsidRPr="00D678F1" w:rsidRDefault="00033FD3" w:rsidP="00033FD3">
            <w:pPr>
              <w:rPr>
                <w:rFonts w:ascii="Cambria" w:hAnsi="Cambria" w:cstheme="minorHAnsi"/>
                <w:sz w:val="20"/>
                <w:szCs w:val="20"/>
                <w:lang w:val="en-US"/>
              </w:rPr>
            </w:pPr>
          </w:p>
        </w:tc>
        <w:tc>
          <w:tcPr>
            <w:tcW w:w="1843" w:type="dxa"/>
          </w:tcPr>
          <w:p w14:paraId="3AA5042A"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Kriteria:</w:t>
            </w:r>
          </w:p>
          <w:p w14:paraId="679D9888"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sz w:val="20"/>
                <w:szCs w:val="20"/>
                <w:lang w:val="en-US"/>
              </w:rPr>
              <w:t xml:space="preserve">Pemahaman dan penguasaan penerapan karakteristik konselor </w:t>
            </w:r>
          </w:p>
          <w:p w14:paraId="23F196B0" w14:textId="77777777" w:rsidR="00033FD3" w:rsidRPr="00D678F1" w:rsidRDefault="00033FD3" w:rsidP="00033FD3">
            <w:pPr>
              <w:ind w:hanging="2"/>
              <w:rPr>
                <w:rFonts w:ascii="Cambria" w:eastAsia="Cambria" w:hAnsi="Cambria" w:cstheme="minorHAnsi"/>
                <w:b/>
                <w:sz w:val="20"/>
                <w:szCs w:val="20"/>
              </w:rPr>
            </w:pPr>
            <w:r w:rsidRPr="00D678F1">
              <w:rPr>
                <w:rFonts w:ascii="Cambria" w:eastAsia="Cambria" w:hAnsi="Cambria" w:cstheme="minorHAnsi"/>
                <w:b/>
                <w:sz w:val="20"/>
                <w:szCs w:val="20"/>
              </w:rPr>
              <w:t>Non Tes:</w:t>
            </w:r>
          </w:p>
          <w:p w14:paraId="062EAC64" w14:textId="77777777" w:rsidR="00033FD3" w:rsidRPr="00D678F1" w:rsidRDefault="00033FD3" w:rsidP="00033FD3">
            <w:pPr>
              <w:ind w:hanging="2"/>
              <w:rPr>
                <w:rFonts w:ascii="Cambria" w:eastAsia="Cambria" w:hAnsi="Cambria" w:cstheme="minorHAnsi"/>
                <w:b/>
                <w:bCs/>
                <w:sz w:val="20"/>
                <w:szCs w:val="20"/>
              </w:rPr>
            </w:pPr>
            <w:r w:rsidRPr="00D678F1">
              <w:rPr>
                <w:rFonts w:ascii="Cambria" w:eastAsia="Cambria" w:hAnsi="Cambria" w:cstheme="minorHAnsi"/>
                <w:b/>
                <w:bCs/>
                <w:sz w:val="20"/>
                <w:szCs w:val="20"/>
              </w:rPr>
              <w:t xml:space="preserve">Sikap </w:t>
            </w:r>
          </w:p>
          <w:p w14:paraId="4798329F" w14:textId="77777777" w:rsidR="00033FD3" w:rsidRPr="00D678F1" w:rsidRDefault="00033FD3" w:rsidP="00033FD3">
            <w:pPr>
              <w:pStyle w:val="ListParagraph"/>
              <w:numPr>
                <w:ilvl w:val="0"/>
                <w:numId w:val="30"/>
              </w:numPr>
              <w:suppressAutoHyphens/>
              <w:ind w:left="408" w:hanging="270"/>
              <w:textDirection w:val="btLr"/>
              <w:textAlignment w:val="top"/>
              <w:outlineLvl w:val="0"/>
              <w:rPr>
                <w:rFonts w:ascii="Cambria" w:eastAsia="Cambria" w:hAnsi="Cambria" w:cstheme="minorHAnsi"/>
                <w:sz w:val="20"/>
                <w:szCs w:val="20"/>
              </w:rPr>
            </w:pPr>
            <w:r w:rsidRPr="00D678F1">
              <w:rPr>
                <w:rFonts w:ascii="Cambria" w:eastAsia="Cambria" w:hAnsi="Cambria" w:cstheme="minorHAnsi"/>
                <w:sz w:val="20"/>
                <w:szCs w:val="20"/>
                <w:lang w:val="en-US"/>
              </w:rPr>
              <w:t>Bertanggungjawab</w:t>
            </w:r>
          </w:p>
          <w:p w14:paraId="34DAE3BD" w14:textId="77777777" w:rsidR="00033FD3" w:rsidRPr="00D678F1" w:rsidRDefault="00033FD3" w:rsidP="00033FD3">
            <w:pPr>
              <w:pStyle w:val="ListParagraph"/>
              <w:numPr>
                <w:ilvl w:val="0"/>
                <w:numId w:val="30"/>
              </w:numPr>
              <w:suppressAutoHyphens/>
              <w:ind w:left="408" w:hanging="270"/>
              <w:textDirection w:val="btLr"/>
              <w:textAlignment w:val="top"/>
              <w:outlineLvl w:val="0"/>
              <w:rPr>
                <w:rFonts w:ascii="Cambria" w:eastAsia="Cambria" w:hAnsi="Cambria" w:cstheme="minorHAnsi"/>
                <w:sz w:val="20"/>
                <w:szCs w:val="20"/>
              </w:rPr>
            </w:pPr>
            <w:r w:rsidRPr="00D678F1">
              <w:rPr>
                <w:rFonts w:ascii="Cambria" w:eastAsia="Cambria" w:hAnsi="Cambria" w:cstheme="minorHAnsi"/>
                <w:sz w:val="20"/>
                <w:szCs w:val="20"/>
                <w:lang w:val="en-US"/>
              </w:rPr>
              <w:t xml:space="preserve">Komitmen </w:t>
            </w:r>
          </w:p>
          <w:p w14:paraId="4C5FABAA" w14:textId="77777777" w:rsidR="00033FD3" w:rsidRPr="00D678F1" w:rsidRDefault="00033FD3" w:rsidP="00033FD3">
            <w:pPr>
              <w:pStyle w:val="ListParagraph"/>
              <w:numPr>
                <w:ilvl w:val="0"/>
                <w:numId w:val="30"/>
              </w:numPr>
              <w:suppressAutoHyphens/>
              <w:ind w:left="408" w:hanging="270"/>
              <w:textDirection w:val="btLr"/>
              <w:textAlignment w:val="top"/>
              <w:outlineLvl w:val="0"/>
              <w:rPr>
                <w:rFonts w:ascii="Cambria" w:eastAsia="Cambria" w:hAnsi="Cambria" w:cstheme="minorHAnsi"/>
                <w:sz w:val="20"/>
                <w:szCs w:val="20"/>
              </w:rPr>
            </w:pPr>
            <w:r w:rsidRPr="00D678F1">
              <w:rPr>
                <w:rFonts w:ascii="Cambria" w:eastAsia="Cambria" w:hAnsi="Cambria" w:cstheme="minorHAnsi"/>
                <w:sz w:val="20"/>
                <w:szCs w:val="20"/>
                <w:lang w:val="en-US"/>
              </w:rPr>
              <w:t>Semangat</w:t>
            </w:r>
          </w:p>
          <w:p w14:paraId="0D498914" w14:textId="77777777" w:rsidR="00033FD3" w:rsidRPr="00D678F1" w:rsidRDefault="00033FD3" w:rsidP="00033FD3">
            <w:pPr>
              <w:pStyle w:val="ListParagraph"/>
              <w:numPr>
                <w:ilvl w:val="0"/>
                <w:numId w:val="30"/>
              </w:numPr>
              <w:suppressAutoHyphens/>
              <w:ind w:left="408" w:hanging="270"/>
              <w:textDirection w:val="btLr"/>
              <w:textAlignment w:val="top"/>
              <w:outlineLvl w:val="0"/>
              <w:rPr>
                <w:rFonts w:ascii="Cambria" w:eastAsia="Cambria" w:hAnsi="Cambria" w:cstheme="minorHAnsi"/>
                <w:sz w:val="20"/>
                <w:szCs w:val="20"/>
              </w:rPr>
            </w:pPr>
            <w:r w:rsidRPr="00D678F1">
              <w:rPr>
                <w:rFonts w:ascii="Cambria" w:eastAsia="Cambria" w:hAnsi="Cambria" w:cstheme="minorHAnsi"/>
                <w:sz w:val="20"/>
                <w:szCs w:val="20"/>
                <w:lang w:val="en-US"/>
              </w:rPr>
              <w:t>Percaya diri</w:t>
            </w:r>
          </w:p>
          <w:p w14:paraId="591C8274" w14:textId="77777777" w:rsidR="00033FD3" w:rsidRPr="00D678F1" w:rsidRDefault="00033FD3" w:rsidP="00033FD3">
            <w:pPr>
              <w:pStyle w:val="ListParagraph"/>
              <w:ind w:left="408"/>
              <w:rPr>
                <w:rFonts w:ascii="Cambria" w:eastAsia="Cambria" w:hAnsi="Cambria" w:cstheme="minorHAnsi"/>
                <w:sz w:val="20"/>
                <w:szCs w:val="20"/>
              </w:rPr>
            </w:pPr>
          </w:p>
          <w:p w14:paraId="35C59334" w14:textId="77777777" w:rsidR="00033FD3" w:rsidRPr="00D678F1" w:rsidRDefault="00033FD3" w:rsidP="00033FD3">
            <w:pPr>
              <w:ind w:hanging="2"/>
              <w:rPr>
                <w:rFonts w:ascii="Cambria" w:eastAsia="Cambria" w:hAnsi="Cambria" w:cstheme="minorHAnsi"/>
                <w:b/>
                <w:bCs/>
                <w:sz w:val="20"/>
                <w:szCs w:val="20"/>
              </w:rPr>
            </w:pPr>
            <w:r w:rsidRPr="00D678F1">
              <w:rPr>
                <w:rFonts w:ascii="Cambria" w:eastAsia="Cambria" w:hAnsi="Cambria" w:cstheme="minorHAnsi"/>
                <w:b/>
                <w:bCs/>
                <w:sz w:val="20"/>
                <w:szCs w:val="20"/>
              </w:rPr>
              <w:t>Perilaku</w:t>
            </w:r>
          </w:p>
          <w:p w14:paraId="77ACFD6A" w14:textId="77777777" w:rsidR="00033FD3" w:rsidRPr="00D678F1" w:rsidRDefault="00033FD3" w:rsidP="00033FD3">
            <w:pPr>
              <w:pStyle w:val="ListParagraph"/>
              <w:numPr>
                <w:ilvl w:val="0"/>
                <w:numId w:val="56"/>
              </w:numPr>
              <w:suppressAutoHyphens/>
              <w:ind w:left="408" w:hanging="270"/>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Disiplin mengikuti perkuliahan</w:t>
            </w:r>
          </w:p>
          <w:p w14:paraId="4282CF4F" w14:textId="77777777" w:rsidR="00033FD3" w:rsidRPr="00D678F1" w:rsidRDefault="00033FD3" w:rsidP="00033FD3">
            <w:pPr>
              <w:pStyle w:val="ListParagraph"/>
              <w:numPr>
                <w:ilvl w:val="0"/>
                <w:numId w:val="56"/>
              </w:numPr>
              <w:suppressAutoHyphens/>
              <w:ind w:left="408" w:hanging="270"/>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Berkerjasama</w:t>
            </w:r>
          </w:p>
          <w:p w14:paraId="2F57D0A8" w14:textId="77777777" w:rsidR="00033FD3" w:rsidRPr="00D678F1" w:rsidRDefault="00033FD3" w:rsidP="00033FD3">
            <w:pPr>
              <w:pStyle w:val="ListParagraph"/>
              <w:numPr>
                <w:ilvl w:val="0"/>
                <w:numId w:val="56"/>
              </w:numPr>
              <w:suppressAutoHyphens/>
              <w:ind w:left="408" w:hanging="270"/>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Mampu berkomunikasi dengan baik</w:t>
            </w:r>
          </w:p>
          <w:p w14:paraId="5D4491E4" w14:textId="56EC9765" w:rsidR="00033FD3" w:rsidRPr="00D678F1" w:rsidRDefault="00033FD3" w:rsidP="00033FD3">
            <w:pPr>
              <w:rPr>
                <w:rFonts w:ascii="Cambria" w:hAnsi="Cambria" w:cstheme="minorHAnsi"/>
                <w:sz w:val="20"/>
                <w:szCs w:val="20"/>
                <w:lang w:val="en-US"/>
              </w:rPr>
            </w:pPr>
            <w:r w:rsidRPr="00D678F1">
              <w:rPr>
                <w:rFonts w:ascii="Cambria" w:eastAsia="Cambria" w:hAnsi="Cambria" w:cstheme="minorHAnsi"/>
                <w:sz w:val="20"/>
                <w:szCs w:val="20"/>
                <w:lang w:val="en-US"/>
              </w:rPr>
              <w:t>Melaksanakan/menyelesaikan tugas kuliah dengan tepat dan baik</w:t>
            </w:r>
          </w:p>
        </w:tc>
        <w:tc>
          <w:tcPr>
            <w:tcW w:w="849" w:type="dxa"/>
            <w:tcBorders>
              <w:top w:val="single" w:sz="4" w:space="0" w:color="000000"/>
              <w:left w:val="single" w:sz="4" w:space="0" w:color="000000"/>
              <w:bottom w:val="single" w:sz="4" w:space="0" w:color="000000"/>
              <w:right w:val="single" w:sz="4" w:space="0" w:color="000000"/>
            </w:tcBorders>
          </w:tcPr>
          <w:p w14:paraId="2A9DBD82" w14:textId="106AEEA9" w:rsidR="00033FD3" w:rsidRPr="00D678F1" w:rsidRDefault="00033FD3" w:rsidP="00033FD3">
            <w:pPr>
              <w:jc w:val="center"/>
              <w:rPr>
                <w:rFonts w:ascii="Cambria" w:hAnsi="Cambria" w:cstheme="minorHAnsi"/>
                <w:sz w:val="20"/>
                <w:szCs w:val="20"/>
                <w:lang w:val="en-US"/>
              </w:rPr>
            </w:pPr>
            <w:r w:rsidRPr="00D678F1">
              <w:rPr>
                <w:rFonts w:ascii="Cambria" w:eastAsia="Cambria" w:hAnsi="Cambria" w:cstheme="minorHAnsi"/>
                <w:sz w:val="20"/>
                <w:szCs w:val="20"/>
              </w:rPr>
              <w:t>7,14 %</w:t>
            </w:r>
          </w:p>
        </w:tc>
      </w:tr>
      <w:tr w:rsidR="00033FD3" w:rsidRPr="00D678F1" w14:paraId="5929098B" w14:textId="77777777" w:rsidTr="006E3FCF">
        <w:trPr>
          <w:gridAfter w:val="1"/>
          <w:wAfter w:w="7" w:type="dxa"/>
          <w:trHeight w:val="260"/>
        </w:trPr>
        <w:tc>
          <w:tcPr>
            <w:tcW w:w="985" w:type="dxa"/>
          </w:tcPr>
          <w:p w14:paraId="67A021AF" w14:textId="5FEE7DC2" w:rsidR="00033FD3" w:rsidRPr="00D678F1" w:rsidRDefault="00033FD3" w:rsidP="00033FD3">
            <w:pPr>
              <w:jc w:val="center"/>
              <w:rPr>
                <w:rFonts w:ascii="Cambria" w:hAnsi="Cambria" w:cstheme="minorHAnsi"/>
                <w:sz w:val="20"/>
                <w:szCs w:val="20"/>
                <w:lang w:val="en-US"/>
              </w:rPr>
            </w:pPr>
            <w:r w:rsidRPr="00D678F1">
              <w:rPr>
                <w:rFonts w:ascii="Cambria" w:hAnsi="Cambria" w:cstheme="minorHAnsi"/>
                <w:sz w:val="20"/>
                <w:szCs w:val="20"/>
                <w:lang w:val="en-US"/>
              </w:rPr>
              <w:t>Ke-15</w:t>
            </w:r>
          </w:p>
        </w:tc>
        <w:tc>
          <w:tcPr>
            <w:tcW w:w="2830" w:type="dxa"/>
          </w:tcPr>
          <w:p w14:paraId="2AA73ADC" w14:textId="77777777" w:rsidR="00033FD3" w:rsidRPr="00D678F1" w:rsidRDefault="00033FD3" w:rsidP="00033FD3">
            <w:pPr>
              <w:pStyle w:val="BodyText"/>
              <w:spacing w:after="0" w:line="240" w:lineRule="auto"/>
              <w:rPr>
                <w:rFonts w:ascii="Cambria" w:hAnsi="Cambria" w:cstheme="minorHAnsi"/>
                <w:sz w:val="20"/>
                <w:szCs w:val="20"/>
                <w:lang w:val="id-ID"/>
              </w:rPr>
            </w:pPr>
            <w:r w:rsidRPr="00D678F1">
              <w:rPr>
                <w:rFonts w:ascii="Cambria" w:hAnsi="Cambria" w:cstheme="minorHAnsi"/>
                <w:sz w:val="20"/>
                <w:szCs w:val="20"/>
              </w:rPr>
              <w:t>Mahasiswa m</w:t>
            </w:r>
            <w:r w:rsidRPr="00D678F1">
              <w:rPr>
                <w:rFonts w:ascii="Cambria" w:hAnsi="Cambria" w:cstheme="minorHAnsi"/>
                <w:sz w:val="20"/>
                <w:szCs w:val="20"/>
                <w:lang w:val="id-ID"/>
              </w:rPr>
              <w:t xml:space="preserve">emahami dan </w:t>
            </w:r>
            <w:r w:rsidRPr="00D678F1">
              <w:rPr>
                <w:rFonts w:ascii="Cambria" w:hAnsi="Cambria" w:cstheme="minorHAnsi"/>
                <w:sz w:val="20"/>
                <w:szCs w:val="20"/>
              </w:rPr>
              <w:t xml:space="preserve">mengkaji </w:t>
            </w:r>
            <w:r w:rsidRPr="00D678F1">
              <w:rPr>
                <w:rFonts w:ascii="Cambria" w:hAnsi="Cambria" w:cstheme="minorHAnsi"/>
                <w:sz w:val="20"/>
                <w:szCs w:val="20"/>
                <w:lang w:val="id-ID"/>
              </w:rPr>
              <w:t xml:space="preserve">  </w:t>
            </w:r>
            <w:r w:rsidRPr="00D678F1">
              <w:rPr>
                <w:rFonts w:ascii="Cambria" w:hAnsi="Cambria" w:cstheme="minorHAnsi"/>
                <w:sz w:val="20"/>
                <w:szCs w:val="20"/>
              </w:rPr>
              <w:t>penerapan BK di sekolah, serta mampu m</w:t>
            </w:r>
            <w:r w:rsidRPr="00D678F1">
              <w:rPr>
                <w:rFonts w:ascii="Cambria" w:hAnsi="Cambria" w:cstheme="minorHAnsi"/>
                <w:sz w:val="20"/>
                <w:szCs w:val="20"/>
                <w:lang w:val="id-ID"/>
              </w:rPr>
              <w:t xml:space="preserve">engidentifikasi dan menganalisis </w:t>
            </w:r>
            <w:r w:rsidRPr="00D678F1">
              <w:rPr>
                <w:rFonts w:ascii="Cambria" w:hAnsi="Cambria" w:cstheme="minorHAnsi"/>
                <w:sz w:val="20"/>
                <w:szCs w:val="20"/>
              </w:rPr>
              <w:t>faktor pendukung dan penghambat penerapan BK di sekolah.</w:t>
            </w:r>
          </w:p>
          <w:p w14:paraId="6C89C9AF" w14:textId="77777777" w:rsidR="00033FD3" w:rsidRPr="00D678F1" w:rsidRDefault="00033FD3" w:rsidP="00033FD3">
            <w:pPr>
              <w:ind w:hanging="2"/>
              <w:rPr>
                <w:rFonts w:ascii="Cambria" w:hAnsi="Cambria" w:cstheme="minorHAnsi"/>
                <w:b/>
                <w:bCs/>
                <w:sz w:val="20"/>
                <w:szCs w:val="20"/>
              </w:rPr>
            </w:pPr>
          </w:p>
          <w:p w14:paraId="05392489" w14:textId="7E6959CE" w:rsidR="00033FD3" w:rsidRPr="00D678F1" w:rsidRDefault="00033FD3" w:rsidP="00033FD3">
            <w:pPr>
              <w:rPr>
                <w:rFonts w:ascii="Cambria" w:hAnsi="Cambria" w:cstheme="minorHAnsi"/>
                <w:sz w:val="20"/>
                <w:szCs w:val="20"/>
                <w:lang w:val="en-US"/>
              </w:rPr>
            </w:pPr>
          </w:p>
        </w:tc>
        <w:tc>
          <w:tcPr>
            <w:tcW w:w="1557" w:type="dxa"/>
          </w:tcPr>
          <w:p w14:paraId="207A53C6"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sz w:val="20"/>
                <w:szCs w:val="20"/>
                <w:lang w:val="en-US"/>
              </w:rPr>
              <w:t>Penerapan BK di sekolah</w:t>
            </w:r>
          </w:p>
          <w:p w14:paraId="7C3B516A" w14:textId="419C33C1" w:rsidR="00033FD3" w:rsidRPr="00D678F1" w:rsidRDefault="00033FD3" w:rsidP="00033FD3">
            <w:pPr>
              <w:rPr>
                <w:rFonts w:ascii="Cambria" w:hAnsi="Cambria" w:cstheme="minorHAnsi"/>
                <w:sz w:val="20"/>
                <w:szCs w:val="20"/>
                <w:lang w:val="en-US"/>
              </w:rPr>
            </w:pPr>
          </w:p>
        </w:tc>
        <w:tc>
          <w:tcPr>
            <w:tcW w:w="2136" w:type="dxa"/>
          </w:tcPr>
          <w:p w14:paraId="6758E6E9"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b/>
                <w:sz w:val="20"/>
                <w:szCs w:val="20"/>
              </w:rPr>
              <w:t>Tatap Muka (TM):</w:t>
            </w:r>
            <w:r w:rsidRPr="00D678F1">
              <w:rPr>
                <w:rFonts w:ascii="Cambria" w:eastAsia="Cambria" w:hAnsi="Cambria" w:cstheme="minorHAnsi"/>
                <w:sz w:val="20"/>
                <w:szCs w:val="20"/>
              </w:rPr>
              <w:t xml:space="preserve"> perkuliahan perkuliahan menggunakan pendekatan  </w:t>
            </w:r>
            <w:r w:rsidRPr="00D678F1">
              <w:rPr>
                <w:rFonts w:ascii="Cambria" w:eastAsia="Cambria" w:hAnsi="Cambria" w:cstheme="minorHAnsi"/>
                <w:sz w:val="20"/>
                <w:szCs w:val="20"/>
                <w:lang w:val="en-US"/>
              </w:rPr>
              <w:t xml:space="preserve">observasi, experiential learning, </w:t>
            </w:r>
            <w:r w:rsidRPr="00D678F1">
              <w:rPr>
                <w:rFonts w:ascii="Cambria" w:eastAsia="Cambria" w:hAnsi="Cambria" w:cstheme="minorHAnsi"/>
                <w:i/>
                <w:sz w:val="20"/>
                <w:szCs w:val="20"/>
                <w:lang w:val="en-US"/>
              </w:rPr>
              <w:t>, studi kasus.</w:t>
            </w:r>
          </w:p>
          <w:p w14:paraId="589F788C" w14:textId="77777777" w:rsidR="00033FD3" w:rsidRPr="00D678F1" w:rsidRDefault="00033FD3" w:rsidP="00033FD3">
            <w:pPr>
              <w:ind w:hanging="2"/>
              <w:rPr>
                <w:rFonts w:ascii="Cambria" w:eastAsia="Cambria" w:hAnsi="Cambria" w:cstheme="minorHAnsi"/>
                <w:b/>
                <w:sz w:val="20"/>
                <w:szCs w:val="20"/>
              </w:rPr>
            </w:pPr>
            <w:r w:rsidRPr="00D678F1">
              <w:rPr>
                <w:rFonts w:ascii="Cambria" w:eastAsia="Cambria" w:hAnsi="Cambria" w:cstheme="minorHAnsi"/>
                <w:b/>
                <w:sz w:val="20"/>
                <w:szCs w:val="20"/>
              </w:rPr>
              <w:t>TM: 1x(3x50 menit)</w:t>
            </w:r>
          </w:p>
          <w:p w14:paraId="78E06F05" w14:textId="77777777" w:rsidR="00033FD3" w:rsidRPr="00D678F1" w:rsidRDefault="00033FD3" w:rsidP="00033FD3">
            <w:pPr>
              <w:ind w:hanging="2"/>
              <w:rPr>
                <w:rFonts w:ascii="Cambria" w:eastAsia="Cambria" w:hAnsi="Cambria" w:cstheme="minorHAnsi"/>
                <w:b/>
                <w:sz w:val="20"/>
                <w:szCs w:val="20"/>
              </w:rPr>
            </w:pPr>
          </w:p>
          <w:p w14:paraId="550FFCB0"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b/>
                <w:sz w:val="20"/>
                <w:szCs w:val="20"/>
                <w:lang w:val="en-US"/>
              </w:rPr>
              <w:t>Belajar Mandiri</w:t>
            </w:r>
          </w:p>
          <w:p w14:paraId="615DDF1A" w14:textId="77777777" w:rsidR="00033FD3" w:rsidRPr="00D678F1" w:rsidRDefault="00033FD3" w:rsidP="00033FD3">
            <w:pPr>
              <w:ind w:hanging="2"/>
              <w:rPr>
                <w:rFonts w:ascii="Cambria" w:eastAsia="Cambria" w:hAnsi="Cambria" w:cstheme="minorHAnsi"/>
                <w:sz w:val="20"/>
                <w:szCs w:val="20"/>
                <w:lang w:val="en-US"/>
              </w:rPr>
            </w:pPr>
            <w:r w:rsidRPr="00D678F1">
              <w:rPr>
                <w:rFonts w:ascii="Cambria" w:eastAsia="Cambria" w:hAnsi="Cambria" w:cstheme="minorHAnsi"/>
                <w:sz w:val="20"/>
                <w:szCs w:val="20"/>
              </w:rPr>
              <w:t xml:space="preserve">Membaca dan menelaah secara </w:t>
            </w:r>
            <w:r w:rsidRPr="00D678F1">
              <w:rPr>
                <w:rFonts w:ascii="Cambria" w:eastAsia="Cambria" w:hAnsi="Cambria" w:cstheme="minorHAnsi"/>
                <w:sz w:val="20"/>
                <w:szCs w:val="20"/>
                <w:lang w:val="en-US"/>
              </w:rPr>
              <w:t>penerapan BK di sekolah terstandar</w:t>
            </w:r>
          </w:p>
          <w:p w14:paraId="6944C940"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BM: 1x(3x60 menit)</w:t>
            </w:r>
          </w:p>
          <w:p w14:paraId="0EE9902B" w14:textId="77777777" w:rsidR="00033FD3" w:rsidRPr="00D678F1" w:rsidRDefault="00033FD3" w:rsidP="00033FD3">
            <w:pPr>
              <w:ind w:hanging="2"/>
              <w:rPr>
                <w:rFonts w:ascii="Cambria" w:eastAsia="Cambria" w:hAnsi="Cambria" w:cstheme="minorHAnsi"/>
                <w:sz w:val="20"/>
                <w:szCs w:val="20"/>
              </w:rPr>
            </w:pPr>
          </w:p>
          <w:p w14:paraId="314C7506"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Belajar Terstruktur (BT)</w:t>
            </w:r>
            <w:r w:rsidRPr="00D678F1">
              <w:rPr>
                <w:rFonts w:ascii="Cambria" w:eastAsia="Cambria" w:hAnsi="Cambria" w:cstheme="minorHAnsi"/>
                <w:sz w:val="20"/>
                <w:szCs w:val="20"/>
              </w:rPr>
              <w:t>:</w:t>
            </w:r>
          </w:p>
          <w:p w14:paraId="5D3231E2" w14:textId="77777777" w:rsidR="00033FD3" w:rsidRPr="00D678F1" w:rsidRDefault="00033FD3" w:rsidP="00033FD3">
            <w:pPr>
              <w:pStyle w:val="ListParagraph"/>
              <w:numPr>
                <w:ilvl w:val="0"/>
                <w:numId w:val="43"/>
              </w:numPr>
              <w:suppressAutoHyphens/>
              <w:ind w:left="420" w:hanging="270"/>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Tugas kelompom melakukan research penerapan BK di sekolah</w:t>
            </w:r>
          </w:p>
          <w:p w14:paraId="69B0889C" w14:textId="77777777" w:rsidR="00033FD3" w:rsidRPr="00D678F1" w:rsidRDefault="00033FD3" w:rsidP="00033FD3">
            <w:pPr>
              <w:pStyle w:val="ListParagraph"/>
              <w:numPr>
                <w:ilvl w:val="0"/>
                <w:numId w:val="43"/>
              </w:numPr>
              <w:suppressAutoHyphens/>
              <w:ind w:left="420" w:hanging="270"/>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rPr>
              <w:t xml:space="preserve">Tugas </w:t>
            </w:r>
            <w:r w:rsidRPr="00D678F1">
              <w:rPr>
                <w:rFonts w:ascii="Cambria" w:eastAsia="Cambria" w:hAnsi="Cambria" w:cstheme="minorHAnsi"/>
                <w:sz w:val="20"/>
                <w:szCs w:val="20"/>
                <w:lang w:val="en-US"/>
              </w:rPr>
              <w:t>kelompok</w:t>
            </w:r>
            <w:r w:rsidRPr="00D678F1">
              <w:rPr>
                <w:rFonts w:ascii="Cambria" w:eastAsia="Cambria" w:hAnsi="Cambria" w:cstheme="minorHAnsi"/>
                <w:sz w:val="20"/>
                <w:szCs w:val="20"/>
              </w:rPr>
              <w:t xml:space="preserve"> membuat </w:t>
            </w:r>
            <w:r w:rsidRPr="00D678F1">
              <w:rPr>
                <w:rFonts w:ascii="Cambria" w:eastAsia="Cambria" w:hAnsi="Cambria" w:cstheme="minorHAnsi"/>
                <w:sz w:val="20"/>
                <w:szCs w:val="20"/>
                <w:lang w:val="en-US"/>
              </w:rPr>
              <w:lastRenderedPageBreak/>
              <w:t xml:space="preserve">laporan observasi </w:t>
            </w:r>
          </w:p>
          <w:p w14:paraId="3475BCE3"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BT: 1x(3x60 menit)</w:t>
            </w:r>
          </w:p>
          <w:p w14:paraId="0AAF51D0" w14:textId="3EF8BC34" w:rsidR="00033FD3" w:rsidRPr="00D678F1" w:rsidRDefault="00033FD3" w:rsidP="00033FD3">
            <w:pPr>
              <w:rPr>
                <w:rFonts w:ascii="Cambria" w:hAnsi="Cambria" w:cstheme="minorHAnsi"/>
                <w:sz w:val="20"/>
                <w:szCs w:val="20"/>
                <w:lang w:val="en-US"/>
              </w:rPr>
            </w:pPr>
          </w:p>
        </w:tc>
        <w:tc>
          <w:tcPr>
            <w:tcW w:w="1418" w:type="dxa"/>
          </w:tcPr>
          <w:p w14:paraId="02E2473F" w14:textId="77777777" w:rsidR="00033FD3" w:rsidRPr="00D678F1" w:rsidRDefault="00033FD3" w:rsidP="00033FD3">
            <w:pPr>
              <w:jc w:val="center"/>
              <w:rPr>
                <w:rFonts w:ascii="Cambria" w:hAnsi="Cambria" w:cstheme="minorHAnsi"/>
                <w:sz w:val="20"/>
                <w:szCs w:val="20"/>
                <w:lang w:val="en-US"/>
              </w:rPr>
            </w:pPr>
          </w:p>
        </w:tc>
        <w:tc>
          <w:tcPr>
            <w:tcW w:w="3260" w:type="dxa"/>
          </w:tcPr>
          <w:p w14:paraId="46C02E83" w14:textId="77777777" w:rsidR="00033FD3" w:rsidRPr="00D678F1" w:rsidRDefault="00033FD3" w:rsidP="00033FD3">
            <w:pPr>
              <w:rPr>
                <w:rFonts w:ascii="Cambria" w:eastAsia="Cambria" w:hAnsi="Cambria" w:cstheme="minorHAnsi"/>
                <w:sz w:val="20"/>
                <w:szCs w:val="20"/>
                <w:lang w:val="en-US"/>
              </w:rPr>
            </w:pPr>
            <w:r w:rsidRPr="00D678F1">
              <w:rPr>
                <w:rFonts w:ascii="Cambria" w:eastAsia="Cambria" w:hAnsi="Cambria" w:cstheme="minorHAnsi"/>
                <w:sz w:val="20"/>
                <w:szCs w:val="20"/>
                <w:lang w:val="en-US"/>
              </w:rPr>
              <w:t>Mahasiswa mampu;</w:t>
            </w:r>
          </w:p>
          <w:p w14:paraId="55C54369" w14:textId="77777777" w:rsidR="00033FD3" w:rsidRPr="00D678F1" w:rsidRDefault="00033FD3" w:rsidP="00033FD3">
            <w:pPr>
              <w:pStyle w:val="ListParagraph"/>
              <w:numPr>
                <w:ilvl w:val="0"/>
                <w:numId w:val="55"/>
              </w:numPr>
              <w:suppressAutoHyphens/>
              <w:ind w:left="294" w:hanging="270"/>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Menganalisis penerapan BK di sekolah</w:t>
            </w:r>
          </w:p>
          <w:p w14:paraId="0BB7FB99" w14:textId="77777777" w:rsidR="00033FD3" w:rsidRPr="00D678F1" w:rsidRDefault="00033FD3" w:rsidP="00033FD3">
            <w:pPr>
              <w:pStyle w:val="ListParagraph"/>
              <w:numPr>
                <w:ilvl w:val="0"/>
                <w:numId w:val="55"/>
              </w:numPr>
              <w:suppressAutoHyphens/>
              <w:ind w:left="294" w:hanging="270"/>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Mengevaluasi penerapan BK di sekolah</w:t>
            </w:r>
          </w:p>
          <w:p w14:paraId="3DD3F595" w14:textId="7BBE1889" w:rsidR="00033FD3" w:rsidRPr="00D678F1" w:rsidRDefault="00033FD3" w:rsidP="00033FD3">
            <w:pPr>
              <w:rPr>
                <w:rFonts w:ascii="Cambria" w:hAnsi="Cambria" w:cstheme="minorHAnsi"/>
                <w:sz w:val="20"/>
                <w:szCs w:val="20"/>
                <w:lang w:val="en-US"/>
              </w:rPr>
            </w:pPr>
          </w:p>
        </w:tc>
        <w:tc>
          <w:tcPr>
            <w:tcW w:w="1843" w:type="dxa"/>
          </w:tcPr>
          <w:p w14:paraId="30478A33"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Kriteria:</w:t>
            </w:r>
          </w:p>
          <w:p w14:paraId="438D9760"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sz w:val="20"/>
                <w:szCs w:val="20"/>
                <w:lang w:val="en-US"/>
              </w:rPr>
              <w:t xml:space="preserve">Pemahaman dan penguasaan penerapan BK di sekolah </w:t>
            </w:r>
          </w:p>
          <w:p w14:paraId="29F51757" w14:textId="77777777" w:rsidR="00033FD3" w:rsidRPr="00D678F1" w:rsidRDefault="00033FD3" w:rsidP="00033FD3">
            <w:pPr>
              <w:ind w:hanging="2"/>
              <w:rPr>
                <w:rFonts w:ascii="Cambria" w:eastAsia="Cambria" w:hAnsi="Cambria" w:cstheme="minorHAnsi"/>
                <w:b/>
                <w:sz w:val="20"/>
                <w:szCs w:val="20"/>
              </w:rPr>
            </w:pPr>
            <w:r w:rsidRPr="00D678F1">
              <w:rPr>
                <w:rFonts w:ascii="Cambria" w:eastAsia="Cambria" w:hAnsi="Cambria" w:cstheme="minorHAnsi"/>
                <w:b/>
                <w:sz w:val="20"/>
                <w:szCs w:val="20"/>
              </w:rPr>
              <w:t>Non Tes:</w:t>
            </w:r>
          </w:p>
          <w:p w14:paraId="3A8D39CD" w14:textId="77777777" w:rsidR="00033FD3" w:rsidRPr="00D678F1" w:rsidRDefault="00033FD3" w:rsidP="00033FD3">
            <w:pPr>
              <w:ind w:hanging="2"/>
              <w:rPr>
                <w:rFonts w:ascii="Cambria" w:eastAsia="Cambria" w:hAnsi="Cambria" w:cstheme="minorHAnsi"/>
                <w:b/>
                <w:bCs/>
                <w:sz w:val="20"/>
                <w:szCs w:val="20"/>
              </w:rPr>
            </w:pPr>
            <w:r w:rsidRPr="00D678F1">
              <w:rPr>
                <w:rFonts w:ascii="Cambria" w:eastAsia="Cambria" w:hAnsi="Cambria" w:cstheme="minorHAnsi"/>
                <w:b/>
                <w:bCs/>
                <w:sz w:val="20"/>
                <w:szCs w:val="20"/>
              </w:rPr>
              <w:t xml:space="preserve">Sikap </w:t>
            </w:r>
          </w:p>
          <w:p w14:paraId="56EF351A" w14:textId="77777777" w:rsidR="00033FD3" w:rsidRPr="00D678F1" w:rsidRDefault="00033FD3" w:rsidP="00033FD3">
            <w:pPr>
              <w:pStyle w:val="ListParagraph"/>
              <w:numPr>
                <w:ilvl w:val="0"/>
                <w:numId w:val="30"/>
              </w:numPr>
              <w:suppressAutoHyphens/>
              <w:ind w:left="408" w:hanging="270"/>
              <w:textDirection w:val="btLr"/>
              <w:textAlignment w:val="top"/>
              <w:outlineLvl w:val="0"/>
              <w:rPr>
                <w:rFonts w:ascii="Cambria" w:eastAsia="Cambria" w:hAnsi="Cambria" w:cstheme="minorHAnsi"/>
                <w:sz w:val="20"/>
                <w:szCs w:val="20"/>
              </w:rPr>
            </w:pPr>
            <w:r w:rsidRPr="00D678F1">
              <w:rPr>
                <w:rFonts w:ascii="Cambria" w:eastAsia="Cambria" w:hAnsi="Cambria" w:cstheme="minorHAnsi"/>
                <w:sz w:val="20"/>
                <w:szCs w:val="20"/>
                <w:lang w:val="en-US"/>
              </w:rPr>
              <w:t>Bertanggungjawab</w:t>
            </w:r>
          </w:p>
          <w:p w14:paraId="31D51929" w14:textId="77777777" w:rsidR="00033FD3" w:rsidRPr="00D678F1" w:rsidRDefault="00033FD3" w:rsidP="00033FD3">
            <w:pPr>
              <w:pStyle w:val="ListParagraph"/>
              <w:numPr>
                <w:ilvl w:val="0"/>
                <w:numId w:val="30"/>
              </w:numPr>
              <w:suppressAutoHyphens/>
              <w:ind w:left="408" w:hanging="270"/>
              <w:textDirection w:val="btLr"/>
              <w:textAlignment w:val="top"/>
              <w:outlineLvl w:val="0"/>
              <w:rPr>
                <w:rFonts w:ascii="Cambria" w:eastAsia="Cambria" w:hAnsi="Cambria" w:cstheme="minorHAnsi"/>
                <w:sz w:val="20"/>
                <w:szCs w:val="20"/>
              </w:rPr>
            </w:pPr>
            <w:r w:rsidRPr="00D678F1">
              <w:rPr>
                <w:rFonts w:ascii="Cambria" w:eastAsia="Cambria" w:hAnsi="Cambria" w:cstheme="minorHAnsi"/>
                <w:sz w:val="20"/>
                <w:szCs w:val="20"/>
                <w:lang w:val="en-US"/>
              </w:rPr>
              <w:t xml:space="preserve">Komitmen </w:t>
            </w:r>
          </w:p>
          <w:p w14:paraId="57331741" w14:textId="77777777" w:rsidR="00033FD3" w:rsidRPr="00D678F1" w:rsidRDefault="00033FD3" w:rsidP="00033FD3">
            <w:pPr>
              <w:pStyle w:val="ListParagraph"/>
              <w:numPr>
                <w:ilvl w:val="0"/>
                <w:numId w:val="30"/>
              </w:numPr>
              <w:suppressAutoHyphens/>
              <w:ind w:left="408" w:hanging="270"/>
              <w:textDirection w:val="btLr"/>
              <w:textAlignment w:val="top"/>
              <w:outlineLvl w:val="0"/>
              <w:rPr>
                <w:rFonts w:ascii="Cambria" w:eastAsia="Cambria" w:hAnsi="Cambria" w:cstheme="minorHAnsi"/>
                <w:sz w:val="20"/>
                <w:szCs w:val="20"/>
              </w:rPr>
            </w:pPr>
            <w:r w:rsidRPr="00D678F1">
              <w:rPr>
                <w:rFonts w:ascii="Cambria" w:eastAsia="Cambria" w:hAnsi="Cambria" w:cstheme="minorHAnsi"/>
                <w:sz w:val="20"/>
                <w:szCs w:val="20"/>
                <w:lang w:val="en-US"/>
              </w:rPr>
              <w:t>Semangat</w:t>
            </w:r>
          </w:p>
          <w:p w14:paraId="5E0FFEE4" w14:textId="77777777" w:rsidR="00033FD3" w:rsidRPr="00D678F1" w:rsidRDefault="00033FD3" w:rsidP="00033FD3">
            <w:pPr>
              <w:pStyle w:val="ListParagraph"/>
              <w:numPr>
                <w:ilvl w:val="0"/>
                <w:numId w:val="30"/>
              </w:numPr>
              <w:suppressAutoHyphens/>
              <w:ind w:left="408" w:hanging="270"/>
              <w:textDirection w:val="btLr"/>
              <w:textAlignment w:val="top"/>
              <w:outlineLvl w:val="0"/>
              <w:rPr>
                <w:rFonts w:ascii="Cambria" w:eastAsia="Cambria" w:hAnsi="Cambria" w:cstheme="minorHAnsi"/>
                <w:sz w:val="20"/>
                <w:szCs w:val="20"/>
              </w:rPr>
            </w:pPr>
            <w:r w:rsidRPr="00D678F1">
              <w:rPr>
                <w:rFonts w:ascii="Cambria" w:eastAsia="Cambria" w:hAnsi="Cambria" w:cstheme="minorHAnsi"/>
                <w:sz w:val="20"/>
                <w:szCs w:val="20"/>
                <w:lang w:val="en-US"/>
              </w:rPr>
              <w:t>Percaya diri</w:t>
            </w:r>
          </w:p>
          <w:p w14:paraId="26B24859" w14:textId="77777777" w:rsidR="00033FD3" w:rsidRPr="00D678F1" w:rsidRDefault="00033FD3" w:rsidP="00033FD3">
            <w:pPr>
              <w:pStyle w:val="ListParagraph"/>
              <w:ind w:left="408"/>
              <w:rPr>
                <w:rFonts w:ascii="Cambria" w:eastAsia="Cambria" w:hAnsi="Cambria" w:cstheme="minorHAnsi"/>
                <w:sz w:val="20"/>
                <w:szCs w:val="20"/>
              </w:rPr>
            </w:pPr>
          </w:p>
          <w:p w14:paraId="208E37CE" w14:textId="77777777" w:rsidR="00033FD3" w:rsidRPr="00D678F1" w:rsidRDefault="00033FD3" w:rsidP="00033FD3">
            <w:pPr>
              <w:ind w:hanging="2"/>
              <w:rPr>
                <w:rFonts w:ascii="Cambria" w:eastAsia="Cambria" w:hAnsi="Cambria" w:cstheme="minorHAnsi"/>
                <w:b/>
                <w:bCs/>
                <w:sz w:val="20"/>
                <w:szCs w:val="20"/>
              </w:rPr>
            </w:pPr>
            <w:r w:rsidRPr="00D678F1">
              <w:rPr>
                <w:rFonts w:ascii="Cambria" w:eastAsia="Cambria" w:hAnsi="Cambria" w:cstheme="minorHAnsi"/>
                <w:b/>
                <w:bCs/>
                <w:sz w:val="20"/>
                <w:szCs w:val="20"/>
              </w:rPr>
              <w:t>Perilaku</w:t>
            </w:r>
          </w:p>
          <w:p w14:paraId="0AFF9987" w14:textId="77777777" w:rsidR="00033FD3" w:rsidRPr="00D678F1" w:rsidRDefault="00033FD3" w:rsidP="00033FD3">
            <w:pPr>
              <w:pStyle w:val="ListParagraph"/>
              <w:numPr>
                <w:ilvl w:val="0"/>
                <w:numId w:val="56"/>
              </w:numPr>
              <w:suppressAutoHyphens/>
              <w:ind w:left="408" w:hanging="270"/>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Disiplin mengikuti perkuliahan</w:t>
            </w:r>
          </w:p>
          <w:p w14:paraId="0AB192A8" w14:textId="77777777" w:rsidR="00033FD3" w:rsidRPr="00D678F1" w:rsidRDefault="00033FD3" w:rsidP="00033FD3">
            <w:pPr>
              <w:pStyle w:val="ListParagraph"/>
              <w:numPr>
                <w:ilvl w:val="0"/>
                <w:numId w:val="56"/>
              </w:numPr>
              <w:suppressAutoHyphens/>
              <w:ind w:left="408" w:hanging="270"/>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Berkerjasama</w:t>
            </w:r>
          </w:p>
          <w:p w14:paraId="5953FCDD" w14:textId="77777777" w:rsidR="00033FD3" w:rsidRPr="00D678F1" w:rsidRDefault="00033FD3" w:rsidP="00033FD3">
            <w:pPr>
              <w:pStyle w:val="ListParagraph"/>
              <w:numPr>
                <w:ilvl w:val="0"/>
                <w:numId w:val="56"/>
              </w:numPr>
              <w:suppressAutoHyphens/>
              <w:ind w:left="408" w:hanging="270"/>
              <w:textDirection w:val="btLr"/>
              <w:textAlignment w:val="top"/>
              <w:outlineLvl w:val="0"/>
              <w:rPr>
                <w:rFonts w:ascii="Cambria" w:eastAsia="Cambria" w:hAnsi="Cambria" w:cstheme="minorHAnsi"/>
                <w:sz w:val="20"/>
                <w:szCs w:val="20"/>
                <w:lang w:val="en-US"/>
              </w:rPr>
            </w:pPr>
            <w:r w:rsidRPr="00D678F1">
              <w:rPr>
                <w:rFonts w:ascii="Cambria" w:eastAsia="Cambria" w:hAnsi="Cambria" w:cstheme="minorHAnsi"/>
                <w:sz w:val="20"/>
                <w:szCs w:val="20"/>
                <w:lang w:val="en-US"/>
              </w:rPr>
              <w:t>Mampu berkomunikasi dengan baik</w:t>
            </w:r>
          </w:p>
          <w:p w14:paraId="078129BB" w14:textId="06188F38" w:rsidR="00033FD3" w:rsidRPr="00D678F1" w:rsidRDefault="00033FD3" w:rsidP="00033FD3">
            <w:pPr>
              <w:rPr>
                <w:rFonts w:ascii="Cambria" w:hAnsi="Cambria" w:cstheme="minorHAnsi"/>
                <w:sz w:val="20"/>
                <w:szCs w:val="20"/>
                <w:lang w:val="en-US"/>
              </w:rPr>
            </w:pPr>
            <w:r w:rsidRPr="00D678F1">
              <w:rPr>
                <w:rFonts w:ascii="Cambria" w:eastAsia="Cambria" w:hAnsi="Cambria" w:cstheme="minorHAnsi"/>
                <w:sz w:val="20"/>
                <w:szCs w:val="20"/>
                <w:lang w:val="en-US"/>
              </w:rPr>
              <w:t>Melaksanakan/menyelesaikan tugas kuliah dengan tepat dan baik</w:t>
            </w:r>
          </w:p>
        </w:tc>
        <w:tc>
          <w:tcPr>
            <w:tcW w:w="849" w:type="dxa"/>
            <w:tcBorders>
              <w:top w:val="single" w:sz="4" w:space="0" w:color="000000"/>
              <w:left w:val="single" w:sz="4" w:space="0" w:color="000000"/>
              <w:bottom w:val="single" w:sz="4" w:space="0" w:color="000000"/>
              <w:right w:val="single" w:sz="4" w:space="0" w:color="000000"/>
            </w:tcBorders>
          </w:tcPr>
          <w:p w14:paraId="012A91D3" w14:textId="71527E5E" w:rsidR="00033FD3" w:rsidRPr="00D678F1" w:rsidRDefault="00033FD3" w:rsidP="00033FD3">
            <w:pPr>
              <w:jc w:val="center"/>
              <w:rPr>
                <w:rFonts w:ascii="Cambria" w:hAnsi="Cambria" w:cstheme="minorHAnsi"/>
                <w:sz w:val="20"/>
                <w:szCs w:val="20"/>
                <w:lang w:val="en-US"/>
              </w:rPr>
            </w:pPr>
            <w:r w:rsidRPr="00D678F1">
              <w:rPr>
                <w:rFonts w:ascii="Cambria" w:eastAsia="Cambria" w:hAnsi="Cambria" w:cstheme="minorHAnsi"/>
                <w:sz w:val="20"/>
                <w:szCs w:val="20"/>
              </w:rPr>
              <w:t>7,14 %</w:t>
            </w:r>
          </w:p>
        </w:tc>
      </w:tr>
      <w:tr w:rsidR="00033FD3" w:rsidRPr="00D678F1" w14:paraId="00E750A6" w14:textId="77777777" w:rsidTr="006E3FCF">
        <w:trPr>
          <w:gridAfter w:val="1"/>
          <w:wAfter w:w="7" w:type="dxa"/>
          <w:trHeight w:val="260"/>
        </w:trPr>
        <w:tc>
          <w:tcPr>
            <w:tcW w:w="985" w:type="dxa"/>
          </w:tcPr>
          <w:p w14:paraId="7A346D6C" w14:textId="6299373E" w:rsidR="00033FD3" w:rsidRPr="00D678F1" w:rsidRDefault="00033FD3" w:rsidP="00033FD3">
            <w:pPr>
              <w:jc w:val="center"/>
              <w:rPr>
                <w:rFonts w:ascii="Cambria" w:hAnsi="Cambria" w:cstheme="minorHAnsi"/>
                <w:sz w:val="20"/>
                <w:szCs w:val="20"/>
                <w:lang w:val="en-US"/>
              </w:rPr>
            </w:pPr>
            <w:r w:rsidRPr="00D678F1">
              <w:rPr>
                <w:rFonts w:ascii="Cambria" w:hAnsi="Cambria" w:cstheme="minorHAnsi"/>
                <w:sz w:val="20"/>
                <w:szCs w:val="20"/>
                <w:lang w:val="en-US"/>
              </w:rPr>
              <w:t>Ke-16</w:t>
            </w:r>
          </w:p>
        </w:tc>
        <w:tc>
          <w:tcPr>
            <w:tcW w:w="2830" w:type="dxa"/>
          </w:tcPr>
          <w:p w14:paraId="3104662E" w14:textId="77777777" w:rsidR="00033FD3" w:rsidRPr="00D678F1" w:rsidRDefault="00033FD3" w:rsidP="00033FD3">
            <w:pPr>
              <w:ind w:hanging="2"/>
              <w:rPr>
                <w:rFonts w:ascii="Cambria" w:hAnsi="Cambria" w:cstheme="minorHAnsi"/>
                <w:sz w:val="20"/>
                <w:szCs w:val="20"/>
              </w:rPr>
            </w:pPr>
            <w:r w:rsidRPr="00D678F1">
              <w:rPr>
                <w:rFonts w:ascii="Cambria" w:hAnsi="Cambria" w:cstheme="minorHAnsi"/>
                <w:sz w:val="20"/>
                <w:szCs w:val="20"/>
              </w:rPr>
              <w:t xml:space="preserve">Mampu menjawab pertanyaan atau Produk (tugas) secara benar, logis, kritis dan sistematis sesuai rambu-rambu sajian materi perkuliahan yang telah di sajikan (Materi </w:t>
            </w:r>
            <w:r w:rsidRPr="00D678F1">
              <w:rPr>
                <w:rFonts w:ascii="Cambria" w:hAnsi="Cambria" w:cstheme="minorHAnsi"/>
                <w:sz w:val="20"/>
                <w:szCs w:val="20"/>
                <w:lang w:val="en-US"/>
              </w:rPr>
              <w:t>9-16</w:t>
            </w:r>
            <w:r w:rsidRPr="00D678F1">
              <w:rPr>
                <w:rFonts w:ascii="Cambria" w:hAnsi="Cambria" w:cstheme="minorHAnsi"/>
                <w:sz w:val="20"/>
                <w:szCs w:val="20"/>
              </w:rPr>
              <w:t>)</w:t>
            </w:r>
          </w:p>
          <w:p w14:paraId="4856CF68" w14:textId="7D0B2E84" w:rsidR="00033FD3" w:rsidRPr="00D678F1" w:rsidRDefault="00033FD3" w:rsidP="00033FD3">
            <w:pPr>
              <w:rPr>
                <w:rFonts w:ascii="Cambria" w:hAnsi="Cambria" w:cstheme="minorHAnsi"/>
                <w:sz w:val="20"/>
                <w:szCs w:val="20"/>
                <w:lang w:val="en-US"/>
              </w:rPr>
            </w:pPr>
          </w:p>
        </w:tc>
        <w:tc>
          <w:tcPr>
            <w:tcW w:w="1557" w:type="dxa"/>
          </w:tcPr>
          <w:p w14:paraId="455F9655" w14:textId="01BEC082" w:rsidR="00033FD3" w:rsidRPr="00D678F1" w:rsidRDefault="00033FD3" w:rsidP="00033FD3">
            <w:pPr>
              <w:rPr>
                <w:rFonts w:ascii="Cambria" w:hAnsi="Cambria" w:cstheme="minorHAnsi"/>
                <w:sz w:val="20"/>
                <w:szCs w:val="20"/>
                <w:lang w:val="en-US"/>
              </w:rPr>
            </w:pPr>
            <w:r w:rsidRPr="00D678F1">
              <w:rPr>
                <w:rFonts w:ascii="Cambria" w:eastAsia="Cambria" w:hAnsi="Cambria" w:cstheme="minorHAnsi"/>
                <w:sz w:val="20"/>
                <w:szCs w:val="20"/>
              </w:rPr>
              <w:t>Ujian Akhir Semester / Ujian Tahap II</w:t>
            </w:r>
          </w:p>
        </w:tc>
        <w:tc>
          <w:tcPr>
            <w:tcW w:w="2136" w:type="dxa"/>
          </w:tcPr>
          <w:p w14:paraId="23DC1FBE"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Evaluasi Pembelajaran:</w:t>
            </w:r>
          </w:p>
          <w:p w14:paraId="4EBA763E" w14:textId="77777777" w:rsidR="00033FD3" w:rsidRPr="00D678F1" w:rsidRDefault="00033FD3" w:rsidP="00033FD3">
            <w:pPr>
              <w:ind w:hanging="2"/>
              <w:rPr>
                <w:rFonts w:ascii="Cambria" w:eastAsia="Cambria" w:hAnsi="Cambria" w:cstheme="minorHAnsi"/>
                <w:sz w:val="20"/>
                <w:szCs w:val="20"/>
              </w:rPr>
            </w:pPr>
          </w:p>
          <w:p w14:paraId="62570788"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sz w:val="20"/>
                <w:szCs w:val="20"/>
              </w:rPr>
              <w:t>UAS mengikuti kalender akademik dan dikoordinir oleh fakultas</w:t>
            </w:r>
          </w:p>
          <w:p w14:paraId="3FC8D289" w14:textId="77777777" w:rsidR="00033FD3" w:rsidRPr="00D678F1" w:rsidRDefault="00033FD3" w:rsidP="00033FD3">
            <w:pPr>
              <w:ind w:hanging="2"/>
              <w:rPr>
                <w:rFonts w:ascii="Cambria" w:eastAsia="Cambria" w:hAnsi="Cambria" w:cstheme="minorHAnsi"/>
                <w:sz w:val="20"/>
                <w:szCs w:val="20"/>
              </w:rPr>
            </w:pPr>
          </w:p>
          <w:p w14:paraId="16419B5A"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sz w:val="20"/>
                <w:szCs w:val="20"/>
              </w:rPr>
              <w:t xml:space="preserve">Bentuk UAS </w:t>
            </w:r>
          </w:p>
          <w:p w14:paraId="6DF18D68"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sz w:val="20"/>
                <w:szCs w:val="20"/>
              </w:rPr>
              <w:t>Tulis/Lisan/Penugasan</w:t>
            </w:r>
          </w:p>
          <w:p w14:paraId="7F1714A4" w14:textId="77777777" w:rsidR="00033FD3" w:rsidRPr="00D678F1" w:rsidRDefault="00033FD3" w:rsidP="00033FD3">
            <w:pPr>
              <w:rPr>
                <w:rFonts w:ascii="Cambria" w:hAnsi="Cambria" w:cstheme="minorHAnsi"/>
                <w:sz w:val="20"/>
                <w:szCs w:val="20"/>
                <w:lang w:val="en-US"/>
              </w:rPr>
            </w:pPr>
          </w:p>
        </w:tc>
        <w:tc>
          <w:tcPr>
            <w:tcW w:w="1418" w:type="dxa"/>
          </w:tcPr>
          <w:p w14:paraId="337FC8A5" w14:textId="77777777" w:rsidR="00033FD3" w:rsidRPr="00D678F1" w:rsidRDefault="00033FD3" w:rsidP="00033FD3">
            <w:pPr>
              <w:jc w:val="center"/>
              <w:rPr>
                <w:rFonts w:ascii="Cambria" w:hAnsi="Cambria" w:cstheme="minorHAnsi"/>
                <w:sz w:val="20"/>
                <w:szCs w:val="20"/>
                <w:lang w:val="en-US"/>
              </w:rPr>
            </w:pPr>
          </w:p>
        </w:tc>
        <w:tc>
          <w:tcPr>
            <w:tcW w:w="3260" w:type="dxa"/>
          </w:tcPr>
          <w:p w14:paraId="48413F87" w14:textId="0EDA536A" w:rsidR="00033FD3" w:rsidRPr="00D678F1" w:rsidRDefault="00033FD3" w:rsidP="00033FD3">
            <w:pPr>
              <w:rPr>
                <w:rFonts w:ascii="Cambria" w:hAnsi="Cambria" w:cstheme="minorHAnsi"/>
                <w:sz w:val="20"/>
                <w:szCs w:val="20"/>
                <w:lang w:val="en-US"/>
              </w:rPr>
            </w:pPr>
            <w:r w:rsidRPr="00D678F1">
              <w:rPr>
                <w:rFonts w:ascii="Cambria" w:eastAsia="Cambria" w:hAnsi="Cambria" w:cstheme="minorHAnsi"/>
                <w:sz w:val="20"/>
                <w:szCs w:val="20"/>
              </w:rPr>
              <w:t>Ketepatan menjawab soal atau tugas sesuai dengan kedalaman materi yang telah diajarkan</w:t>
            </w:r>
          </w:p>
        </w:tc>
        <w:tc>
          <w:tcPr>
            <w:tcW w:w="1843" w:type="dxa"/>
          </w:tcPr>
          <w:p w14:paraId="2D3521D2"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Kriteria:</w:t>
            </w:r>
          </w:p>
          <w:p w14:paraId="6A5F2E4F"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sz w:val="20"/>
                <w:szCs w:val="20"/>
              </w:rPr>
              <w:t>Ketepatan, kesesuaian &amp; Penguasaan makalah, Quiz.</w:t>
            </w:r>
          </w:p>
          <w:p w14:paraId="60806F4E" w14:textId="77777777" w:rsidR="00033FD3" w:rsidRPr="00D678F1" w:rsidRDefault="00033FD3" w:rsidP="00033FD3">
            <w:pPr>
              <w:ind w:hanging="2"/>
              <w:rPr>
                <w:rFonts w:ascii="Cambria" w:eastAsia="Cambria" w:hAnsi="Cambria" w:cstheme="minorHAnsi"/>
                <w:sz w:val="20"/>
                <w:szCs w:val="20"/>
              </w:rPr>
            </w:pPr>
            <w:r w:rsidRPr="00D678F1">
              <w:rPr>
                <w:rFonts w:ascii="Cambria" w:eastAsia="Cambria" w:hAnsi="Cambria" w:cstheme="minorHAnsi"/>
                <w:b/>
                <w:sz w:val="20"/>
                <w:szCs w:val="20"/>
              </w:rPr>
              <w:t>Bentuk Tes:</w:t>
            </w:r>
          </w:p>
          <w:p w14:paraId="0A2EF2DE" w14:textId="3A3ADEAD" w:rsidR="00033FD3" w:rsidRPr="00D678F1" w:rsidRDefault="00033FD3" w:rsidP="00033FD3">
            <w:pPr>
              <w:rPr>
                <w:rFonts w:ascii="Cambria" w:hAnsi="Cambria" w:cstheme="minorHAnsi"/>
                <w:sz w:val="20"/>
                <w:szCs w:val="20"/>
                <w:lang w:val="en-US"/>
              </w:rPr>
            </w:pPr>
            <w:r w:rsidRPr="00D678F1">
              <w:rPr>
                <w:rFonts w:ascii="Cambria" w:hAnsi="Cambria" w:cstheme="minorHAnsi"/>
                <w:sz w:val="20"/>
                <w:szCs w:val="20"/>
              </w:rPr>
              <w:t>Berperilaku jujur, tanggungjawab, disiplin serta percaya diri dalam mengikuti pelaksanaan ujian UAS.</w:t>
            </w:r>
            <w:r w:rsidRPr="00D678F1">
              <w:rPr>
                <w:rFonts w:ascii="Cambria" w:eastAsia="Cambria" w:hAnsi="Cambria" w:cstheme="minorHAnsi"/>
                <w:sz w:val="20"/>
                <w:szCs w:val="20"/>
              </w:rPr>
              <w:t>Ujian Akhir Semester / Ujian tahap II</w:t>
            </w:r>
          </w:p>
        </w:tc>
        <w:tc>
          <w:tcPr>
            <w:tcW w:w="849" w:type="dxa"/>
            <w:tcBorders>
              <w:top w:val="single" w:sz="4" w:space="0" w:color="000000"/>
              <w:left w:val="single" w:sz="4" w:space="0" w:color="000000"/>
              <w:bottom w:val="single" w:sz="4" w:space="0" w:color="000000"/>
              <w:right w:val="single" w:sz="4" w:space="0" w:color="000000"/>
            </w:tcBorders>
          </w:tcPr>
          <w:p w14:paraId="04C6C61A" w14:textId="77777777" w:rsidR="00033FD3" w:rsidRPr="00D678F1" w:rsidRDefault="00033FD3" w:rsidP="00033FD3">
            <w:pPr>
              <w:ind w:left="2" w:hanging="2"/>
              <w:jc w:val="center"/>
              <w:rPr>
                <w:rFonts w:ascii="Cambria" w:eastAsia="Cambria" w:hAnsi="Cambria" w:cstheme="minorHAnsi"/>
                <w:sz w:val="20"/>
                <w:szCs w:val="20"/>
              </w:rPr>
            </w:pPr>
            <w:r w:rsidRPr="00D678F1">
              <w:rPr>
                <w:rFonts w:ascii="Cambria" w:eastAsia="Cambria" w:hAnsi="Cambria" w:cstheme="minorHAnsi"/>
                <w:sz w:val="20"/>
                <w:szCs w:val="20"/>
              </w:rPr>
              <w:t xml:space="preserve">7,14 x 7 </w:t>
            </w:r>
          </w:p>
          <w:p w14:paraId="4627D370" w14:textId="58AA80ED" w:rsidR="00033FD3" w:rsidRPr="00D678F1" w:rsidRDefault="00033FD3" w:rsidP="00033FD3">
            <w:pPr>
              <w:jc w:val="center"/>
              <w:rPr>
                <w:rFonts w:ascii="Cambria" w:hAnsi="Cambria" w:cstheme="minorHAnsi"/>
                <w:sz w:val="20"/>
                <w:szCs w:val="20"/>
                <w:lang w:val="en-US"/>
              </w:rPr>
            </w:pPr>
            <w:r w:rsidRPr="00D678F1">
              <w:rPr>
                <w:rFonts w:ascii="Cambria" w:eastAsia="Cambria" w:hAnsi="Cambria" w:cstheme="minorHAnsi"/>
                <w:sz w:val="20"/>
                <w:szCs w:val="20"/>
              </w:rPr>
              <w:t>(50%)</w:t>
            </w:r>
          </w:p>
        </w:tc>
      </w:tr>
    </w:tbl>
    <w:p w14:paraId="2ECD33FB" w14:textId="77777777" w:rsidR="00D678F1" w:rsidRDefault="00D678F1" w:rsidP="009246BB">
      <w:pPr>
        <w:spacing w:line="240" w:lineRule="auto"/>
        <w:jc w:val="center"/>
        <w:rPr>
          <w:rFonts w:ascii="Cambria" w:eastAsia="Book Antiqua" w:hAnsi="Cambria" w:cs="Book Antiqua"/>
          <w:b/>
          <w:color w:val="231F20"/>
          <w:sz w:val="29"/>
        </w:rPr>
      </w:pPr>
    </w:p>
    <w:p w14:paraId="427838E1" w14:textId="77777777" w:rsidR="00D678F1" w:rsidRDefault="00D678F1">
      <w:pPr>
        <w:rPr>
          <w:rFonts w:ascii="Cambria" w:eastAsia="Book Antiqua" w:hAnsi="Cambria" w:cs="Book Antiqua"/>
          <w:b/>
          <w:color w:val="231F20"/>
          <w:sz w:val="29"/>
        </w:rPr>
      </w:pPr>
      <w:r>
        <w:rPr>
          <w:rFonts w:ascii="Cambria" w:eastAsia="Book Antiqua" w:hAnsi="Cambria" w:cs="Book Antiqua"/>
          <w:b/>
          <w:color w:val="231F20"/>
          <w:sz w:val="29"/>
        </w:rPr>
        <w:br w:type="page"/>
      </w:r>
    </w:p>
    <w:p w14:paraId="54233294" w14:textId="114FEE5E" w:rsidR="009246BB" w:rsidRPr="00D678F1" w:rsidRDefault="009246BB" w:rsidP="009246BB">
      <w:pPr>
        <w:spacing w:line="240" w:lineRule="auto"/>
        <w:jc w:val="center"/>
        <w:rPr>
          <w:rFonts w:ascii="Cambria" w:hAnsi="Cambria"/>
        </w:rPr>
      </w:pPr>
      <w:r w:rsidRPr="00D678F1">
        <w:rPr>
          <w:rFonts w:ascii="Cambria" w:eastAsia="Book Antiqua" w:hAnsi="Cambria" w:cs="Book Antiqua"/>
          <w:b/>
          <w:color w:val="231F20"/>
          <w:sz w:val="29"/>
        </w:rPr>
        <w:lastRenderedPageBreak/>
        <w:t>Penjelasan format Rencana Pembelajaran Semester</w:t>
      </w:r>
      <w:r w:rsidRPr="00D678F1">
        <w:rPr>
          <w:rFonts w:ascii="Cambria" w:eastAsia="Book Antiqua" w:hAnsi="Cambria" w:cs="Book Antiqua"/>
          <w:b/>
          <w:color w:val="231F20"/>
          <w:sz w:val="19"/>
        </w:rPr>
        <w:t xml:space="preserve"> </w:t>
      </w:r>
    </w:p>
    <w:tbl>
      <w:tblPr>
        <w:tblStyle w:val="TableGrid0"/>
        <w:tblW w:w="14310" w:type="dxa"/>
        <w:tblInd w:w="139" w:type="dxa"/>
        <w:tblCellMar>
          <w:top w:w="51" w:type="dxa"/>
          <w:left w:w="116" w:type="dxa"/>
          <w:right w:w="115" w:type="dxa"/>
        </w:tblCellMar>
        <w:tblLook w:val="04A0" w:firstRow="1" w:lastRow="0" w:firstColumn="1" w:lastColumn="0" w:noHBand="0" w:noVBand="1"/>
      </w:tblPr>
      <w:tblGrid>
        <w:gridCol w:w="1160"/>
        <w:gridCol w:w="2241"/>
        <w:gridCol w:w="10909"/>
      </w:tblGrid>
      <w:tr w:rsidR="009246BB" w:rsidRPr="00D678F1" w14:paraId="021FF2E7" w14:textId="77777777" w:rsidTr="002408D5">
        <w:trPr>
          <w:trHeight w:val="655"/>
        </w:trPr>
        <w:tc>
          <w:tcPr>
            <w:tcW w:w="1160" w:type="dxa"/>
            <w:tcBorders>
              <w:top w:val="single" w:sz="3" w:space="0" w:color="231F20"/>
              <w:left w:val="single" w:sz="3" w:space="0" w:color="231F20"/>
              <w:bottom w:val="single" w:sz="3" w:space="0" w:color="231F20"/>
              <w:right w:val="single" w:sz="3" w:space="0" w:color="231F20"/>
            </w:tcBorders>
            <w:shd w:val="clear" w:color="auto" w:fill="DBE3EF"/>
          </w:tcPr>
          <w:p w14:paraId="050646E1" w14:textId="0010319D" w:rsidR="009246BB" w:rsidRPr="00D678F1" w:rsidRDefault="009246BB" w:rsidP="005E62F8">
            <w:pPr>
              <w:jc w:val="center"/>
              <w:rPr>
                <w:rFonts w:ascii="Cambria" w:hAnsi="Cambria"/>
              </w:rPr>
            </w:pPr>
            <w:r w:rsidRPr="00D678F1">
              <w:rPr>
                <w:rFonts w:ascii="Cambria" w:eastAsia="Book Antiqua" w:hAnsi="Cambria" w:cs="Book Antiqua"/>
                <w:b/>
                <w:color w:val="231F20"/>
                <w:sz w:val="19"/>
              </w:rPr>
              <w:t xml:space="preserve"> </w:t>
            </w:r>
            <w:r w:rsidR="005C71A4" w:rsidRPr="00D678F1">
              <w:rPr>
                <w:rFonts w:ascii="Cambria" w:eastAsia="Book Antiqua" w:hAnsi="Cambria" w:cs="Book Antiqua"/>
                <w:b/>
                <w:color w:val="231F20"/>
              </w:rPr>
              <w:t>NOMOR</w:t>
            </w:r>
            <w:r w:rsidRPr="00D678F1">
              <w:rPr>
                <w:rFonts w:ascii="Cambria" w:eastAsia="Book Antiqua" w:hAnsi="Cambria" w:cs="Book Antiqua"/>
                <w:color w:val="231F20"/>
              </w:rPr>
              <w:t xml:space="preserve"> </w:t>
            </w:r>
          </w:p>
        </w:tc>
        <w:tc>
          <w:tcPr>
            <w:tcW w:w="2241" w:type="dxa"/>
            <w:tcBorders>
              <w:top w:val="single" w:sz="3" w:space="0" w:color="231F20"/>
              <w:left w:val="single" w:sz="3" w:space="0" w:color="231F20"/>
              <w:bottom w:val="single" w:sz="3" w:space="0" w:color="231F20"/>
              <w:right w:val="single" w:sz="3" w:space="0" w:color="231F20"/>
            </w:tcBorders>
            <w:shd w:val="clear" w:color="auto" w:fill="DBE3EF"/>
            <w:vAlign w:val="center"/>
          </w:tcPr>
          <w:p w14:paraId="5CD9D744" w14:textId="77777777" w:rsidR="009246BB" w:rsidRPr="00D678F1" w:rsidRDefault="005C71A4" w:rsidP="005E62F8">
            <w:pPr>
              <w:jc w:val="center"/>
              <w:rPr>
                <w:rFonts w:ascii="Cambria" w:hAnsi="Cambria"/>
                <w:lang w:val="en-US"/>
              </w:rPr>
            </w:pPr>
            <w:r w:rsidRPr="00D678F1">
              <w:rPr>
                <w:rFonts w:ascii="Cambria" w:eastAsia="Book Antiqua" w:hAnsi="Cambria" w:cs="Book Antiqua"/>
                <w:b/>
                <w:color w:val="231F20"/>
              </w:rPr>
              <w:t xml:space="preserve">Komponen </w:t>
            </w:r>
          </w:p>
        </w:tc>
        <w:tc>
          <w:tcPr>
            <w:tcW w:w="10909" w:type="dxa"/>
            <w:tcBorders>
              <w:top w:val="single" w:sz="3" w:space="0" w:color="231F20"/>
              <w:left w:val="single" w:sz="3" w:space="0" w:color="231F20"/>
              <w:bottom w:val="single" w:sz="3" w:space="0" w:color="231F20"/>
              <w:right w:val="single" w:sz="3" w:space="0" w:color="231F20"/>
            </w:tcBorders>
            <w:shd w:val="clear" w:color="auto" w:fill="DBE3EF"/>
            <w:vAlign w:val="center"/>
          </w:tcPr>
          <w:p w14:paraId="2C242804" w14:textId="77777777" w:rsidR="009246BB" w:rsidRPr="00D678F1" w:rsidRDefault="009246BB" w:rsidP="005E62F8">
            <w:pPr>
              <w:jc w:val="center"/>
              <w:rPr>
                <w:rFonts w:ascii="Cambria" w:hAnsi="Cambria"/>
              </w:rPr>
            </w:pPr>
            <w:r w:rsidRPr="00D678F1">
              <w:rPr>
                <w:rFonts w:ascii="Cambria" w:eastAsia="Book Antiqua" w:hAnsi="Cambria" w:cs="Book Antiqua"/>
                <w:b/>
                <w:color w:val="231F20"/>
              </w:rPr>
              <w:t>PENJELASAN ISIAN</w:t>
            </w:r>
            <w:r w:rsidRPr="00D678F1">
              <w:rPr>
                <w:rFonts w:ascii="Cambria" w:eastAsia="Book Antiqua" w:hAnsi="Cambria" w:cs="Book Antiqua"/>
                <w:color w:val="231F20"/>
              </w:rPr>
              <w:t xml:space="preserve"> </w:t>
            </w:r>
          </w:p>
        </w:tc>
      </w:tr>
      <w:tr w:rsidR="00C96E64" w:rsidRPr="00D678F1" w14:paraId="6C07B033" w14:textId="77777777" w:rsidTr="00F071E5">
        <w:trPr>
          <w:trHeight w:val="655"/>
        </w:trPr>
        <w:tc>
          <w:tcPr>
            <w:tcW w:w="1160" w:type="dxa"/>
            <w:tcBorders>
              <w:top w:val="single" w:sz="3" w:space="0" w:color="231F20"/>
              <w:left w:val="single" w:sz="3" w:space="0" w:color="231F20"/>
              <w:bottom w:val="single" w:sz="3" w:space="0" w:color="231F20"/>
              <w:right w:val="single" w:sz="3" w:space="0" w:color="231F20"/>
            </w:tcBorders>
            <w:shd w:val="clear" w:color="auto" w:fill="FFFFFF" w:themeFill="background1"/>
          </w:tcPr>
          <w:p w14:paraId="47EC3ADE" w14:textId="2FF2E1CC" w:rsidR="00C96E64" w:rsidRPr="00D678F1" w:rsidRDefault="00C96E64" w:rsidP="00F071E5">
            <w:pPr>
              <w:pStyle w:val="ListParagraph"/>
              <w:numPr>
                <w:ilvl w:val="0"/>
                <w:numId w:val="8"/>
              </w:numPr>
              <w:jc w:val="center"/>
              <w:rPr>
                <w:rFonts w:ascii="Cambria" w:eastAsia="Book Antiqua" w:hAnsi="Cambria" w:cs="Book Antiqua"/>
                <w:b/>
                <w:color w:val="231F20"/>
                <w:sz w:val="19"/>
                <w:lang w:val="en-US"/>
              </w:rPr>
            </w:pPr>
          </w:p>
        </w:tc>
        <w:tc>
          <w:tcPr>
            <w:tcW w:w="2241" w:type="dxa"/>
            <w:tcBorders>
              <w:top w:val="single" w:sz="3" w:space="0" w:color="231F20"/>
              <w:left w:val="single" w:sz="3" w:space="0" w:color="231F20"/>
              <w:bottom w:val="single" w:sz="3" w:space="0" w:color="231F20"/>
              <w:right w:val="single" w:sz="3" w:space="0" w:color="231F20"/>
            </w:tcBorders>
            <w:shd w:val="clear" w:color="auto" w:fill="FFFFFF" w:themeFill="background1"/>
            <w:vAlign w:val="center"/>
          </w:tcPr>
          <w:p w14:paraId="4C9B2566" w14:textId="3B08FFDE" w:rsidR="00C96E64" w:rsidRPr="00D678F1" w:rsidRDefault="00C96E64" w:rsidP="00F071E5">
            <w:pPr>
              <w:rPr>
                <w:rFonts w:ascii="Cambria" w:eastAsia="Book Antiqua" w:hAnsi="Cambria" w:cstheme="minorHAnsi"/>
                <w:b/>
                <w:color w:val="231F20"/>
                <w:lang w:val="en-US"/>
              </w:rPr>
            </w:pPr>
            <w:r w:rsidRPr="00D678F1">
              <w:rPr>
                <w:rFonts w:ascii="Cambria" w:eastAsia="Book Antiqua" w:hAnsi="Cambria" w:cstheme="minorHAnsi"/>
                <w:b/>
                <w:color w:val="231F20"/>
                <w:lang w:val="en-US"/>
              </w:rPr>
              <w:t>CPL PRODI</w:t>
            </w:r>
          </w:p>
        </w:tc>
        <w:tc>
          <w:tcPr>
            <w:tcW w:w="10909" w:type="dxa"/>
            <w:tcBorders>
              <w:top w:val="single" w:sz="3" w:space="0" w:color="231F20"/>
              <w:left w:val="single" w:sz="3" w:space="0" w:color="231F20"/>
              <w:bottom w:val="single" w:sz="3" w:space="0" w:color="231F20"/>
              <w:right w:val="single" w:sz="3" w:space="0" w:color="231F20"/>
            </w:tcBorders>
            <w:shd w:val="clear" w:color="auto" w:fill="FFFFFF" w:themeFill="background1"/>
            <w:vAlign w:val="center"/>
          </w:tcPr>
          <w:p w14:paraId="76F69038" w14:textId="53926F0A" w:rsidR="00C96E64" w:rsidRPr="00D678F1" w:rsidRDefault="00C96E64" w:rsidP="00F071E5">
            <w:pPr>
              <w:rPr>
                <w:rFonts w:ascii="Cambria" w:eastAsia="Book Antiqua" w:hAnsi="Cambria" w:cstheme="minorHAnsi"/>
                <w:bCs/>
                <w:color w:val="231F20"/>
                <w:lang w:val="en-US"/>
              </w:rPr>
            </w:pPr>
            <w:r w:rsidRPr="00D678F1">
              <w:rPr>
                <w:rFonts w:ascii="Cambria" w:eastAsia="Book Antiqua" w:hAnsi="Cambria" w:cstheme="minorHAnsi"/>
                <w:bCs/>
                <w:color w:val="231F20"/>
                <w:lang w:val="en-US"/>
              </w:rPr>
              <w:t xml:space="preserve">Adalah kemampuan yang dimiliki oleh setiap lulusan prodi </w:t>
            </w:r>
            <w:r w:rsidR="00C86886" w:rsidRPr="00D678F1">
              <w:rPr>
                <w:rFonts w:ascii="Cambria" w:eastAsia="Book Antiqua" w:hAnsi="Cambria" w:cstheme="minorHAnsi"/>
                <w:bCs/>
                <w:color w:val="231F20"/>
                <w:lang w:val="en-US"/>
              </w:rPr>
              <w:t>yang merupakan inti sikap, keterampilan dan pengetahuan sesuai dengan jenjang prodinya yang diperoleh melalui program studi</w:t>
            </w:r>
          </w:p>
        </w:tc>
      </w:tr>
      <w:tr w:rsidR="005C71A4" w:rsidRPr="00D678F1" w14:paraId="3B30645A" w14:textId="77777777" w:rsidTr="002408D5">
        <w:trPr>
          <w:trHeight w:val="698"/>
        </w:trPr>
        <w:tc>
          <w:tcPr>
            <w:tcW w:w="1160" w:type="dxa"/>
            <w:tcBorders>
              <w:top w:val="single" w:sz="3" w:space="0" w:color="231F20"/>
              <w:left w:val="single" w:sz="3" w:space="0" w:color="231F20"/>
              <w:bottom w:val="single" w:sz="3" w:space="0" w:color="231F20"/>
              <w:right w:val="single" w:sz="3" w:space="0" w:color="231F20"/>
            </w:tcBorders>
          </w:tcPr>
          <w:p w14:paraId="1EB64C68" w14:textId="77777777" w:rsidR="005C71A4" w:rsidRPr="00D678F1" w:rsidRDefault="005C71A4" w:rsidP="005E62F8">
            <w:pPr>
              <w:jc w:val="center"/>
              <w:rPr>
                <w:rFonts w:ascii="Cambria" w:eastAsia="Book Antiqua" w:hAnsi="Cambria" w:cs="Book Antiqua"/>
                <w:b/>
                <w:color w:val="231F20"/>
                <w:lang w:val="en-US"/>
              </w:rPr>
            </w:pPr>
            <w:r w:rsidRPr="00D678F1">
              <w:rPr>
                <w:rFonts w:ascii="Cambria" w:eastAsia="Book Antiqua" w:hAnsi="Cambria" w:cs="Book Antiqua"/>
                <w:b/>
                <w:color w:val="231F20"/>
                <w:lang w:val="en-US"/>
              </w:rPr>
              <w:t>1.</w:t>
            </w:r>
          </w:p>
        </w:tc>
        <w:tc>
          <w:tcPr>
            <w:tcW w:w="2241" w:type="dxa"/>
            <w:tcBorders>
              <w:top w:val="single" w:sz="3" w:space="0" w:color="231F20"/>
              <w:left w:val="single" w:sz="3" w:space="0" w:color="231F20"/>
              <w:bottom w:val="single" w:sz="3" w:space="0" w:color="231F20"/>
              <w:right w:val="single" w:sz="3" w:space="0" w:color="231F20"/>
            </w:tcBorders>
          </w:tcPr>
          <w:p w14:paraId="529DE602" w14:textId="77777777" w:rsidR="005C71A4" w:rsidRPr="00D678F1" w:rsidRDefault="005C71A4" w:rsidP="005E62F8">
            <w:pPr>
              <w:ind w:left="1"/>
              <w:rPr>
                <w:rFonts w:ascii="Cambria" w:eastAsia="Book Antiqua" w:hAnsi="Cambria" w:cs="Book Antiqua"/>
                <w:b/>
                <w:color w:val="231F20"/>
              </w:rPr>
            </w:pPr>
            <w:r w:rsidRPr="00D678F1">
              <w:rPr>
                <w:rFonts w:ascii="Cambria" w:hAnsi="Cambria"/>
                <w:b/>
              </w:rPr>
              <w:t>Capaian pembelajaran Mata kuliah (CP-MK)</w:t>
            </w:r>
          </w:p>
        </w:tc>
        <w:tc>
          <w:tcPr>
            <w:tcW w:w="10909" w:type="dxa"/>
            <w:tcBorders>
              <w:top w:val="single" w:sz="3" w:space="0" w:color="231F20"/>
              <w:left w:val="single" w:sz="3" w:space="0" w:color="231F20"/>
              <w:bottom w:val="single" w:sz="3" w:space="0" w:color="231F20"/>
              <w:right w:val="single" w:sz="3" w:space="0" w:color="231F20"/>
            </w:tcBorders>
          </w:tcPr>
          <w:p w14:paraId="6E7FE2E5" w14:textId="4130F003" w:rsidR="005C71A4" w:rsidRPr="00D678F1" w:rsidRDefault="005C71A4" w:rsidP="000E50FB">
            <w:pPr>
              <w:rPr>
                <w:rFonts w:ascii="Cambria" w:eastAsia="Book Antiqua" w:hAnsi="Cambria" w:cs="Book Antiqua"/>
                <w:color w:val="231F20"/>
              </w:rPr>
            </w:pPr>
            <w:r w:rsidRPr="00D678F1">
              <w:rPr>
                <w:rFonts w:ascii="Cambria" w:hAnsi="Cambria"/>
                <w:i/>
              </w:rPr>
              <w:t>Capaian pembelajaran lulusan</w:t>
            </w:r>
            <w:r w:rsidRPr="00D678F1">
              <w:rPr>
                <w:rFonts w:ascii="Cambria" w:hAnsi="Cambria"/>
              </w:rPr>
              <w:t xml:space="preserve"> (matakuliah)adalah kriteria minimal tentang kualifikasi kemampuan lulusan yang mencakup sikap, pengetahuan dan ketrampilan yang dinyatakan dalan rumusan capaian pembelajaran lulusan dari suatu mata kuliah tertentu</w:t>
            </w:r>
          </w:p>
        </w:tc>
      </w:tr>
      <w:tr w:rsidR="005C71A4" w:rsidRPr="00D678F1" w14:paraId="70E06912" w14:textId="77777777" w:rsidTr="002408D5">
        <w:trPr>
          <w:trHeight w:val="682"/>
        </w:trPr>
        <w:tc>
          <w:tcPr>
            <w:tcW w:w="1160" w:type="dxa"/>
            <w:tcBorders>
              <w:top w:val="single" w:sz="3" w:space="0" w:color="231F20"/>
              <w:left w:val="single" w:sz="3" w:space="0" w:color="231F20"/>
              <w:bottom w:val="single" w:sz="3" w:space="0" w:color="231F20"/>
              <w:right w:val="single" w:sz="3" w:space="0" w:color="231F20"/>
            </w:tcBorders>
          </w:tcPr>
          <w:p w14:paraId="4A869F98" w14:textId="77777777" w:rsidR="005C71A4" w:rsidRPr="00D678F1" w:rsidRDefault="005C71A4" w:rsidP="005C71A4">
            <w:pPr>
              <w:jc w:val="center"/>
              <w:rPr>
                <w:rFonts w:ascii="Cambria" w:hAnsi="Cambria"/>
              </w:rPr>
            </w:pPr>
            <w:r w:rsidRPr="00D678F1">
              <w:rPr>
                <w:rFonts w:ascii="Cambria" w:eastAsia="Book Antiqua" w:hAnsi="Cambria" w:cs="Book Antiqua"/>
                <w:b/>
                <w:color w:val="231F20"/>
              </w:rPr>
              <w:t>2</w:t>
            </w:r>
            <w:r w:rsidRPr="00D678F1">
              <w:rPr>
                <w:rFonts w:ascii="Cambria" w:eastAsia="Book Antiqua" w:hAnsi="Cambria" w:cs="Book Antiqua"/>
                <w:color w:val="231F20"/>
              </w:rPr>
              <w:t xml:space="preserve"> </w:t>
            </w:r>
          </w:p>
        </w:tc>
        <w:tc>
          <w:tcPr>
            <w:tcW w:w="2241" w:type="dxa"/>
            <w:tcBorders>
              <w:top w:val="single" w:sz="3" w:space="0" w:color="231F20"/>
              <w:left w:val="single" w:sz="3" w:space="0" w:color="231F20"/>
              <w:bottom w:val="single" w:sz="3" w:space="0" w:color="231F20"/>
              <w:right w:val="single" w:sz="3" w:space="0" w:color="231F20"/>
            </w:tcBorders>
          </w:tcPr>
          <w:p w14:paraId="29A56E53" w14:textId="77777777" w:rsidR="005C71A4" w:rsidRPr="00D678F1" w:rsidRDefault="005C71A4" w:rsidP="005C71A4">
            <w:pPr>
              <w:ind w:left="1"/>
              <w:rPr>
                <w:rFonts w:ascii="Cambria" w:eastAsia="Book Antiqua" w:hAnsi="Cambria" w:cs="Book Antiqua"/>
                <w:b/>
                <w:color w:val="231F20"/>
                <w:lang w:val="en-US"/>
              </w:rPr>
            </w:pPr>
            <w:r w:rsidRPr="00D678F1">
              <w:rPr>
                <w:rFonts w:ascii="Cambria" w:eastAsia="Book Antiqua" w:hAnsi="Cambria" w:cs="Book Antiqua"/>
                <w:b/>
                <w:color w:val="231F20"/>
                <w:lang w:val="en-US"/>
              </w:rPr>
              <w:t>SUB-CPMK /</w:t>
            </w:r>
          </w:p>
          <w:p w14:paraId="4A863367" w14:textId="77777777" w:rsidR="005C71A4" w:rsidRPr="00D678F1" w:rsidRDefault="005C71A4" w:rsidP="005C71A4">
            <w:pPr>
              <w:ind w:left="1"/>
              <w:rPr>
                <w:rFonts w:ascii="Cambria" w:hAnsi="Cambria"/>
              </w:rPr>
            </w:pPr>
            <w:r w:rsidRPr="00D678F1">
              <w:rPr>
                <w:rFonts w:ascii="Cambria" w:eastAsia="Book Antiqua" w:hAnsi="Cambria" w:cs="Book Antiqua"/>
                <w:b/>
                <w:color w:val="231F20"/>
              </w:rPr>
              <w:t xml:space="preserve">Kemampuan Akhir </w:t>
            </w:r>
          </w:p>
          <w:p w14:paraId="4CC7D3AC" w14:textId="43D76B2D" w:rsidR="005C71A4" w:rsidRPr="00D678F1" w:rsidRDefault="005C71A4" w:rsidP="002408D5">
            <w:pPr>
              <w:ind w:left="1"/>
              <w:rPr>
                <w:rFonts w:ascii="Cambria" w:hAnsi="Cambria"/>
              </w:rPr>
            </w:pPr>
            <w:r w:rsidRPr="00D678F1">
              <w:rPr>
                <w:rFonts w:ascii="Cambria" w:eastAsia="Book Antiqua" w:hAnsi="Cambria" w:cs="Book Antiqua"/>
                <w:b/>
                <w:color w:val="231F20"/>
              </w:rPr>
              <w:t>Yang Direncanakan</w:t>
            </w:r>
          </w:p>
        </w:tc>
        <w:tc>
          <w:tcPr>
            <w:tcW w:w="10909" w:type="dxa"/>
            <w:tcBorders>
              <w:top w:val="single" w:sz="3" w:space="0" w:color="231F20"/>
              <w:left w:val="single" w:sz="3" w:space="0" w:color="231F20"/>
              <w:bottom w:val="single" w:sz="3" w:space="0" w:color="231F20"/>
              <w:right w:val="single" w:sz="3" w:space="0" w:color="231F20"/>
            </w:tcBorders>
          </w:tcPr>
          <w:p w14:paraId="2910497F" w14:textId="77777777" w:rsidR="005C71A4" w:rsidRPr="00D678F1" w:rsidRDefault="005C71A4" w:rsidP="005C71A4">
            <w:pPr>
              <w:spacing w:line="228" w:lineRule="auto"/>
              <w:rPr>
                <w:rFonts w:ascii="Cambria" w:hAnsi="Cambria"/>
              </w:rPr>
            </w:pPr>
            <w:r w:rsidRPr="00D678F1">
              <w:rPr>
                <w:rFonts w:ascii="Cambria" w:hAnsi="Cambria"/>
                <w:i/>
                <w:lang w:val="en-US"/>
              </w:rPr>
              <w:t xml:space="preserve">SUB-CPMK </w:t>
            </w:r>
            <w:r w:rsidRPr="00D678F1">
              <w:rPr>
                <w:rFonts w:ascii="Cambria" w:hAnsi="Cambria"/>
                <w:lang w:val="en-US"/>
              </w:rPr>
              <w:t xml:space="preserve"> atau </w:t>
            </w:r>
            <w:r w:rsidRPr="00D678F1">
              <w:rPr>
                <w:rFonts w:ascii="Cambria" w:hAnsi="Cambria"/>
                <w:i/>
              </w:rPr>
              <w:t>Capaian pembelajaran pertemuan</w:t>
            </w:r>
            <w:r w:rsidRPr="00D678F1">
              <w:rPr>
                <w:rFonts w:ascii="Cambria" w:hAnsi="Cambria"/>
              </w:rPr>
              <w:t xml:space="preserve"> merupakan jabaran dari </w:t>
            </w:r>
            <w:r w:rsidRPr="00D678F1">
              <w:rPr>
                <w:rFonts w:ascii="Cambria" w:hAnsi="Cambria"/>
                <w:i/>
              </w:rPr>
              <w:t xml:space="preserve">CPMK  </w:t>
            </w:r>
            <w:r w:rsidRPr="00D678F1">
              <w:rPr>
                <w:rFonts w:ascii="Cambria" w:hAnsi="Cambria"/>
              </w:rPr>
              <w:t xml:space="preserve">yang harus tercapai pada setiap tahapan pembelajaran berdasarkan indikator dan kriteria tertentu. Satu </w:t>
            </w:r>
            <w:r w:rsidRPr="00D678F1">
              <w:rPr>
                <w:rFonts w:ascii="Cambria" w:hAnsi="Cambria"/>
                <w:i/>
              </w:rPr>
              <w:t xml:space="preserve">CPMK  </w:t>
            </w:r>
            <w:r w:rsidRPr="00D678F1">
              <w:rPr>
                <w:rFonts w:ascii="Cambria" w:hAnsi="Cambria"/>
              </w:rPr>
              <w:t>terdiri atas beberapa capaian pembelajaran pertemuan</w:t>
            </w:r>
          </w:p>
        </w:tc>
      </w:tr>
      <w:tr w:rsidR="005C71A4" w:rsidRPr="00D678F1" w14:paraId="5D55A079" w14:textId="77777777" w:rsidTr="002408D5">
        <w:trPr>
          <w:trHeight w:val="651"/>
        </w:trPr>
        <w:tc>
          <w:tcPr>
            <w:tcW w:w="1160" w:type="dxa"/>
            <w:tcBorders>
              <w:top w:val="single" w:sz="3" w:space="0" w:color="231F20"/>
              <w:left w:val="single" w:sz="3" w:space="0" w:color="231F20"/>
              <w:bottom w:val="single" w:sz="3" w:space="0" w:color="231F20"/>
              <w:right w:val="single" w:sz="3" w:space="0" w:color="231F20"/>
            </w:tcBorders>
          </w:tcPr>
          <w:p w14:paraId="00B53E21" w14:textId="77777777" w:rsidR="005C71A4" w:rsidRPr="00D678F1" w:rsidRDefault="005C71A4" w:rsidP="005C71A4">
            <w:pPr>
              <w:jc w:val="center"/>
              <w:rPr>
                <w:rFonts w:ascii="Cambria" w:hAnsi="Cambria"/>
              </w:rPr>
            </w:pPr>
            <w:r w:rsidRPr="00D678F1">
              <w:rPr>
                <w:rFonts w:ascii="Cambria" w:eastAsia="Book Antiqua" w:hAnsi="Cambria" w:cs="Book Antiqua"/>
                <w:b/>
                <w:color w:val="231F20"/>
              </w:rPr>
              <w:t>3</w:t>
            </w:r>
            <w:r w:rsidRPr="00D678F1">
              <w:rPr>
                <w:rFonts w:ascii="Cambria" w:eastAsia="Book Antiqua" w:hAnsi="Cambria" w:cs="Book Antiqua"/>
                <w:color w:val="231F20"/>
              </w:rPr>
              <w:t xml:space="preserve"> </w:t>
            </w:r>
          </w:p>
        </w:tc>
        <w:tc>
          <w:tcPr>
            <w:tcW w:w="2241" w:type="dxa"/>
            <w:tcBorders>
              <w:top w:val="single" w:sz="3" w:space="0" w:color="231F20"/>
              <w:left w:val="single" w:sz="3" w:space="0" w:color="231F20"/>
              <w:bottom w:val="single" w:sz="3" w:space="0" w:color="231F20"/>
              <w:right w:val="single" w:sz="3" w:space="0" w:color="231F20"/>
            </w:tcBorders>
          </w:tcPr>
          <w:p w14:paraId="441D3A00" w14:textId="77777777" w:rsidR="005C71A4" w:rsidRPr="00D678F1" w:rsidRDefault="005C71A4" w:rsidP="005C71A4">
            <w:pPr>
              <w:ind w:left="1"/>
              <w:rPr>
                <w:rFonts w:ascii="Cambria" w:hAnsi="Cambria"/>
              </w:rPr>
            </w:pPr>
            <w:r w:rsidRPr="00D678F1">
              <w:rPr>
                <w:rFonts w:ascii="Cambria" w:eastAsia="Book Antiqua" w:hAnsi="Cambria" w:cs="Book Antiqua"/>
                <w:b/>
                <w:color w:val="231F20"/>
              </w:rPr>
              <w:t xml:space="preserve">BAHAN KAJIAN </w:t>
            </w:r>
          </w:p>
          <w:p w14:paraId="3046ECD1" w14:textId="77777777" w:rsidR="005C71A4" w:rsidRPr="00D678F1" w:rsidRDefault="005C71A4" w:rsidP="005C71A4">
            <w:pPr>
              <w:ind w:left="1"/>
              <w:rPr>
                <w:rFonts w:ascii="Cambria" w:hAnsi="Cambria"/>
              </w:rPr>
            </w:pPr>
            <w:r w:rsidRPr="00D678F1">
              <w:rPr>
                <w:rFonts w:ascii="Cambria" w:eastAsia="Book Antiqua" w:hAnsi="Cambria" w:cs="Book Antiqua"/>
                <w:b/>
                <w:color w:val="231F20"/>
              </w:rPr>
              <w:t>(materi ajar)</w:t>
            </w:r>
            <w:r w:rsidRPr="00D678F1">
              <w:rPr>
                <w:rFonts w:ascii="Cambria" w:eastAsia="Book Antiqua" w:hAnsi="Cambria" w:cs="Book Antiqua"/>
                <w:color w:val="231F20"/>
              </w:rPr>
              <w:t xml:space="preserve"> </w:t>
            </w:r>
          </w:p>
        </w:tc>
        <w:tc>
          <w:tcPr>
            <w:tcW w:w="10909" w:type="dxa"/>
            <w:tcBorders>
              <w:top w:val="single" w:sz="3" w:space="0" w:color="231F20"/>
              <w:left w:val="single" w:sz="3" w:space="0" w:color="231F20"/>
              <w:bottom w:val="single" w:sz="3" w:space="0" w:color="231F20"/>
              <w:right w:val="single" w:sz="3" w:space="0" w:color="231F20"/>
            </w:tcBorders>
          </w:tcPr>
          <w:p w14:paraId="2BF7D290" w14:textId="238F7F2A" w:rsidR="005C71A4" w:rsidRPr="00D678F1" w:rsidRDefault="005C71A4" w:rsidP="005C71A4">
            <w:pPr>
              <w:rPr>
                <w:rFonts w:ascii="Cambria" w:hAnsi="Cambria"/>
              </w:rPr>
            </w:pPr>
            <w:r w:rsidRPr="00D678F1">
              <w:rPr>
                <w:rFonts w:ascii="Cambria" w:hAnsi="Cambria"/>
              </w:rPr>
              <w:t>merupakan poko</w:t>
            </w:r>
            <w:r w:rsidR="00D1442C" w:rsidRPr="00D678F1">
              <w:rPr>
                <w:rFonts w:ascii="Cambria" w:hAnsi="Cambria"/>
                <w:lang w:val="en-US"/>
              </w:rPr>
              <w:t>k</w:t>
            </w:r>
            <w:r w:rsidRPr="00D678F1">
              <w:rPr>
                <w:rFonts w:ascii="Cambria" w:hAnsi="Cambria"/>
              </w:rPr>
              <w:t>-pokok materi pembelajaran yang relevan dengan kemampuan yang akan dicapai. Valid (sesuai dengan bdang kajian dan level prodi : keakuratan, keluasan, kedalaman), praktis (ketersediaan, mudah di gunakan), mendukung pemenuhan capaian pembelajaran khusus</w:t>
            </w:r>
          </w:p>
        </w:tc>
      </w:tr>
      <w:tr w:rsidR="005C71A4" w:rsidRPr="00D678F1" w14:paraId="6C3B7EAC" w14:textId="77777777" w:rsidTr="002408D5">
        <w:trPr>
          <w:trHeight w:val="1826"/>
        </w:trPr>
        <w:tc>
          <w:tcPr>
            <w:tcW w:w="1160" w:type="dxa"/>
            <w:tcBorders>
              <w:top w:val="single" w:sz="3" w:space="0" w:color="231F20"/>
              <w:left w:val="single" w:sz="3" w:space="0" w:color="231F20"/>
              <w:bottom w:val="single" w:sz="3" w:space="0" w:color="231F20"/>
              <w:right w:val="single" w:sz="3" w:space="0" w:color="231F20"/>
            </w:tcBorders>
          </w:tcPr>
          <w:p w14:paraId="38FA2AB5" w14:textId="77777777" w:rsidR="005C71A4" w:rsidRPr="00D678F1" w:rsidRDefault="005C71A4" w:rsidP="005C71A4">
            <w:pPr>
              <w:jc w:val="center"/>
              <w:rPr>
                <w:rFonts w:ascii="Cambria" w:hAnsi="Cambria"/>
              </w:rPr>
            </w:pPr>
            <w:r w:rsidRPr="00D678F1">
              <w:rPr>
                <w:rFonts w:ascii="Cambria" w:eastAsia="Book Antiqua" w:hAnsi="Cambria" w:cs="Book Antiqua"/>
                <w:b/>
                <w:color w:val="231F20"/>
              </w:rPr>
              <w:t>4</w:t>
            </w:r>
            <w:r w:rsidRPr="00D678F1">
              <w:rPr>
                <w:rFonts w:ascii="Cambria" w:eastAsia="Book Antiqua" w:hAnsi="Cambria" w:cs="Book Antiqua"/>
                <w:color w:val="231F20"/>
              </w:rPr>
              <w:t xml:space="preserve"> </w:t>
            </w:r>
          </w:p>
        </w:tc>
        <w:tc>
          <w:tcPr>
            <w:tcW w:w="2241" w:type="dxa"/>
            <w:tcBorders>
              <w:top w:val="single" w:sz="3" w:space="0" w:color="231F20"/>
              <w:left w:val="single" w:sz="3" w:space="0" w:color="231F20"/>
              <w:bottom w:val="single" w:sz="3" w:space="0" w:color="231F20"/>
              <w:right w:val="single" w:sz="3" w:space="0" w:color="231F20"/>
            </w:tcBorders>
          </w:tcPr>
          <w:p w14:paraId="630648E2" w14:textId="77777777" w:rsidR="005A5DD7" w:rsidRPr="00D678F1" w:rsidRDefault="005A5DD7" w:rsidP="005C71A4">
            <w:pPr>
              <w:ind w:left="1"/>
              <w:rPr>
                <w:rFonts w:ascii="Cambria" w:eastAsia="Book Antiqua" w:hAnsi="Cambria" w:cs="Book Antiqua"/>
                <w:b/>
                <w:color w:val="231F20"/>
                <w:lang w:val="en-US"/>
              </w:rPr>
            </w:pPr>
            <w:r w:rsidRPr="00D678F1">
              <w:rPr>
                <w:rFonts w:ascii="Cambria" w:eastAsia="Book Antiqua" w:hAnsi="Cambria" w:cs="Book Antiqua"/>
                <w:b/>
                <w:color w:val="231F20"/>
                <w:lang w:val="en-US"/>
              </w:rPr>
              <w:t>BENTUK PEMBELAJARAN;</w:t>
            </w:r>
          </w:p>
          <w:p w14:paraId="7045390B" w14:textId="3FCAD2D0" w:rsidR="005C71A4" w:rsidRPr="00D678F1" w:rsidRDefault="005C71A4" w:rsidP="005C71A4">
            <w:pPr>
              <w:ind w:left="1"/>
              <w:rPr>
                <w:rFonts w:ascii="Cambria" w:hAnsi="Cambria"/>
              </w:rPr>
            </w:pPr>
            <w:r w:rsidRPr="00D678F1">
              <w:rPr>
                <w:rFonts w:ascii="Cambria" w:eastAsia="Book Antiqua" w:hAnsi="Cambria" w:cs="Book Antiqua"/>
                <w:b/>
                <w:color w:val="231F20"/>
              </w:rPr>
              <w:t xml:space="preserve">METODE                </w:t>
            </w:r>
          </w:p>
          <w:p w14:paraId="6DE530CC" w14:textId="77777777" w:rsidR="00C96E64" w:rsidRPr="00D678F1" w:rsidRDefault="005C71A4" w:rsidP="005C71A4">
            <w:pPr>
              <w:ind w:left="1"/>
              <w:rPr>
                <w:rFonts w:ascii="Cambria" w:eastAsia="Book Antiqua" w:hAnsi="Cambria" w:cs="Book Antiqua"/>
                <w:b/>
                <w:color w:val="231F20"/>
                <w:lang w:val="en-US"/>
              </w:rPr>
            </w:pPr>
            <w:r w:rsidRPr="00D678F1">
              <w:rPr>
                <w:rFonts w:ascii="Cambria" w:eastAsia="Book Antiqua" w:hAnsi="Cambria" w:cs="Book Antiqua"/>
                <w:b/>
                <w:color w:val="231F20"/>
              </w:rPr>
              <w:t>PEMBELAJARAN</w:t>
            </w:r>
            <w:r w:rsidR="005A5DD7" w:rsidRPr="00D678F1">
              <w:rPr>
                <w:rFonts w:ascii="Cambria" w:eastAsia="Book Antiqua" w:hAnsi="Cambria" w:cs="Book Antiqua"/>
                <w:b/>
                <w:color w:val="231F20"/>
                <w:lang w:val="en-US"/>
              </w:rPr>
              <w:t>; PENUGASAN</w:t>
            </w:r>
            <w:r w:rsidR="00C96E64" w:rsidRPr="00D678F1">
              <w:rPr>
                <w:rFonts w:ascii="Cambria" w:eastAsia="Book Antiqua" w:hAnsi="Cambria" w:cs="Book Antiqua"/>
                <w:b/>
                <w:color w:val="231F20"/>
                <w:lang w:val="en-US"/>
              </w:rPr>
              <w:t>/</w:t>
            </w:r>
          </w:p>
          <w:p w14:paraId="2AAA4C4A" w14:textId="2CC71E61" w:rsidR="005C71A4" w:rsidRPr="00D678F1" w:rsidRDefault="00C96E64" w:rsidP="005C71A4">
            <w:pPr>
              <w:ind w:left="1"/>
              <w:rPr>
                <w:rFonts w:ascii="Cambria" w:hAnsi="Cambria"/>
              </w:rPr>
            </w:pPr>
            <w:r w:rsidRPr="00D678F1">
              <w:rPr>
                <w:rFonts w:ascii="Cambria" w:eastAsia="Book Antiqua" w:hAnsi="Cambria" w:cs="Book Antiqua"/>
                <w:b/>
                <w:color w:val="231F20"/>
                <w:lang w:val="en-US"/>
              </w:rPr>
              <w:t>PENGALAMAN BELAJAR</w:t>
            </w:r>
          </w:p>
        </w:tc>
        <w:tc>
          <w:tcPr>
            <w:tcW w:w="10909" w:type="dxa"/>
            <w:tcBorders>
              <w:top w:val="single" w:sz="3" w:space="0" w:color="231F20"/>
              <w:left w:val="single" w:sz="3" w:space="0" w:color="231F20"/>
              <w:bottom w:val="single" w:sz="3" w:space="0" w:color="231F20"/>
              <w:right w:val="single" w:sz="3" w:space="0" w:color="231F20"/>
            </w:tcBorders>
          </w:tcPr>
          <w:p w14:paraId="623D7EEF" w14:textId="79AB9DA7" w:rsidR="005C71A4" w:rsidRPr="00D678F1" w:rsidRDefault="005C71A4" w:rsidP="005C71A4">
            <w:pPr>
              <w:rPr>
                <w:rFonts w:ascii="Cambria" w:hAnsi="Cambria"/>
                <w:lang w:val="en-US"/>
              </w:rPr>
            </w:pPr>
            <w:r w:rsidRPr="00D678F1">
              <w:rPr>
                <w:rFonts w:ascii="Cambria" w:hAnsi="Cambria"/>
              </w:rPr>
              <w:t xml:space="preserve">Metode pembelajaran merupakan cara efektif dan efisien yang ditempuh dosen untuk menghasilkan luaran pembelajaran. Metode ini mengutamakan  </w:t>
            </w:r>
            <w:r w:rsidRPr="00D678F1">
              <w:rPr>
                <w:rFonts w:ascii="Cambria" w:hAnsi="Cambria"/>
                <w:i/>
              </w:rPr>
              <w:t>student-centered learning</w:t>
            </w:r>
            <w:r w:rsidRPr="00D678F1">
              <w:rPr>
                <w:rFonts w:ascii="Cambria" w:hAnsi="Cambria"/>
              </w:rPr>
              <w:t xml:space="preserve">.Metode pembelajaran tersebut diupayakan agar merupakan perwujudan dari </w:t>
            </w:r>
            <w:r w:rsidRPr="00D678F1">
              <w:rPr>
                <w:rFonts w:ascii="Cambria" w:hAnsi="Cambria"/>
                <w:i/>
              </w:rPr>
              <w:t>the five pilars of education</w:t>
            </w:r>
            <w:r w:rsidRPr="00D678F1">
              <w:rPr>
                <w:rFonts w:ascii="Cambria" w:hAnsi="Cambria"/>
              </w:rPr>
              <w:t xml:space="preserve">, yaitu : belajar untuk beriman dan bertakwa kepada Tuhan Yang Maha Esa, </w:t>
            </w:r>
            <w:r w:rsidRPr="00D678F1">
              <w:rPr>
                <w:rFonts w:ascii="Cambria" w:hAnsi="Cambria"/>
                <w:i/>
              </w:rPr>
              <w:t>le</w:t>
            </w:r>
            <w:r w:rsidR="00D1442C" w:rsidRPr="00D678F1">
              <w:rPr>
                <w:rFonts w:ascii="Cambria" w:hAnsi="Cambria"/>
                <w:i/>
                <w:lang w:val="en-US"/>
              </w:rPr>
              <w:t>a</w:t>
            </w:r>
            <w:r w:rsidRPr="00D678F1">
              <w:rPr>
                <w:rFonts w:ascii="Cambria" w:hAnsi="Cambria"/>
                <w:i/>
              </w:rPr>
              <w:t>rning to know, le</w:t>
            </w:r>
            <w:r w:rsidR="00D1442C" w:rsidRPr="00D678F1">
              <w:rPr>
                <w:rFonts w:ascii="Cambria" w:hAnsi="Cambria"/>
                <w:i/>
                <w:lang w:val="en-US"/>
              </w:rPr>
              <w:t>a</w:t>
            </w:r>
            <w:r w:rsidRPr="00D678F1">
              <w:rPr>
                <w:rFonts w:ascii="Cambria" w:hAnsi="Cambria"/>
                <w:i/>
              </w:rPr>
              <w:t>rning to do, le</w:t>
            </w:r>
            <w:r w:rsidR="00D1442C" w:rsidRPr="00D678F1">
              <w:rPr>
                <w:rFonts w:ascii="Cambria" w:hAnsi="Cambria"/>
                <w:i/>
                <w:lang w:val="en-US"/>
              </w:rPr>
              <w:t>a</w:t>
            </w:r>
            <w:r w:rsidRPr="00D678F1">
              <w:rPr>
                <w:rFonts w:ascii="Cambria" w:hAnsi="Cambria"/>
                <w:i/>
              </w:rPr>
              <w:t>rning to be dan le</w:t>
            </w:r>
            <w:r w:rsidR="00D1442C" w:rsidRPr="00D678F1">
              <w:rPr>
                <w:rFonts w:ascii="Cambria" w:hAnsi="Cambria"/>
                <w:i/>
                <w:lang w:val="en-US"/>
              </w:rPr>
              <w:t>a</w:t>
            </w:r>
            <w:r w:rsidRPr="00D678F1">
              <w:rPr>
                <w:rFonts w:ascii="Cambria" w:hAnsi="Cambria"/>
                <w:i/>
              </w:rPr>
              <w:t>rning to live together</w:t>
            </w:r>
            <w:r w:rsidRPr="00D678F1">
              <w:rPr>
                <w:rFonts w:ascii="Cambria" w:hAnsi="Cambria"/>
              </w:rPr>
              <w:t>. Untuk itu disarankan untuk menggunakan beberapa pendekatan atau model pembelajaran aktif</w:t>
            </w:r>
            <w:r w:rsidR="00EE745A" w:rsidRPr="00D678F1">
              <w:rPr>
                <w:rFonts w:ascii="Cambria" w:hAnsi="Cambria"/>
                <w:lang w:val="en-US"/>
              </w:rPr>
              <w:t xml:space="preserve"> (</w:t>
            </w:r>
            <w:r w:rsidR="00EE745A" w:rsidRPr="00D678F1">
              <w:rPr>
                <w:rFonts w:ascii="Cambria" w:hAnsi="Cambria"/>
                <w:i/>
                <w:iCs/>
                <w:lang w:val="en-US"/>
              </w:rPr>
              <w:t>case method, problem based learning, project based learning atau research based learning</w:t>
            </w:r>
            <w:r w:rsidR="00EE745A" w:rsidRPr="00D678F1">
              <w:rPr>
                <w:rFonts w:ascii="Cambria" w:hAnsi="Cambria"/>
                <w:lang w:val="en-US"/>
              </w:rPr>
              <w:t>)</w:t>
            </w:r>
            <w:r w:rsidR="00C96E64" w:rsidRPr="00D678F1">
              <w:rPr>
                <w:rFonts w:ascii="Cambria" w:hAnsi="Cambria"/>
                <w:lang w:val="en-US"/>
              </w:rPr>
              <w:t xml:space="preserve">. Sedangkan pengalaman belajar adalah </w:t>
            </w:r>
            <w:r w:rsidR="00C96E64" w:rsidRPr="00D678F1">
              <w:rPr>
                <w:rFonts w:ascii="Cambria" w:eastAsia="Book Antiqua" w:hAnsi="Cambria" w:cs="Book Antiqua"/>
                <w:color w:val="231F20"/>
              </w:rPr>
              <w:t>Kegiatan yang  harus dilakukan oleh mahasiswa  yang dirancang oleh dosen agar yang bersangkutan memiliki kemampuan  yang telah ditetapkan  (tugas, suvai, menyusun paper,  melakukan praktek,  studi banding, dsb)</w:t>
            </w:r>
          </w:p>
        </w:tc>
      </w:tr>
      <w:tr w:rsidR="005C71A4" w:rsidRPr="00D678F1" w14:paraId="07336B62" w14:textId="77777777" w:rsidTr="002408D5">
        <w:trPr>
          <w:trHeight w:val="556"/>
        </w:trPr>
        <w:tc>
          <w:tcPr>
            <w:tcW w:w="1160" w:type="dxa"/>
            <w:tcBorders>
              <w:top w:val="single" w:sz="3" w:space="0" w:color="231F20"/>
              <w:left w:val="single" w:sz="3" w:space="0" w:color="231F20"/>
              <w:bottom w:val="single" w:sz="3" w:space="0" w:color="231F20"/>
              <w:right w:val="single" w:sz="3" w:space="0" w:color="231F20"/>
            </w:tcBorders>
          </w:tcPr>
          <w:p w14:paraId="4177833F" w14:textId="77777777" w:rsidR="005C71A4" w:rsidRPr="00D678F1" w:rsidRDefault="005C71A4" w:rsidP="005C71A4">
            <w:pPr>
              <w:jc w:val="center"/>
              <w:rPr>
                <w:rFonts w:ascii="Cambria" w:hAnsi="Cambria"/>
              </w:rPr>
            </w:pPr>
            <w:r w:rsidRPr="00D678F1">
              <w:rPr>
                <w:rFonts w:ascii="Cambria" w:eastAsia="Book Antiqua" w:hAnsi="Cambria" w:cs="Book Antiqua"/>
                <w:b/>
                <w:color w:val="231F20"/>
              </w:rPr>
              <w:t>5</w:t>
            </w:r>
            <w:r w:rsidRPr="00D678F1">
              <w:rPr>
                <w:rFonts w:ascii="Cambria" w:eastAsia="Book Antiqua" w:hAnsi="Cambria" w:cs="Book Antiqua"/>
                <w:color w:val="231F20"/>
              </w:rPr>
              <w:t xml:space="preserve"> </w:t>
            </w:r>
          </w:p>
        </w:tc>
        <w:tc>
          <w:tcPr>
            <w:tcW w:w="2241" w:type="dxa"/>
            <w:tcBorders>
              <w:top w:val="single" w:sz="3" w:space="0" w:color="231F20"/>
              <w:left w:val="single" w:sz="3" w:space="0" w:color="231F20"/>
              <w:bottom w:val="single" w:sz="3" w:space="0" w:color="231F20"/>
              <w:right w:val="single" w:sz="3" w:space="0" w:color="231F20"/>
            </w:tcBorders>
          </w:tcPr>
          <w:p w14:paraId="20F2DDFB" w14:textId="77777777" w:rsidR="005C71A4" w:rsidRPr="00D678F1" w:rsidRDefault="005C71A4" w:rsidP="005C71A4">
            <w:pPr>
              <w:ind w:left="1"/>
              <w:rPr>
                <w:rFonts w:ascii="Cambria" w:hAnsi="Cambria"/>
              </w:rPr>
            </w:pPr>
            <w:r w:rsidRPr="00D678F1">
              <w:rPr>
                <w:rFonts w:ascii="Cambria" w:eastAsia="Book Antiqua" w:hAnsi="Cambria" w:cs="Book Antiqua"/>
                <w:b/>
                <w:color w:val="231F20"/>
              </w:rPr>
              <w:t>WAKTU</w:t>
            </w:r>
            <w:r w:rsidRPr="00D678F1">
              <w:rPr>
                <w:rFonts w:ascii="Cambria" w:eastAsia="Book Antiqua" w:hAnsi="Cambria" w:cs="Book Antiqua"/>
                <w:color w:val="231F20"/>
              </w:rPr>
              <w:t xml:space="preserve"> </w:t>
            </w:r>
          </w:p>
        </w:tc>
        <w:tc>
          <w:tcPr>
            <w:tcW w:w="10909" w:type="dxa"/>
            <w:tcBorders>
              <w:top w:val="single" w:sz="3" w:space="0" w:color="231F20"/>
              <w:left w:val="single" w:sz="3" w:space="0" w:color="231F20"/>
              <w:bottom w:val="single" w:sz="3" w:space="0" w:color="231F20"/>
              <w:right w:val="single" w:sz="3" w:space="0" w:color="231F20"/>
            </w:tcBorders>
          </w:tcPr>
          <w:p w14:paraId="203AB4B6" w14:textId="77777777" w:rsidR="005C71A4" w:rsidRPr="00D678F1" w:rsidRDefault="00D1442C" w:rsidP="00D1442C">
            <w:pPr>
              <w:rPr>
                <w:rFonts w:ascii="Cambria" w:hAnsi="Cambria"/>
              </w:rPr>
            </w:pPr>
            <w:r w:rsidRPr="00D678F1">
              <w:rPr>
                <w:rFonts w:ascii="Cambria" w:hAnsi="Cambria"/>
              </w:rPr>
              <w:t>Waktu belajar ad</w:t>
            </w:r>
            <w:r w:rsidRPr="00D678F1">
              <w:rPr>
                <w:rFonts w:ascii="Cambria" w:hAnsi="Cambria"/>
                <w:lang w:val="en-US"/>
              </w:rPr>
              <w:t>a</w:t>
            </w:r>
            <w:r w:rsidR="005C71A4" w:rsidRPr="00D678F1">
              <w:rPr>
                <w:rFonts w:ascii="Cambria" w:hAnsi="Cambria"/>
              </w:rPr>
              <w:t>lah takaran waktu yang menyatakan beban balajar dalam satuan sks (satuan kredit semester). Satu sks setara dengan 160 ( seratus enampuluh) menit kegiatan belajar perminggu persemester. 1 (satu) sks pada bentuk pembelajaran kul</w:t>
            </w:r>
            <w:r w:rsidRPr="00D678F1">
              <w:rPr>
                <w:rFonts w:ascii="Cambria" w:hAnsi="Cambria"/>
              </w:rPr>
              <w:t>iah, responsi dan tutorial, men</w:t>
            </w:r>
            <w:r w:rsidR="005C71A4" w:rsidRPr="00D678F1">
              <w:rPr>
                <w:rFonts w:ascii="Cambria" w:hAnsi="Cambria"/>
              </w:rPr>
              <w:t xml:space="preserve">cakup : (1) kegiatan belajar dengan tatap muka 50 (lima puluh) menit permihggu persemester; (2) kegiatan belajar dengan penugasan terstruktur 50 (lima puluh) menit permihggu persemester dan (3) kegiatan  belajar mandiri 60 (enam puluh) menit perminggu persemester. 1 (satu) sks dalam bentuk pembelajaran seminar atau dalam bentuk pembelajaran lain yang sejenis mencakup : (1) kegiatan belajar tatap muka 100 ( seratus) menit perminggu persemester; dan (2) kegiatan  belajar mandiri 60 (enam puluh) menit perminggu persemester. 1 (satu)sks dalam bentuk pembelajaran praktikum, praktek studio, praktek bengkel, praktek lapangan, penelitian, pengabdian kepada masyrakat, dan/ atau bentuk </w:t>
            </w:r>
            <w:r w:rsidRPr="00D678F1">
              <w:rPr>
                <w:rFonts w:ascii="Cambria" w:hAnsi="Cambria"/>
              </w:rPr>
              <w:lastRenderedPageBreak/>
              <w:t>pembelajaran lain yang setara</w:t>
            </w:r>
            <w:r w:rsidR="005C71A4" w:rsidRPr="00D678F1">
              <w:rPr>
                <w:rFonts w:ascii="Cambria" w:hAnsi="Cambria"/>
              </w:rPr>
              <w:t xml:space="preserve"> adalah 160 (seratus enam puluh) menit perminggu persemester (Permendikbud No.49/2014 ps.16)</w:t>
            </w:r>
          </w:p>
        </w:tc>
      </w:tr>
      <w:tr w:rsidR="005C71A4" w:rsidRPr="00D678F1" w14:paraId="2E86ABB0" w14:textId="77777777" w:rsidTr="002408D5">
        <w:trPr>
          <w:trHeight w:val="1100"/>
        </w:trPr>
        <w:tc>
          <w:tcPr>
            <w:tcW w:w="1160" w:type="dxa"/>
            <w:tcBorders>
              <w:top w:val="single" w:sz="3" w:space="0" w:color="231F20"/>
              <w:left w:val="single" w:sz="3" w:space="0" w:color="231F20"/>
              <w:bottom w:val="single" w:sz="3" w:space="0" w:color="231F20"/>
              <w:right w:val="single" w:sz="3" w:space="0" w:color="231F20"/>
            </w:tcBorders>
          </w:tcPr>
          <w:p w14:paraId="5AAB4A18" w14:textId="77777777" w:rsidR="005C71A4" w:rsidRPr="00D678F1" w:rsidRDefault="005C71A4" w:rsidP="005C71A4">
            <w:pPr>
              <w:jc w:val="center"/>
              <w:rPr>
                <w:rFonts w:ascii="Cambria" w:hAnsi="Cambria"/>
              </w:rPr>
            </w:pPr>
            <w:r w:rsidRPr="00D678F1">
              <w:rPr>
                <w:rFonts w:ascii="Cambria" w:eastAsia="Book Antiqua" w:hAnsi="Cambria" w:cs="Book Antiqua"/>
                <w:b/>
                <w:color w:val="231F20"/>
              </w:rPr>
              <w:lastRenderedPageBreak/>
              <w:t>6</w:t>
            </w:r>
            <w:r w:rsidRPr="00D678F1">
              <w:rPr>
                <w:rFonts w:ascii="Cambria" w:eastAsia="Book Antiqua" w:hAnsi="Cambria" w:cs="Book Antiqua"/>
                <w:color w:val="231F20"/>
              </w:rPr>
              <w:t xml:space="preserve"> </w:t>
            </w:r>
          </w:p>
        </w:tc>
        <w:tc>
          <w:tcPr>
            <w:tcW w:w="2241" w:type="dxa"/>
            <w:tcBorders>
              <w:top w:val="single" w:sz="3" w:space="0" w:color="231F20"/>
              <w:left w:val="single" w:sz="3" w:space="0" w:color="231F20"/>
              <w:bottom w:val="single" w:sz="3" w:space="0" w:color="231F20"/>
              <w:right w:val="single" w:sz="3" w:space="0" w:color="231F20"/>
            </w:tcBorders>
          </w:tcPr>
          <w:p w14:paraId="78465D19" w14:textId="735F6E27" w:rsidR="005C71A4" w:rsidRPr="00D678F1" w:rsidRDefault="00C96E64" w:rsidP="005C71A4">
            <w:pPr>
              <w:ind w:left="1"/>
              <w:rPr>
                <w:rFonts w:ascii="Cambria" w:hAnsi="Cambria"/>
              </w:rPr>
            </w:pPr>
            <w:r w:rsidRPr="00D678F1">
              <w:rPr>
                <w:rFonts w:ascii="Cambria" w:eastAsia="Book Antiqua" w:hAnsi="Cambria" w:cs="Book Antiqua"/>
                <w:b/>
                <w:color w:val="231F20"/>
                <w:lang w:val="en-US"/>
              </w:rPr>
              <w:t>INDIKATOR</w:t>
            </w:r>
            <w:r w:rsidR="005C71A4" w:rsidRPr="00D678F1">
              <w:rPr>
                <w:rFonts w:ascii="Cambria" w:eastAsia="Book Antiqua" w:hAnsi="Cambria" w:cs="Book Antiqua"/>
                <w:color w:val="231F20"/>
              </w:rPr>
              <w:t xml:space="preserve"> </w:t>
            </w:r>
          </w:p>
        </w:tc>
        <w:tc>
          <w:tcPr>
            <w:tcW w:w="10909" w:type="dxa"/>
            <w:tcBorders>
              <w:top w:val="single" w:sz="3" w:space="0" w:color="231F20"/>
              <w:left w:val="single" w:sz="3" w:space="0" w:color="231F20"/>
              <w:bottom w:val="single" w:sz="3" w:space="0" w:color="231F20"/>
              <w:right w:val="single" w:sz="3" w:space="0" w:color="231F20"/>
            </w:tcBorders>
          </w:tcPr>
          <w:p w14:paraId="3E6E74E1" w14:textId="78BE63A6" w:rsidR="005C71A4" w:rsidRPr="00D678F1" w:rsidRDefault="00C96E64" w:rsidP="005C71A4">
            <w:pPr>
              <w:rPr>
                <w:rFonts w:ascii="Cambria" w:hAnsi="Cambria"/>
              </w:rPr>
            </w:pPr>
            <w:r w:rsidRPr="00D678F1">
              <w:rPr>
                <w:rFonts w:ascii="Cambria" w:hAnsi="Cambria"/>
              </w:rPr>
              <w:t>Indikator adalah penanda pemenuhan capaian pembeajaran khusus yang di tandai oleh perubahan prilaku mahasiswa yang dapat diukur. Rumusan indikator mencakup dua aspek, yakni prilaku kompeten dan isi pembelajaran. Kata kerja indikstor bersifat operasional, dapat diukur. Indikator yang dikembangkan harus menggambarkan hirarki kemampuan. Digunakan sebagai dasar untuk menyusun instrumen penilaian</w:t>
            </w:r>
          </w:p>
        </w:tc>
      </w:tr>
      <w:tr w:rsidR="005C71A4" w:rsidRPr="00D678F1" w14:paraId="7D003F82" w14:textId="77777777" w:rsidTr="002408D5">
        <w:trPr>
          <w:trHeight w:val="1265"/>
        </w:trPr>
        <w:tc>
          <w:tcPr>
            <w:tcW w:w="1160" w:type="dxa"/>
            <w:tcBorders>
              <w:top w:val="single" w:sz="3" w:space="0" w:color="231F20"/>
              <w:left w:val="single" w:sz="3" w:space="0" w:color="231F20"/>
              <w:bottom w:val="single" w:sz="3" w:space="0" w:color="231F20"/>
              <w:right w:val="single" w:sz="3" w:space="0" w:color="231F20"/>
            </w:tcBorders>
          </w:tcPr>
          <w:p w14:paraId="7F755181" w14:textId="77777777" w:rsidR="005C71A4" w:rsidRPr="00D678F1" w:rsidRDefault="005C71A4" w:rsidP="005C71A4">
            <w:pPr>
              <w:jc w:val="center"/>
              <w:rPr>
                <w:rFonts w:ascii="Cambria" w:hAnsi="Cambria"/>
              </w:rPr>
            </w:pPr>
            <w:r w:rsidRPr="00D678F1">
              <w:rPr>
                <w:rFonts w:ascii="Cambria" w:eastAsia="Book Antiqua" w:hAnsi="Cambria" w:cs="Book Antiqua"/>
                <w:b/>
                <w:color w:val="231F20"/>
              </w:rPr>
              <w:t>7</w:t>
            </w:r>
            <w:r w:rsidRPr="00D678F1">
              <w:rPr>
                <w:rFonts w:ascii="Cambria" w:eastAsia="Book Antiqua" w:hAnsi="Cambria" w:cs="Book Antiqua"/>
                <w:color w:val="231F20"/>
              </w:rPr>
              <w:t xml:space="preserve"> </w:t>
            </w:r>
          </w:p>
        </w:tc>
        <w:tc>
          <w:tcPr>
            <w:tcW w:w="2241" w:type="dxa"/>
            <w:tcBorders>
              <w:top w:val="single" w:sz="3" w:space="0" w:color="231F20"/>
              <w:left w:val="single" w:sz="3" w:space="0" w:color="231F20"/>
              <w:bottom w:val="single" w:sz="3" w:space="0" w:color="231F20"/>
              <w:right w:val="single" w:sz="3" w:space="0" w:color="231F20"/>
            </w:tcBorders>
          </w:tcPr>
          <w:p w14:paraId="52C4C882" w14:textId="77777777" w:rsidR="005C71A4" w:rsidRPr="00D678F1" w:rsidRDefault="005C71A4" w:rsidP="005C71A4">
            <w:pPr>
              <w:ind w:left="1"/>
              <w:rPr>
                <w:rFonts w:ascii="Cambria" w:hAnsi="Cambria"/>
              </w:rPr>
            </w:pPr>
            <w:r w:rsidRPr="00D678F1">
              <w:rPr>
                <w:rFonts w:ascii="Cambria" w:eastAsia="Book Antiqua" w:hAnsi="Cambria" w:cs="Book Antiqua"/>
                <w:b/>
                <w:color w:val="231F20"/>
              </w:rPr>
              <w:t xml:space="preserve">KRITERIA </w:t>
            </w:r>
          </w:p>
          <w:p w14:paraId="624D0CCC" w14:textId="77777777" w:rsidR="005C71A4" w:rsidRPr="00D678F1" w:rsidRDefault="005C71A4" w:rsidP="005C71A4">
            <w:pPr>
              <w:ind w:left="1"/>
              <w:rPr>
                <w:rFonts w:ascii="Cambria" w:hAnsi="Cambria"/>
              </w:rPr>
            </w:pPr>
            <w:r w:rsidRPr="00D678F1">
              <w:rPr>
                <w:rFonts w:ascii="Cambria" w:eastAsia="Book Antiqua" w:hAnsi="Cambria" w:cs="Book Antiqua"/>
                <w:b/>
                <w:color w:val="231F20"/>
              </w:rPr>
              <w:t xml:space="preserve">PENILAIAN dan </w:t>
            </w:r>
          </w:p>
          <w:p w14:paraId="40F0EBB1" w14:textId="77777777" w:rsidR="005C71A4" w:rsidRPr="00D678F1" w:rsidRDefault="005C71A4" w:rsidP="005C71A4">
            <w:pPr>
              <w:ind w:left="1"/>
              <w:rPr>
                <w:rFonts w:ascii="Cambria" w:hAnsi="Cambria"/>
              </w:rPr>
            </w:pPr>
            <w:r w:rsidRPr="00D678F1">
              <w:rPr>
                <w:rFonts w:ascii="Cambria" w:eastAsia="Book Antiqua" w:hAnsi="Cambria" w:cs="Book Antiqua"/>
                <w:b/>
                <w:color w:val="231F20"/>
              </w:rPr>
              <w:t>INDIKATOR</w:t>
            </w:r>
            <w:r w:rsidRPr="00D678F1">
              <w:rPr>
                <w:rFonts w:ascii="Cambria" w:eastAsia="Book Antiqua" w:hAnsi="Cambria" w:cs="Book Antiqua"/>
                <w:color w:val="231F20"/>
              </w:rPr>
              <w:t xml:space="preserve"> </w:t>
            </w:r>
          </w:p>
        </w:tc>
        <w:tc>
          <w:tcPr>
            <w:tcW w:w="10909" w:type="dxa"/>
            <w:tcBorders>
              <w:top w:val="single" w:sz="3" w:space="0" w:color="231F20"/>
              <w:left w:val="single" w:sz="3" w:space="0" w:color="231F20"/>
              <w:bottom w:val="single" w:sz="3" w:space="0" w:color="231F20"/>
              <w:right w:val="single" w:sz="3" w:space="0" w:color="231F20"/>
            </w:tcBorders>
          </w:tcPr>
          <w:p w14:paraId="758EA942" w14:textId="77777777" w:rsidR="005C71A4" w:rsidRPr="00D678F1" w:rsidRDefault="005C71A4" w:rsidP="00D67798">
            <w:pPr>
              <w:rPr>
                <w:rFonts w:ascii="Cambria" w:hAnsi="Cambria"/>
              </w:rPr>
            </w:pPr>
            <w:r w:rsidRPr="00D678F1">
              <w:rPr>
                <w:rFonts w:ascii="Cambria" w:hAnsi="Cambria"/>
                <w:i/>
              </w:rPr>
              <w:t xml:space="preserve">Kriteria Penialaian </w:t>
            </w:r>
            <w:r w:rsidRPr="00D678F1">
              <w:rPr>
                <w:rFonts w:ascii="Cambria" w:hAnsi="Cambria"/>
              </w:rPr>
              <w:t xml:space="preserve">berisi indikator  yang dapat menunjukkan pencapaian kemampuan yang dicanangkan, atau unsur kemampuan yang dinilai ( bisa kualitatif misalnya ketepatan analisis, kerapian sajian, kreatifitas ide, kemampuan komunikadi, juga bisa yang kuantitatif yakni banyaknya kutipan acuan/unsur yang di bahas, kebenaran hitungan, dan sebagainya) . </w:t>
            </w:r>
          </w:p>
        </w:tc>
      </w:tr>
      <w:tr w:rsidR="005C71A4" w:rsidRPr="00D678F1" w14:paraId="759412F2" w14:textId="77777777" w:rsidTr="002408D5">
        <w:trPr>
          <w:trHeight w:val="540"/>
        </w:trPr>
        <w:tc>
          <w:tcPr>
            <w:tcW w:w="1160" w:type="dxa"/>
            <w:tcBorders>
              <w:top w:val="single" w:sz="3" w:space="0" w:color="231F20"/>
              <w:left w:val="single" w:sz="3" w:space="0" w:color="231F20"/>
              <w:bottom w:val="single" w:sz="3" w:space="0" w:color="231F20"/>
              <w:right w:val="single" w:sz="3" w:space="0" w:color="231F20"/>
            </w:tcBorders>
          </w:tcPr>
          <w:p w14:paraId="0D916C38" w14:textId="77777777" w:rsidR="005C71A4" w:rsidRPr="00D678F1" w:rsidRDefault="005C71A4" w:rsidP="005C71A4">
            <w:pPr>
              <w:jc w:val="center"/>
              <w:rPr>
                <w:rFonts w:ascii="Cambria" w:hAnsi="Cambria"/>
              </w:rPr>
            </w:pPr>
            <w:r w:rsidRPr="00D678F1">
              <w:rPr>
                <w:rFonts w:ascii="Cambria" w:eastAsia="Book Antiqua" w:hAnsi="Cambria" w:cs="Book Antiqua"/>
                <w:b/>
                <w:color w:val="231F20"/>
              </w:rPr>
              <w:t>8</w:t>
            </w:r>
            <w:r w:rsidRPr="00D678F1">
              <w:rPr>
                <w:rFonts w:ascii="Cambria" w:eastAsia="Book Antiqua" w:hAnsi="Cambria" w:cs="Book Antiqua"/>
                <w:color w:val="231F20"/>
              </w:rPr>
              <w:t xml:space="preserve"> </w:t>
            </w:r>
          </w:p>
        </w:tc>
        <w:tc>
          <w:tcPr>
            <w:tcW w:w="2241" w:type="dxa"/>
            <w:tcBorders>
              <w:top w:val="single" w:sz="3" w:space="0" w:color="231F20"/>
              <w:left w:val="single" w:sz="3" w:space="0" w:color="231F20"/>
              <w:bottom w:val="single" w:sz="3" w:space="0" w:color="231F20"/>
              <w:right w:val="single" w:sz="3" w:space="0" w:color="231F20"/>
            </w:tcBorders>
          </w:tcPr>
          <w:p w14:paraId="1EF15BEA" w14:textId="77777777" w:rsidR="005C71A4" w:rsidRPr="00D678F1" w:rsidRDefault="005C71A4" w:rsidP="005C71A4">
            <w:pPr>
              <w:ind w:left="1"/>
              <w:rPr>
                <w:rFonts w:ascii="Cambria" w:hAnsi="Cambria"/>
              </w:rPr>
            </w:pPr>
            <w:r w:rsidRPr="00D678F1">
              <w:rPr>
                <w:rFonts w:ascii="Cambria" w:eastAsia="Book Antiqua" w:hAnsi="Cambria" w:cs="Book Antiqua"/>
                <w:b/>
                <w:color w:val="231F20"/>
              </w:rPr>
              <w:t xml:space="preserve">BOBOT NILAI </w:t>
            </w:r>
            <w:r w:rsidRPr="00D678F1">
              <w:rPr>
                <w:rFonts w:ascii="Cambria" w:eastAsia="Book Antiqua" w:hAnsi="Cambria" w:cs="Book Antiqua"/>
                <w:color w:val="231F20"/>
              </w:rPr>
              <w:t xml:space="preserve"> </w:t>
            </w:r>
          </w:p>
        </w:tc>
        <w:tc>
          <w:tcPr>
            <w:tcW w:w="10909" w:type="dxa"/>
            <w:tcBorders>
              <w:top w:val="single" w:sz="3" w:space="0" w:color="231F20"/>
              <w:left w:val="single" w:sz="3" w:space="0" w:color="231F20"/>
              <w:bottom w:val="single" w:sz="3" w:space="0" w:color="231F20"/>
              <w:right w:val="single" w:sz="3" w:space="0" w:color="231F20"/>
            </w:tcBorders>
            <w:vAlign w:val="center"/>
          </w:tcPr>
          <w:p w14:paraId="2C5FE2FF" w14:textId="77777777" w:rsidR="005C71A4" w:rsidRPr="00D678F1" w:rsidRDefault="00D67798" w:rsidP="005C71A4">
            <w:pPr>
              <w:rPr>
                <w:rFonts w:ascii="Cambria" w:hAnsi="Cambria"/>
              </w:rPr>
            </w:pPr>
            <w:r w:rsidRPr="00D678F1">
              <w:rPr>
                <w:rFonts w:ascii="Cambria" w:hAnsi="Cambria"/>
                <w:i/>
              </w:rPr>
              <w:t>Bobot Nilai</w:t>
            </w:r>
            <w:r w:rsidRPr="00D678F1">
              <w:rPr>
                <w:rFonts w:ascii="Cambria" w:hAnsi="Cambria"/>
              </w:rPr>
              <w:t xml:space="preserve"> disesuaiakn  dengan waktu yang digunakan untuk membahas atau mengerjakan tugas atau besarnya sumbangann suatu kemampuan terhadap pencapaian kompetensi mata kuliah tertentu</w:t>
            </w:r>
          </w:p>
        </w:tc>
      </w:tr>
      <w:tr w:rsidR="005C71A4" w:rsidRPr="00D678F1" w14:paraId="12350051" w14:textId="77777777" w:rsidTr="002408D5">
        <w:trPr>
          <w:trHeight w:val="644"/>
        </w:trPr>
        <w:tc>
          <w:tcPr>
            <w:tcW w:w="3401" w:type="dxa"/>
            <w:gridSpan w:val="2"/>
            <w:tcBorders>
              <w:top w:val="single" w:sz="3" w:space="0" w:color="231F20"/>
              <w:left w:val="single" w:sz="3" w:space="0" w:color="231F20"/>
              <w:bottom w:val="single" w:sz="3" w:space="0" w:color="231F20"/>
              <w:right w:val="single" w:sz="3" w:space="0" w:color="231F20"/>
            </w:tcBorders>
            <w:vAlign w:val="center"/>
          </w:tcPr>
          <w:p w14:paraId="4CA7C49A" w14:textId="77777777" w:rsidR="005C71A4" w:rsidRPr="00D678F1" w:rsidRDefault="005C71A4" w:rsidP="005C71A4">
            <w:pPr>
              <w:jc w:val="center"/>
              <w:rPr>
                <w:rFonts w:ascii="Cambria" w:hAnsi="Cambria"/>
              </w:rPr>
            </w:pPr>
            <w:r w:rsidRPr="00D678F1">
              <w:rPr>
                <w:rFonts w:ascii="Cambria" w:eastAsia="Book Antiqua" w:hAnsi="Cambria" w:cs="Book Antiqua"/>
                <w:b/>
                <w:color w:val="231F20"/>
              </w:rPr>
              <w:t>REFERENSI</w:t>
            </w:r>
          </w:p>
        </w:tc>
        <w:tc>
          <w:tcPr>
            <w:tcW w:w="10909" w:type="dxa"/>
            <w:tcBorders>
              <w:top w:val="single" w:sz="3" w:space="0" w:color="231F20"/>
              <w:left w:val="single" w:sz="3" w:space="0" w:color="231F20"/>
              <w:bottom w:val="single" w:sz="3" w:space="0" w:color="231F20"/>
              <w:right w:val="single" w:sz="3" w:space="0" w:color="231F20"/>
            </w:tcBorders>
          </w:tcPr>
          <w:p w14:paraId="5B2E16FE" w14:textId="23ADC473" w:rsidR="005C71A4" w:rsidRPr="00D678F1" w:rsidRDefault="00EE745A" w:rsidP="005C71A4">
            <w:pPr>
              <w:ind w:left="22"/>
              <w:rPr>
                <w:rFonts w:ascii="Cambria" w:hAnsi="Cambria"/>
              </w:rPr>
            </w:pPr>
            <w:r w:rsidRPr="00D678F1">
              <w:rPr>
                <w:rFonts w:ascii="Cambria" w:eastAsia="Book Antiqua" w:hAnsi="Cambria" w:cs="Book Antiqua"/>
                <w:color w:val="231F20"/>
                <w:lang w:val="en-US"/>
              </w:rPr>
              <w:t xml:space="preserve">Salah satu sumber rujukan harus dari hasil karya penelitian Dosen, baik berupa buku, artikel, modul atau lainya. </w:t>
            </w:r>
            <w:r w:rsidR="005C71A4" w:rsidRPr="00D678F1">
              <w:rPr>
                <w:rFonts w:ascii="Cambria" w:eastAsia="Book Antiqua" w:hAnsi="Cambria" w:cs="Book Antiqua"/>
                <w:color w:val="231F20"/>
              </w:rPr>
              <w:t xml:space="preserve">Daftar referensi yang digunakan dapat </w:t>
            </w:r>
            <w:r w:rsidRPr="00D678F1">
              <w:rPr>
                <w:rFonts w:ascii="Cambria" w:eastAsia="Book Antiqua" w:hAnsi="Cambria" w:cs="Book Antiqua"/>
                <w:color w:val="231F20"/>
                <w:lang w:val="en-US"/>
              </w:rPr>
              <w:t xml:space="preserve">pula </w:t>
            </w:r>
            <w:r w:rsidR="005C71A4" w:rsidRPr="00D678F1">
              <w:rPr>
                <w:rFonts w:ascii="Cambria" w:eastAsia="Book Antiqua" w:hAnsi="Cambria" w:cs="Book Antiqua"/>
                <w:color w:val="231F20"/>
              </w:rPr>
              <w:t xml:space="preserve">dituliskan pada lembar lain </w:t>
            </w:r>
          </w:p>
        </w:tc>
      </w:tr>
    </w:tbl>
    <w:p w14:paraId="1659E870" w14:textId="77777777" w:rsidR="009246BB" w:rsidRPr="00D678F1" w:rsidRDefault="009246BB" w:rsidP="009246BB">
      <w:pPr>
        <w:rPr>
          <w:rFonts w:ascii="Cambria" w:hAnsi="Cambria"/>
        </w:rPr>
      </w:pPr>
    </w:p>
    <w:p w14:paraId="1236CF55" w14:textId="77777777" w:rsidR="009246BB" w:rsidRPr="00D678F1" w:rsidRDefault="009246BB" w:rsidP="005C71A4">
      <w:pPr>
        <w:rPr>
          <w:rFonts w:ascii="Cambria" w:hAnsi="Cambria"/>
          <w:b/>
          <w:bCs/>
          <w:sz w:val="24"/>
          <w:szCs w:val="24"/>
          <w:lang w:val="en-US"/>
        </w:rPr>
      </w:pPr>
    </w:p>
    <w:sectPr w:rsidR="009246BB" w:rsidRPr="00D678F1" w:rsidSect="00E82EE5">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7994C" w14:textId="77777777" w:rsidR="007D132A" w:rsidRDefault="007D132A" w:rsidP="00E668A5">
      <w:pPr>
        <w:spacing w:after="0" w:line="240" w:lineRule="auto"/>
      </w:pPr>
      <w:r>
        <w:separator/>
      </w:r>
    </w:p>
  </w:endnote>
  <w:endnote w:type="continuationSeparator" w:id="0">
    <w:p w14:paraId="046B28D7" w14:textId="77777777" w:rsidR="007D132A" w:rsidRDefault="007D132A" w:rsidP="00E66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9BCAC" w14:textId="77777777" w:rsidR="007D132A" w:rsidRDefault="007D132A" w:rsidP="00E668A5">
      <w:pPr>
        <w:spacing w:after="0" w:line="240" w:lineRule="auto"/>
      </w:pPr>
      <w:r>
        <w:separator/>
      </w:r>
    </w:p>
  </w:footnote>
  <w:footnote w:type="continuationSeparator" w:id="0">
    <w:p w14:paraId="5B0486D3" w14:textId="77777777" w:rsidR="007D132A" w:rsidRDefault="007D132A" w:rsidP="00E668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5E50"/>
    <w:multiLevelType w:val="hybridMultilevel"/>
    <w:tmpl w:val="D6FACBC0"/>
    <w:lvl w:ilvl="0" w:tplc="E6783ADA">
      <w:start w:val="1"/>
      <w:numFmt w:val="decimal"/>
      <w:lvlText w:val="%1."/>
      <w:lvlJc w:val="left"/>
      <w:pPr>
        <w:ind w:left="1697" w:hanging="360"/>
      </w:pPr>
      <w:rPr>
        <w:rFonts w:ascii="Times New Roman" w:eastAsia="Calibri" w:hAnsi="Times New Roman" w:cs="Times New Roman"/>
      </w:rPr>
    </w:lvl>
    <w:lvl w:ilvl="1" w:tplc="FFFFFFFF" w:tentative="1">
      <w:start w:val="1"/>
      <w:numFmt w:val="lowerLetter"/>
      <w:lvlText w:val="%2."/>
      <w:lvlJc w:val="left"/>
      <w:pPr>
        <w:ind w:left="2781" w:hanging="360"/>
      </w:pPr>
    </w:lvl>
    <w:lvl w:ilvl="2" w:tplc="FFFFFFFF" w:tentative="1">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1" w15:restartNumberingAfterBreak="0">
    <w:nsid w:val="08FB296E"/>
    <w:multiLevelType w:val="hybridMultilevel"/>
    <w:tmpl w:val="3C68EA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91A4ADF"/>
    <w:multiLevelType w:val="hybridMultilevel"/>
    <w:tmpl w:val="3FD06B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95D67C4"/>
    <w:multiLevelType w:val="hybridMultilevel"/>
    <w:tmpl w:val="0C42820A"/>
    <w:lvl w:ilvl="0" w:tplc="C03409F2">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4" w15:restartNumberingAfterBreak="0">
    <w:nsid w:val="0C537AC0"/>
    <w:multiLevelType w:val="hybridMultilevel"/>
    <w:tmpl w:val="37145A1C"/>
    <w:lvl w:ilvl="0" w:tplc="FFFFFFFF">
      <w:start w:val="1"/>
      <w:numFmt w:val="lowerLetter"/>
      <w:lvlText w:val="%1."/>
      <w:lvlJc w:val="left"/>
      <w:pPr>
        <w:ind w:left="718" w:hanging="360"/>
      </w:p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5" w15:restartNumberingAfterBreak="0">
    <w:nsid w:val="13753590"/>
    <w:multiLevelType w:val="hybridMultilevel"/>
    <w:tmpl w:val="365E2BAE"/>
    <w:lvl w:ilvl="0" w:tplc="E6783ADA">
      <w:start w:val="1"/>
      <w:numFmt w:val="decimal"/>
      <w:lvlText w:val="%1."/>
      <w:lvlJc w:val="left"/>
      <w:pPr>
        <w:ind w:left="720" w:hanging="360"/>
      </w:pPr>
      <w:rPr>
        <w:rFonts w:ascii="Times New Roman" w:eastAsia="Calibr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A10F61"/>
    <w:multiLevelType w:val="hybridMultilevel"/>
    <w:tmpl w:val="B8EA6A1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6FD200D"/>
    <w:multiLevelType w:val="multilevel"/>
    <w:tmpl w:val="9390A3C2"/>
    <w:lvl w:ilvl="0">
      <w:start w:val="1"/>
      <w:numFmt w:val="decimal"/>
      <w:lvlText w:val="%1."/>
      <w:lvlJc w:val="left"/>
      <w:pPr>
        <w:ind w:left="2160" w:hanging="360"/>
      </w:pPr>
      <w:rPr>
        <w:rFonts w:ascii="Calibri" w:eastAsia="Calibri" w:hAnsi="Calibri" w:cs="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461D70"/>
    <w:multiLevelType w:val="hybridMultilevel"/>
    <w:tmpl w:val="84901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52E61"/>
    <w:multiLevelType w:val="hybridMultilevel"/>
    <w:tmpl w:val="7BDACD50"/>
    <w:lvl w:ilvl="0" w:tplc="275097E4">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BBD6607"/>
    <w:multiLevelType w:val="hybridMultilevel"/>
    <w:tmpl w:val="D00631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D5A47DD"/>
    <w:multiLevelType w:val="hybridMultilevel"/>
    <w:tmpl w:val="58621D30"/>
    <w:lvl w:ilvl="0" w:tplc="04090019">
      <w:start w:val="1"/>
      <w:numFmt w:val="lowerLetter"/>
      <w:lvlText w:val="%1."/>
      <w:lvlJc w:val="left"/>
      <w:pPr>
        <w:ind w:left="7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E782036"/>
    <w:multiLevelType w:val="multilevel"/>
    <w:tmpl w:val="F0DCC5B4"/>
    <w:lvl w:ilvl="0">
      <w:start w:val="1"/>
      <w:numFmt w:val="decimal"/>
      <w:lvlText w:val="%1."/>
      <w:lvlJc w:val="left"/>
      <w:pPr>
        <w:ind w:left="356" w:hanging="360"/>
      </w:pPr>
      <w:rPr>
        <w:rFonts w:ascii="Times New Roman" w:eastAsia="Calibri"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1F621DA6"/>
    <w:multiLevelType w:val="hybridMultilevel"/>
    <w:tmpl w:val="37145A1C"/>
    <w:lvl w:ilvl="0" w:tplc="FFFFFFFF">
      <w:start w:val="1"/>
      <w:numFmt w:val="lowerLetter"/>
      <w:lvlText w:val="%1."/>
      <w:lvlJc w:val="left"/>
      <w:pPr>
        <w:ind w:left="718" w:hanging="360"/>
      </w:p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4" w15:restartNumberingAfterBreak="0">
    <w:nsid w:val="27911FF7"/>
    <w:multiLevelType w:val="hybridMultilevel"/>
    <w:tmpl w:val="40FC6348"/>
    <w:lvl w:ilvl="0" w:tplc="C26AE4F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2A20A3"/>
    <w:multiLevelType w:val="multilevel"/>
    <w:tmpl w:val="B95C7AE4"/>
    <w:lvl w:ilvl="0">
      <w:numFmt w:val="bullet"/>
      <w:lvlText w:val="-"/>
      <w:lvlJc w:val="left"/>
      <w:pPr>
        <w:ind w:left="720" w:hanging="360"/>
      </w:pPr>
      <w:rPr>
        <w:rFonts w:ascii="Cambria" w:eastAsia="Cambria" w:hAnsi="Cambria" w:cs="Cambri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2979356B"/>
    <w:multiLevelType w:val="hybridMultilevel"/>
    <w:tmpl w:val="6E449098"/>
    <w:lvl w:ilvl="0" w:tplc="C03409F2">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7" w15:restartNumberingAfterBreak="0">
    <w:nsid w:val="2D816211"/>
    <w:multiLevelType w:val="hybridMultilevel"/>
    <w:tmpl w:val="F86E48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2EDD0023"/>
    <w:multiLevelType w:val="multilevel"/>
    <w:tmpl w:val="BE5C5AEE"/>
    <w:lvl w:ilvl="0">
      <w:numFmt w:val="bullet"/>
      <w:lvlText w:val="-"/>
      <w:lvlJc w:val="left"/>
      <w:pPr>
        <w:ind w:left="592" w:hanging="360"/>
      </w:pPr>
      <w:rPr>
        <w:rFonts w:ascii="Cambria" w:eastAsia="Cambria" w:hAnsi="Cambria" w:cs="Cambria"/>
        <w:vertAlign w:val="baseline"/>
      </w:rPr>
    </w:lvl>
    <w:lvl w:ilvl="1">
      <w:start w:val="1"/>
      <w:numFmt w:val="bullet"/>
      <w:lvlText w:val="o"/>
      <w:lvlJc w:val="left"/>
      <w:pPr>
        <w:ind w:left="1312" w:hanging="360"/>
      </w:pPr>
      <w:rPr>
        <w:rFonts w:ascii="Courier New" w:eastAsia="Courier New" w:hAnsi="Courier New" w:cs="Courier New"/>
        <w:vertAlign w:val="baseline"/>
      </w:rPr>
    </w:lvl>
    <w:lvl w:ilvl="2">
      <w:start w:val="1"/>
      <w:numFmt w:val="bullet"/>
      <w:lvlText w:val="▪"/>
      <w:lvlJc w:val="left"/>
      <w:pPr>
        <w:ind w:left="2032" w:hanging="360"/>
      </w:pPr>
      <w:rPr>
        <w:rFonts w:ascii="Noto Sans Symbols" w:eastAsia="Noto Sans Symbols" w:hAnsi="Noto Sans Symbols" w:cs="Noto Sans Symbols"/>
        <w:vertAlign w:val="baseline"/>
      </w:rPr>
    </w:lvl>
    <w:lvl w:ilvl="3">
      <w:start w:val="1"/>
      <w:numFmt w:val="bullet"/>
      <w:lvlText w:val="●"/>
      <w:lvlJc w:val="left"/>
      <w:pPr>
        <w:ind w:left="2752" w:hanging="360"/>
      </w:pPr>
      <w:rPr>
        <w:rFonts w:ascii="Noto Sans Symbols" w:eastAsia="Noto Sans Symbols" w:hAnsi="Noto Sans Symbols" w:cs="Noto Sans Symbols"/>
        <w:vertAlign w:val="baseline"/>
      </w:rPr>
    </w:lvl>
    <w:lvl w:ilvl="4">
      <w:start w:val="1"/>
      <w:numFmt w:val="bullet"/>
      <w:lvlText w:val="o"/>
      <w:lvlJc w:val="left"/>
      <w:pPr>
        <w:ind w:left="3472" w:hanging="360"/>
      </w:pPr>
      <w:rPr>
        <w:rFonts w:ascii="Courier New" w:eastAsia="Courier New" w:hAnsi="Courier New" w:cs="Courier New"/>
        <w:vertAlign w:val="baseline"/>
      </w:rPr>
    </w:lvl>
    <w:lvl w:ilvl="5">
      <w:start w:val="1"/>
      <w:numFmt w:val="bullet"/>
      <w:lvlText w:val="▪"/>
      <w:lvlJc w:val="left"/>
      <w:pPr>
        <w:ind w:left="4192" w:hanging="360"/>
      </w:pPr>
      <w:rPr>
        <w:rFonts w:ascii="Noto Sans Symbols" w:eastAsia="Noto Sans Symbols" w:hAnsi="Noto Sans Symbols" w:cs="Noto Sans Symbols"/>
        <w:vertAlign w:val="baseline"/>
      </w:rPr>
    </w:lvl>
    <w:lvl w:ilvl="6">
      <w:start w:val="1"/>
      <w:numFmt w:val="bullet"/>
      <w:lvlText w:val="●"/>
      <w:lvlJc w:val="left"/>
      <w:pPr>
        <w:ind w:left="4912" w:hanging="360"/>
      </w:pPr>
      <w:rPr>
        <w:rFonts w:ascii="Noto Sans Symbols" w:eastAsia="Noto Sans Symbols" w:hAnsi="Noto Sans Symbols" w:cs="Noto Sans Symbols"/>
        <w:vertAlign w:val="baseline"/>
      </w:rPr>
    </w:lvl>
    <w:lvl w:ilvl="7">
      <w:start w:val="1"/>
      <w:numFmt w:val="bullet"/>
      <w:lvlText w:val="o"/>
      <w:lvlJc w:val="left"/>
      <w:pPr>
        <w:ind w:left="5632" w:hanging="360"/>
      </w:pPr>
      <w:rPr>
        <w:rFonts w:ascii="Courier New" w:eastAsia="Courier New" w:hAnsi="Courier New" w:cs="Courier New"/>
        <w:vertAlign w:val="baseline"/>
      </w:rPr>
    </w:lvl>
    <w:lvl w:ilvl="8">
      <w:start w:val="1"/>
      <w:numFmt w:val="bullet"/>
      <w:lvlText w:val="▪"/>
      <w:lvlJc w:val="left"/>
      <w:pPr>
        <w:ind w:left="6352" w:hanging="360"/>
      </w:pPr>
      <w:rPr>
        <w:rFonts w:ascii="Noto Sans Symbols" w:eastAsia="Noto Sans Symbols" w:hAnsi="Noto Sans Symbols" w:cs="Noto Sans Symbols"/>
        <w:vertAlign w:val="baseline"/>
      </w:rPr>
    </w:lvl>
  </w:abstractNum>
  <w:abstractNum w:abstractNumId="19" w15:restartNumberingAfterBreak="0">
    <w:nsid w:val="302B1918"/>
    <w:multiLevelType w:val="hybridMultilevel"/>
    <w:tmpl w:val="96FEF504"/>
    <w:lvl w:ilvl="0" w:tplc="D358892A">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314C6838"/>
    <w:multiLevelType w:val="hybridMultilevel"/>
    <w:tmpl w:val="04A0EDE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42353CF"/>
    <w:multiLevelType w:val="hybridMultilevel"/>
    <w:tmpl w:val="623879E6"/>
    <w:lvl w:ilvl="0" w:tplc="51D49A0A">
      <w:start w:val="4"/>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2" w15:restartNumberingAfterBreak="0">
    <w:nsid w:val="36440D2F"/>
    <w:multiLevelType w:val="hybridMultilevel"/>
    <w:tmpl w:val="10920352"/>
    <w:lvl w:ilvl="0" w:tplc="BADAC506">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3" w15:restartNumberingAfterBreak="0">
    <w:nsid w:val="36F514F1"/>
    <w:multiLevelType w:val="hybridMultilevel"/>
    <w:tmpl w:val="0C521DC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3D7907DF"/>
    <w:multiLevelType w:val="hybridMultilevel"/>
    <w:tmpl w:val="37145A1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3EC97461"/>
    <w:multiLevelType w:val="multilevel"/>
    <w:tmpl w:val="E086151E"/>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0937AE4"/>
    <w:multiLevelType w:val="hybridMultilevel"/>
    <w:tmpl w:val="5B30B11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42CD6A07"/>
    <w:multiLevelType w:val="hybridMultilevel"/>
    <w:tmpl w:val="3D8C7C6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30B4CD2"/>
    <w:multiLevelType w:val="hybridMultilevel"/>
    <w:tmpl w:val="ABFEA2E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4BAF4B9E"/>
    <w:multiLevelType w:val="hybridMultilevel"/>
    <w:tmpl w:val="37145A1C"/>
    <w:lvl w:ilvl="0" w:tplc="FFFFFFFF">
      <w:start w:val="1"/>
      <w:numFmt w:val="lowerLetter"/>
      <w:lvlText w:val="%1."/>
      <w:lvlJc w:val="left"/>
      <w:pPr>
        <w:ind w:left="718" w:hanging="360"/>
      </w:p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30" w15:restartNumberingAfterBreak="0">
    <w:nsid w:val="4CBB7987"/>
    <w:multiLevelType w:val="multilevel"/>
    <w:tmpl w:val="B95C7AE4"/>
    <w:lvl w:ilvl="0">
      <w:numFmt w:val="bullet"/>
      <w:lvlText w:val="-"/>
      <w:lvlJc w:val="left"/>
      <w:pPr>
        <w:ind w:left="720" w:hanging="360"/>
      </w:pPr>
      <w:rPr>
        <w:rFonts w:ascii="Cambria" w:eastAsia="Cambria" w:hAnsi="Cambria" w:cs="Cambri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4E3500D3"/>
    <w:multiLevelType w:val="hybridMultilevel"/>
    <w:tmpl w:val="9F9250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4FAC3302"/>
    <w:multiLevelType w:val="hybridMultilevel"/>
    <w:tmpl w:val="023CF1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512665F8"/>
    <w:multiLevelType w:val="hybridMultilevel"/>
    <w:tmpl w:val="73062006"/>
    <w:lvl w:ilvl="0" w:tplc="E6783ADA">
      <w:start w:val="1"/>
      <w:numFmt w:val="decimal"/>
      <w:lvlText w:val="%1."/>
      <w:lvlJc w:val="left"/>
      <w:pPr>
        <w:ind w:left="720" w:hanging="360"/>
      </w:pPr>
      <w:rPr>
        <w:rFonts w:ascii="Times New Roman" w:eastAsia="Calibr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5503379"/>
    <w:multiLevelType w:val="hybridMultilevel"/>
    <w:tmpl w:val="300E02DA"/>
    <w:lvl w:ilvl="0" w:tplc="26329F78">
      <w:start w:val="1"/>
      <w:numFmt w:val="low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5" w15:restartNumberingAfterBreak="0">
    <w:nsid w:val="58627C95"/>
    <w:multiLevelType w:val="hybridMultilevel"/>
    <w:tmpl w:val="5FE8A838"/>
    <w:lvl w:ilvl="0" w:tplc="3809000F">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5B9A6180"/>
    <w:multiLevelType w:val="hybridMultilevel"/>
    <w:tmpl w:val="9432D8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5DD33639"/>
    <w:multiLevelType w:val="hybridMultilevel"/>
    <w:tmpl w:val="A992B16A"/>
    <w:lvl w:ilvl="0" w:tplc="E6783ADA">
      <w:start w:val="1"/>
      <w:numFmt w:val="decimal"/>
      <w:lvlText w:val="%1."/>
      <w:lvlJc w:val="left"/>
      <w:pPr>
        <w:ind w:left="356" w:hanging="360"/>
      </w:pPr>
      <w:rPr>
        <w:rFonts w:ascii="Times New Roman" w:eastAsia="Calibri" w:hAnsi="Times New Roman" w:cs="Times New Roman"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38" w15:restartNumberingAfterBreak="0">
    <w:nsid w:val="5E605851"/>
    <w:multiLevelType w:val="hybridMultilevel"/>
    <w:tmpl w:val="37145A1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5F587707"/>
    <w:multiLevelType w:val="multilevel"/>
    <w:tmpl w:val="B95C7AE4"/>
    <w:lvl w:ilvl="0">
      <w:numFmt w:val="bullet"/>
      <w:lvlText w:val="-"/>
      <w:lvlJc w:val="left"/>
      <w:pPr>
        <w:ind w:left="720" w:hanging="360"/>
      </w:pPr>
      <w:rPr>
        <w:rFonts w:ascii="Cambria" w:eastAsia="Cambria" w:hAnsi="Cambria" w:cs="Cambri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15:restartNumberingAfterBreak="0">
    <w:nsid w:val="5F854E6C"/>
    <w:multiLevelType w:val="hybridMultilevel"/>
    <w:tmpl w:val="37145A1C"/>
    <w:lvl w:ilvl="0" w:tplc="FFFFFFFF">
      <w:start w:val="1"/>
      <w:numFmt w:val="lowerLetter"/>
      <w:lvlText w:val="%1."/>
      <w:lvlJc w:val="left"/>
      <w:pPr>
        <w:ind w:left="718" w:hanging="360"/>
      </w:p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41" w15:restartNumberingAfterBreak="0">
    <w:nsid w:val="60C24CAA"/>
    <w:multiLevelType w:val="hybridMultilevel"/>
    <w:tmpl w:val="CCB6F70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59018F7"/>
    <w:multiLevelType w:val="hybridMultilevel"/>
    <w:tmpl w:val="29900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784DE9"/>
    <w:multiLevelType w:val="hybridMultilevel"/>
    <w:tmpl w:val="F7145AC4"/>
    <w:lvl w:ilvl="0" w:tplc="C26AE4F4">
      <w:start w:val="1"/>
      <w:numFmt w:val="decimal"/>
      <w:lvlText w:val="%1."/>
      <w:lvlJc w:val="left"/>
      <w:pPr>
        <w:ind w:left="720" w:hanging="360"/>
      </w:pPr>
      <w:rPr>
        <w:rFonts w:cs="Times New Roman" w:hint="default"/>
      </w:rPr>
    </w:lvl>
    <w:lvl w:ilvl="1" w:tplc="64E2C78A">
      <w:start w:val="1"/>
      <w:numFmt w:val="low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68D17755"/>
    <w:multiLevelType w:val="hybridMultilevel"/>
    <w:tmpl w:val="BA3C0952"/>
    <w:lvl w:ilvl="0" w:tplc="5E80B9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6C3614FB"/>
    <w:multiLevelType w:val="hybridMultilevel"/>
    <w:tmpl w:val="203A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DA5EFF"/>
    <w:multiLevelType w:val="multilevel"/>
    <w:tmpl w:val="6E18F934"/>
    <w:lvl w:ilvl="0">
      <w:start w:val="1"/>
      <w:numFmt w:val="decimal"/>
      <w:lvlText w:val="%1."/>
      <w:lvlJc w:val="left"/>
      <w:pPr>
        <w:ind w:left="720" w:hanging="360"/>
      </w:pPr>
      <w:rPr>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7" w15:restartNumberingAfterBreak="0">
    <w:nsid w:val="70ED75F0"/>
    <w:multiLevelType w:val="multilevel"/>
    <w:tmpl w:val="B95C7AE4"/>
    <w:lvl w:ilvl="0">
      <w:numFmt w:val="bullet"/>
      <w:lvlText w:val="-"/>
      <w:lvlJc w:val="left"/>
      <w:pPr>
        <w:ind w:left="720" w:hanging="360"/>
      </w:pPr>
      <w:rPr>
        <w:rFonts w:ascii="Cambria" w:eastAsia="Cambria" w:hAnsi="Cambria" w:cs="Cambri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8" w15:restartNumberingAfterBreak="0">
    <w:nsid w:val="70F40CC2"/>
    <w:multiLevelType w:val="hybridMultilevel"/>
    <w:tmpl w:val="5E0C7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D7164B"/>
    <w:multiLevelType w:val="hybridMultilevel"/>
    <w:tmpl w:val="E632AB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0" w15:restartNumberingAfterBreak="0">
    <w:nsid w:val="72CD7E3C"/>
    <w:multiLevelType w:val="hybridMultilevel"/>
    <w:tmpl w:val="37145A1C"/>
    <w:lvl w:ilvl="0" w:tplc="04090019">
      <w:start w:val="1"/>
      <w:numFmt w:val="lowerLetter"/>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1" w15:restartNumberingAfterBreak="0">
    <w:nsid w:val="732948AB"/>
    <w:multiLevelType w:val="hybridMultilevel"/>
    <w:tmpl w:val="23C21D8A"/>
    <w:lvl w:ilvl="0" w:tplc="E6783ADA">
      <w:start w:val="1"/>
      <w:numFmt w:val="decimal"/>
      <w:lvlText w:val="%1."/>
      <w:lvlJc w:val="left"/>
      <w:pPr>
        <w:ind w:left="356" w:hanging="360"/>
      </w:pPr>
      <w:rPr>
        <w:rFonts w:ascii="Times New Roman" w:eastAsia="Calibri" w:hAnsi="Times New Roman" w:cs="Times New Roman"/>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2" w15:restartNumberingAfterBreak="0">
    <w:nsid w:val="75A51EC5"/>
    <w:multiLevelType w:val="multilevel"/>
    <w:tmpl w:val="36BE896A"/>
    <w:lvl w:ilvl="0">
      <w:start w:val="1"/>
      <w:numFmt w:val="decimal"/>
      <w:lvlText w:val="%1."/>
      <w:lvlJc w:val="left"/>
      <w:pPr>
        <w:ind w:left="2160" w:hanging="360"/>
      </w:pPr>
      <w:rPr>
        <w:rFonts w:ascii="Calibri" w:eastAsia="Calibri" w:hAnsi="Calibri" w:cs="Calibri"/>
        <w:sz w:val="20"/>
        <w:szCs w:val="20"/>
      </w:rPr>
    </w:lvl>
    <w:lvl w:ilvl="1">
      <w:start w:val="1"/>
      <w:numFmt w:val="decimal"/>
      <w:lvlText w:val="%2."/>
      <w:lvlJc w:val="left"/>
      <w:pPr>
        <w:ind w:left="2880" w:hanging="360"/>
      </w:pPr>
      <w:rPr>
        <w:rFonts w:ascii="Times New Roman" w:eastAsia="Times New Roman" w:hAnsi="Times New Roman" w:cs="Times New Roman"/>
      </w:r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3" w15:restartNumberingAfterBreak="0">
    <w:nsid w:val="7A9A297C"/>
    <w:multiLevelType w:val="multilevel"/>
    <w:tmpl w:val="5B985D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C907FAD"/>
    <w:multiLevelType w:val="multilevel"/>
    <w:tmpl w:val="B95C7AE4"/>
    <w:lvl w:ilvl="0">
      <w:numFmt w:val="bullet"/>
      <w:lvlText w:val="-"/>
      <w:lvlJc w:val="left"/>
      <w:pPr>
        <w:ind w:left="720" w:hanging="360"/>
      </w:pPr>
      <w:rPr>
        <w:rFonts w:ascii="Cambria" w:eastAsia="Cambria" w:hAnsi="Cambria" w:cs="Cambri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5" w15:restartNumberingAfterBreak="0">
    <w:nsid w:val="7EEA255F"/>
    <w:multiLevelType w:val="hybridMultilevel"/>
    <w:tmpl w:val="37145A1C"/>
    <w:lvl w:ilvl="0" w:tplc="FFFFFFFF">
      <w:start w:val="1"/>
      <w:numFmt w:val="lowerLetter"/>
      <w:lvlText w:val="%1."/>
      <w:lvlJc w:val="left"/>
      <w:pPr>
        <w:ind w:left="718" w:hanging="360"/>
      </w:p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num w:numId="1" w16cid:durableId="1771582715">
    <w:abstractNumId w:val="20"/>
  </w:num>
  <w:num w:numId="2" w16cid:durableId="141892715">
    <w:abstractNumId w:val="44"/>
  </w:num>
  <w:num w:numId="3" w16cid:durableId="983856034">
    <w:abstractNumId w:val="41"/>
  </w:num>
  <w:num w:numId="4" w16cid:durableId="875700010">
    <w:abstractNumId w:val="42"/>
  </w:num>
  <w:num w:numId="5" w16cid:durableId="1249852847">
    <w:abstractNumId w:val="8"/>
  </w:num>
  <w:num w:numId="6" w16cid:durableId="1527910923">
    <w:abstractNumId w:val="48"/>
  </w:num>
  <w:num w:numId="7" w16cid:durableId="707534578">
    <w:abstractNumId w:val="6"/>
  </w:num>
  <w:num w:numId="8" w16cid:durableId="641085443">
    <w:abstractNumId w:val="35"/>
  </w:num>
  <w:num w:numId="9" w16cid:durableId="327099028">
    <w:abstractNumId w:val="26"/>
  </w:num>
  <w:num w:numId="10" w16cid:durableId="611279162">
    <w:abstractNumId w:val="23"/>
  </w:num>
  <w:num w:numId="11" w16cid:durableId="1228800332">
    <w:abstractNumId w:val="19"/>
  </w:num>
  <w:num w:numId="12" w16cid:durableId="1584031038">
    <w:abstractNumId w:val="28"/>
  </w:num>
  <w:num w:numId="13" w16cid:durableId="836846800">
    <w:abstractNumId w:val="9"/>
  </w:num>
  <w:num w:numId="14" w16cid:durableId="1292499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572003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635964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502070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71118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940725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074714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908661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426546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250583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10101077">
    <w:abstractNumId w:val="25"/>
  </w:num>
  <w:num w:numId="25" w16cid:durableId="800000678">
    <w:abstractNumId w:val="46"/>
  </w:num>
  <w:num w:numId="26" w16cid:durableId="1008404809">
    <w:abstractNumId w:val="53"/>
  </w:num>
  <w:num w:numId="27" w16cid:durableId="1422019936">
    <w:abstractNumId w:val="14"/>
  </w:num>
  <w:num w:numId="28" w16cid:durableId="381561953">
    <w:abstractNumId w:val="21"/>
  </w:num>
  <w:num w:numId="29" w16cid:durableId="1842626106">
    <w:abstractNumId w:val="43"/>
  </w:num>
  <w:num w:numId="30" w16cid:durableId="250159746">
    <w:abstractNumId w:val="54"/>
  </w:num>
  <w:num w:numId="31" w16cid:durableId="1912350148">
    <w:abstractNumId w:val="18"/>
  </w:num>
  <w:num w:numId="32" w16cid:durableId="1449006633">
    <w:abstractNumId w:val="45"/>
  </w:num>
  <w:num w:numId="33" w16cid:durableId="1236165135">
    <w:abstractNumId w:val="27"/>
  </w:num>
  <w:num w:numId="34" w16cid:durableId="125319498">
    <w:abstractNumId w:val="34"/>
  </w:num>
  <w:num w:numId="35" w16cid:durableId="204754777">
    <w:abstractNumId w:val="50"/>
  </w:num>
  <w:num w:numId="36" w16cid:durableId="900939978">
    <w:abstractNumId w:val="29"/>
  </w:num>
  <w:num w:numId="37" w16cid:durableId="1203516727">
    <w:abstractNumId w:val="38"/>
  </w:num>
  <w:num w:numId="38" w16cid:durableId="1301493481">
    <w:abstractNumId w:val="24"/>
  </w:num>
  <w:num w:numId="39" w16cid:durableId="879710179">
    <w:abstractNumId w:val="4"/>
  </w:num>
  <w:num w:numId="40" w16cid:durableId="1666546975">
    <w:abstractNumId w:val="13"/>
  </w:num>
  <w:num w:numId="41" w16cid:durableId="189729756">
    <w:abstractNumId w:val="40"/>
  </w:num>
  <w:num w:numId="42" w16cid:durableId="796870358">
    <w:abstractNumId w:val="55"/>
  </w:num>
  <w:num w:numId="43" w16cid:durableId="280452990">
    <w:abstractNumId w:val="11"/>
  </w:num>
  <w:num w:numId="44" w16cid:durableId="29500572">
    <w:abstractNumId w:val="51"/>
  </w:num>
  <w:num w:numId="45" w16cid:durableId="1864203886">
    <w:abstractNumId w:val="22"/>
  </w:num>
  <w:num w:numId="46" w16cid:durableId="1097675789">
    <w:abstractNumId w:val="3"/>
  </w:num>
  <w:num w:numId="47" w16cid:durableId="813986084">
    <w:abstractNumId w:val="16"/>
  </w:num>
  <w:num w:numId="48" w16cid:durableId="347098264">
    <w:abstractNumId w:val="0"/>
  </w:num>
  <w:num w:numId="49" w16cid:durableId="136922443">
    <w:abstractNumId w:val="37"/>
  </w:num>
  <w:num w:numId="50" w16cid:durableId="256988722">
    <w:abstractNumId w:val="39"/>
  </w:num>
  <w:num w:numId="51" w16cid:durableId="151068424">
    <w:abstractNumId w:val="47"/>
  </w:num>
  <w:num w:numId="52" w16cid:durableId="547763304">
    <w:abstractNumId w:val="30"/>
  </w:num>
  <w:num w:numId="53" w16cid:durableId="973756210">
    <w:abstractNumId w:val="12"/>
  </w:num>
  <w:num w:numId="54" w16cid:durableId="1486312763">
    <w:abstractNumId w:val="5"/>
  </w:num>
  <w:num w:numId="55" w16cid:durableId="241647169">
    <w:abstractNumId w:val="33"/>
  </w:num>
  <w:num w:numId="56" w16cid:durableId="470025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121"/>
    <w:rsid w:val="00007932"/>
    <w:rsid w:val="000324D2"/>
    <w:rsid w:val="00032A7C"/>
    <w:rsid w:val="00033FD3"/>
    <w:rsid w:val="000E4B42"/>
    <w:rsid w:val="000E50FB"/>
    <w:rsid w:val="0010016F"/>
    <w:rsid w:val="00110591"/>
    <w:rsid w:val="001230D0"/>
    <w:rsid w:val="00124F01"/>
    <w:rsid w:val="001250DC"/>
    <w:rsid w:val="00163201"/>
    <w:rsid w:val="00166942"/>
    <w:rsid w:val="00166ECF"/>
    <w:rsid w:val="001829B1"/>
    <w:rsid w:val="00184F93"/>
    <w:rsid w:val="00194201"/>
    <w:rsid w:val="001A24BA"/>
    <w:rsid w:val="001E4AD0"/>
    <w:rsid w:val="00201A03"/>
    <w:rsid w:val="002205D7"/>
    <w:rsid w:val="002224B0"/>
    <w:rsid w:val="00224403"/>
    <w:rsid w:val="002408D5"/>
    <w:rsid w:val="002604DB"/>
    <w:rsid w:val="002753D7"/>
    <w:rsid w:val="00282FD9"/>
    <w:rsid w:val="002C2BC1"/>
    <w:rsid w:val="002E234E"/>
    <w:rsid w:val="003040E0"/>
    <w:rsid w:val="00313A4A"/>
    <w:rsid w:val="0032702B"/>
    <w:rsid w:val="00346623"/>
    <w:rsid w:val="00347876"/>
    <w:rsid w:val="00373BE7"/>
    <w:rsid w:val="00380121"/>
    <w:rsid w:val="0038337B"/>
    <w:rsid w:val="0038499B"/>
    <w:rsid w:val="00385EA0"/>
    <w:rsid w:val="003C72A4"/>
    <w:rsid w:val="003D5C0E"/>
    <w:rsid w:val="00401AC0"/>
    <w:rsid w:val="0041280B"/>
    <w:rsid w:val="00462D37"/>
    <w:rsid w:val="004716D6"/>
    <w:rsid w:val="00476FF3"/>
    <w:rsid w:val="00496C6A"/>
    <w:rsid w:val="004B3A7C"/>
    <w:rsid w:val="004C1B72"/>
    <w:rsid w:val="004C31D1"/>
    <w:rsid w:val="004E002C"/>
    <w:rsid w:val="004E3630"/>
    <w:rsid w:val="005043DA"/>
    <w:rsid w:val="0051062B"/>
    <w:rsid w:val="00532016"/>
    <w:rsid w:val="00547D5C"/>
    <w:rsid w:val="00586D50"/>
    <w:rsid w:val="0059603D"/>
    <w:rsid w:val="005A5DD7"/>
    <w:rsid w:val="005C71A4"/>
    <w:rsid w:val="00600D34"/>
    <w:rsid w:val="0061331D"/>
    <w:rsid w:val="00631827"/>
    <w:rsid w:val="00641357"/>
    <w:rsid w:val="0067079A"/>
    <w:rsid w:val="00681E29"/>
    <w:rsid w:val="0069698E"/>
    <w:rsid w:val="006E669E"/>
    <w:rsid w:val="006E76D0"/>
    <w:rsid w:val="006E76F0"/>
    <w:rsid w:val="006F3FB5"/>
    <w:rsid w:val="00732D56"/>
    <w:rsid w:val="00750DD6"/>
    <w:rsid w:val="007B7612"/>
    <w:rsid w:val="007C26D5"/>
    <w:rsid w:val="007D132A"/>
    <w:rsid w:val="007E225C"/>
    <w:rsid w:val="007E3EA6"/>
    <w:rsid w:val="00805105"/>
    <w:rsid w:val="00844AC8"/>
    <w:rsid w:val="00890690"/>
    <w:rsid w:val="008D7E19"/>
    <w:rsid w:val="00904AFB"/>
    <w:rsid w:val="009246BB"/>
    <w:rsid w:val="009322D3"/>
    <w:rsid w:val="00937E41"/>
    <w:rsid w:val="0094228A"/>
    <w:rsid w:val="00950FD3"/>
    <w:rsid w:val="00975B12"/>
    <w:rsid w:val="009900CD"/>
    <w:rsid w:val="00990CAB"/>
    <w:rsid w:val="009968E9"/>
    <w:rsid w:val="009A6655"/>
    <w:rsid w:val="009E758D"/>
    <w:rsid w:val="009F38ED"/>
    <w:rsid w:val="00AC2142"/>
    <w:rsid w:val="00AF71AB"/>
    <w:rsid w:val="00B050C7"/>
    <w:rsid w:val="00B22DA6"/>
    <w:rsid w:val="00B63993"/>
    <w:rsid w:val="00B66067"/>
    <w:rsid w:val="00B85793"/>
    <w:rsid w:val="00B87F4E"/>
    <w:rsid w:val="00B960AC"/>
    <w:rsid w:val="00BC4672"/>
    <w:rsid w:val="00BD55DE"/>
    <w:rsid w:val="00BE0A39"/>
    <w:rsid w:val="00BF1645"/>
    <w:rsid w:val="00BF7A4E"/>
    <w:rsid w:val="00C13F0A"/>
    <w:rsid w:val="00C34608"/>
    <w:rsid w:val="00C55349"/>
    <w:rsid w:val="00C86886"/>
    <w:rsid w:val="00C96E64"/>
    <w:rsid w:val="00C97DBE"/>
    <w:rsid w:val="00CD71F8"/>
    <w:rsid w:val="00CE3B84"/>
    <w:rsid w:val="00D020D2"/>
    <w:rsid w:val="00D1442C"/>
    <w:rsid w:val="00D17FCD"/>
    <w:rsid w:val="00D33FB3"/>
    <w:rsid w:val="00D40585"/>
    <w:rsid w:val="00D67798"/>
    <w:rsid w:val="00D678F1"/>
    <w:rsid w:val="00DC00EE"/>
    <w:rsid w:val="00DC308B"/>
    <w:rsid w:val="00DC5C99"/>
    <w:rsid w:val="00DE02AD"/>
    <w:rsid w:val="00DF7AF7"/>
    <w:rsid w:val="00E13F86"/>
    <w:rsid w:val="00E668A5"/>
    <w:rsid w:val="00E7501E"/>
    <w:rsid w:val="00E82EE5"/>
    <w:rsid w:val="00EB28AA"/>
    <w:rsid w:val="00EC6DDF"/>
    <w:rsid w:val="00ED1C8D"/>
    <w:rsid w:val="00EE745A"/>
    <w:rsid w:val="00F071E5"/>
    <w:rsid w:val="00F106E4"/>
    <w:rsid w:val="00F1764F"/>
    <w:rsid w:val="00F31DBC"/>
    <w:rsid w:val="00F40D60"/>
    <w:rsid w:val="00F417AE"/>
    <w:rsid w:val="00F52676"/>
    <w:rsid w:val="00F866EB"/>
    <w:rsid w:val="00FC70FE"/>
    <w:rsid w:val="00FD4B86"/>
    <w:rsid w:val="00FF0CB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0EA4"/>
  <w15:chartTrackingRefBased/>
  <w15:docId w15:val="{4FCE89A8-8959-491C-A88F-D7C54BA8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0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38012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Grid0">
    <w:name w:val="TableGrid"/>
    <w:rsid w:val="00E82EE5"/>
    <w:pPr>
      <w:spacing w:after="0" w:line="240" w:lineRule="auto"/>
    </w:pPr>
    <w:rPr>
      <w:rFonts w:eastAsiaTheme="minorEastAsia"/>
      <w:lang w:eastAsia="id-ID"/>
    </w:rPr>
    <w:tblPr>
      <w:tblCellMar>
        <w:top w:w="0" w:type="dxa"/>
        <w:left w:w="0" w:type="dxa"/>
        <w:bottom w:w="0" w:type="dxa"/>
        <w:right w:w="0" w:type="dxa"/>
      </w:tblCellMar>
    </w:tblPr>
  </w:style>
  <w:style w:type="paragraph" w:styleId="Header">
    <w:name w:val="header"/>
    <w:basedOn w:val="Normal"/>
    <w:link w:val="HeaderChar"/>
    <w:uiPriority w:val="99"/>
    <w:unhideWhenUsed/>
    <w:rsid w:val="00E66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8A5"/>
  </w:style>
  <w:style w:type="paragraph" w:styleId="Footer">
    <w:name w:val="footer"/>
    <w:basedOn w:val="Normal"/>
    <w:link w:val="FooterChar"/>
    <w:uiPriority w:val="99"/>
    <w:unhideWhenUsed/>
    <w:rsid w:val="00E66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8A5"/>
  </w:style>
  <w:style w:type="paragraph" w:styleId="ListParagraph">
    <w:name w:val="List Paragraph"/>
    <w:aliases w:val="sub 1,List Paragraph1"/>
    <w:basedOn w:val="Normal"/>
    <w:link w:val="ListParagraphChar"/>
    <w:uiPriority w:val="34"/>
    <w:qFormat/>
    <w:rsid w:val="007B7612"/>
    <w:pPr>
      <w:ind w:left="720"/>
      <w:contextualSpacing/>
    </w:pPr>
  </w:style>
  <w:style w:type="character" w:customStyle="1" w:styleId="ListParagraphChar">
    <w:name w:val="List Paragraph Char"/>
    <w:aliases w:val="sub 1 Char,List Paragraph1 Char"/>
    <w:link w:val="ListParagraph"/>
    <w:uiPriority w:val="34"/>
    <w:locked/>
    <w:rsid w:val="008D7E19"/>
  </w:style>
  <w:style w:type="paragraph" w:styleId="BodyText">
    <w:name w:val="Body Text"/>
    <w:basedOn w:val="Normal"/>
    <w:link w:val="BodyTextChar"/>
    <w:uiPriority w:val="99"/>
    <w:rsid w:val="00033FD3"/>
    <w:pPr>
      <w:spacing w:after="120" w:line="276" w:lineRule="auto"/>
    </w:pPr>
    <w:rPr>
      <w:rFonts w:ascii="Calibri" w:eastAsia="Times New Roman" w:hAnsi="Calibri" w:cs="Arial"/>
      <w:lang w:val="en-US"/>
    </w:rPr>
  </w:style>
  <w:style w:type="character" w:customStyle="1" w:styleId="BodyTextChar">
    <w:name w:val="Body Text Char"/>
    <w:basedOn w:val="DefaultParagraphFont"/>
    <w:link w:val="BodyText"/>
    <w:uiPriority w:val="99"/>
    <w:rsid w:val="00033FD3"/>
    <w:rPr>
      <w:rFonts w:ascii="Calibri" w:eastAsia="Times New Roman"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7169">
      <w:bodyDiv w:val="1"/>
      <w:marLeft w:val="0"/>
      <w:marRight w:val="0"/>
      <w:marTop w:val="0"/>
      <w:marBottom w:val="0"/>
      <w:divBdr>
        <w:top w:val="none" w:sz="0" w:space="0" w:color="auto"/>
        <w:left w:val="none" w:sz="0" w:space="0" w:color="auto"/>
        <w:bottom w:val="none" w:sz="0" w:space="0" w:color="auto"/>
        <w:right w:val="none" w:sz="0" w:space="0" w:color="auto"/>
      </w:divBdr>
    </w:div>
    <w:div w:id="786048065">
      <w:bodyDiv w:val="1"/>
      <w:marLeft w:val="0"/>
      <w:marRight w:val="0"/>
      <w:marTop w:val="0"/>
      <w:marBottom w:val="0"/>
      <w:divBdr>
        <w:top w:val="none" w:sz="0" w:space="0" w:color="auto"/>
        <w:left w:val="none" w:sz="0" w:space="0" w:color="auto"/>
        <w:bottom w:val="none" w:sz="0" w:space="0" w:color="auto"/>
        <w:right w:val="none" w:sz="0" w:space="0" w:color="auto"/>
      </w:divBdr>
    </w:div>
    <w:div w:id="984236933">
      <w:bodyDiv w:val="1"/>
      <w:marLeft w:val="0"/>
      <w:marRight w:val="0"/>
      <w:marTop w:val="0"/>
      <w:marBottom w:val="0"/>
      <w:divBdr>
        <w:top w:val="none" w:sz="0" w:space="0" w:color="auto"/>
        <w:left w:val="none" w:sz="0" w:space="0" w:color="auto"/>
        <w:bottom w:val="none" w:sz="0" w:space="0" w:color="auto"/>
        <w:right w:val="none" w:sz="0" w:space="0" w:color="auto"/>
      </w:divBdr>
    </w:div>
    <w:div w:id="202775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51595-043B-45F6-B261-06270CC8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20</Pages>
  <Words>4123</Words>
  <Characters>23506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bd404</cp:lastModifiedBy>
  <cp:revision>11</cp:revision>
  <dcterms:created xsi:type="dcterms:W3CDTF">2023-09-07T04:31:00Z</dcterms:created>
  <dcterms:modified xsi:type="dcterms:W3CDTF">2023-09-14T03:45:00Z</dcterms:modified>
</cp:coreProperties>
</file>