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935"/>
        <w:gridCol w:w="1618"/>
        <w:gridCol w:w="1989"/>
        <w:gridCol w:w="987"/>
        <w:gridCol w:w="1105"/>
        <w:gridCol w:w="34"/>
        <w:gridCol w:w="1700"/>
        <w:gridCol w:w="2123"/>
        <w:gridCol w:w="286"/>
        <w:gridCol w:w="1558"/>
        <w:gridCol w:w="851"/>
        <w:gridCol w:w="1416"/>
      </w:tblGrid>
      <w:tr w:rsidR="009A659E" w:rsidRPr="005B1970" w14:paraId="029D3330" w14:textId="77777777" w:rsidTr="00614B0A">
        <w:trPr>
          <w:trHeight w:val="1407"/>
        </w:trPr>
        <w:tc>
          <w:tcPr>
            <w:tcW w:w="1672" w:type="dxa"/>
            <w:gridSpan w:val="2"/>
            <w:shd w:val="clear" w:color="auto" w:fill="DEEAF6" w:themeFill="accent1" w:themeFillTint="33"/>
            <w:vAlign w:val="center"/>
          </w:tcPr>
          <w:p w14:paraId="5E287886" w14:textId="77777777" w:rsidR="009A659E" w:rsidRPr="005B1970" w:rsidRDefault="009A406B" w:rsidP="003241A4">
            <w:pPr>
              <w:jc w:val="center"/>
              <w:rPr>
                <w:b/>
                <w:sz w:val="32"/>
                <w:szCs w:val="32"/>
                <w:lang w:val="id-ID"/>
              </w:rPr>
            </w:pPr>
            <w:r w:rsidRPr="00E81E04">
              <w:rPr>
                <w:rFonts w:ascii="Arial" w:hAnsi="Arial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683BD298" wp14:editId="5A0AF43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-16510</wp:posOffset>
                  </wp:positionV>
                  <wp:extent cx="807720" cy="807720"/>
                  <wp:effectExtent l="0" t="0" r="0" b="0"/>
                  <wp:wrapNone/>
                  <wp:docPr id="2" name="Picture 2" descr="C:\Users\LPM\Pictures\logo iai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PM\Pictures\logo iain.pn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659E" w:rsidRPr="005B1970">
              <w:rPr>
                <w:b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3667" w:type="dxa"/>
            <w:gridSpan w:val="11"/>
            <w:shd w:val="clear" w:color="auto" w:fill="DEEAF6" w:themeFill="accent1" w:themeFillTint="33"/>
          </w:tcPr>
          <w:p w14:paraId="51A48625" w14:textId="77777777" w:rsidR="009A406B" w:rsidRPr="004F5519" w:rsidRDefault="009A406B" w:rsidP="009A406B">
            <w:pPr>
              <w:rPr>
                <w:b/>
                <w:bCs/>
                <w:sz w:val="32"/>
                <w:szCs w:val="32"/>
              </w:rPr>
            </w:pPr>
            <w:r w:rsidRPr="004F5519">
              <w:rPr>
                <w:b/>
                <w:bCs/>
                <w:sz w:val="32"/>
                <w:szCs w:val="32"/>
              </w:rPr>
              <w:t xml:space="preserve">IAIN </w:t>
            </w:r>
            <w:r w:rsidR="00C17E9B" w:rsidRPr="004F5519">
              <w:rPr>
                <w:b/>
                <w:bCs/>
                <w:sz w:val="32"/>
                <w:szCs w:val="32"/>
              </w:rPr>
              <w:t>SYEKH NURJATI CIREBON</w:t>
            </w:r>
          </w:p>
          <w:p w14:paraId="2FBB0EA3" w14:textId="15A57EA6" w:rsidR="009A406B" w:rsidRPr="004F5519" w:rsidRDefault="00C17E9B" w:rsidP="009A406B">
            <w:pPr>
              <w:rPr>
                <w:b/>
                <w:bCs/>
                <w:sz w:val="32"/>
                <w:szCs w:val="32"/>
              </w:rPr>
            </w:pPr>
            <w:r w:rsidRPr="004F5519">
              <w:rPr>
                <w:b/>
                <w:bCs/>
                <w:sz w:val="32"/>
                <w:szCs w:val="32"/>
              </w:rPr>
              <w:t xml:space="preserve">FAKULTAS EKONOMI </w:t>
            </w:r>
            <w:r w:rsidR="003F6A83">
              <w:rPr>
                <w:b/>
                <w:bCs/>
                <w:sz w:val="32"/>
                <w:szCs w:val="32"/>
              </w:rPr>
              <w:t xml:space="preserve">DAN BISNIS </w:t>
            </w:r>
            <w:r w:rsidRPr="004F5519">
              <w:rPr>
                <w:b/>
                <w:bCs/>
                <w:sz w:val="32"/>
                <w:szCs w:val="32"/>
              </w:rPr>
              <w:t xml:space="preserve">ISLAM </w:t>
            </w:r>
            <w:r w:rsidR="009A406B" w:rsidRPr="004F5519">
              <w:rPr>
                <w:b/>
                <w:bCs/>
                <w:sz w:val="32"/>
                <w:szCs w:val="32"/>
              </w:rPr>
              <w:t>(FE</w:t>
            </w:r>
            <w:r w:rsidR="003F6A83">
              <w:rPr>
                <w:b/>
                <w:bCs/>
                <w:sz w:val="32"/>
                <w:szCs w:val="32"/>
              </w:rPr>
              <w:t>B</w:t>
            </w:r>
            <w:r w:rsidR="009A406B" w:rsidRPr="004F5519">
              <w:rPr>
                <w:b/>
                <w:bCs/>
                <w:sz w:val="32"/>
                <w:szCs w:val="32"/>
              </w:rPr>
              <w:t>I)</w:t>
            </w:r>
          </w:p>
          <w:p w14:paraId="362D4AD9" w14:textId="7DD61390" w:rsidR="009A659E" w:rsidRPr="005B1970" w:rsidRDefault="009A406B" w:rsidP="00E2709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F5519">
              <w:rPr>
                <w:b/>
                <w:bCs/>
                <w:sz w:val="32"/>
                <w:szCs w:val="32"/>
              </w:rPr>
              <w:t xml:space="preserve">Jurusan/Prodi </w:t>
            </w:r>
            <w:r w:rsidR="00301DC0">
              <w:rPr>
                <w:b/>
                <w:bCs/>
                <w:sz w:val="32"/>
                <w:szCs w:val="32"/>
                <w:lang w:val="id-ID"/>
              </w:rPr>
              <w:t xml:space="preserve">S1 </w:t>
            </w:r>
            <w:r w:rsidR="00E27095">
              <w:rPr>
                <w:b/>
                <w:bCs/>
                <w:sz w:val="32"/>
                <w:szCs w:val="32"/>
                <w:lang w:val="id-ID"/>
              </w:rPr>
              <w:t>Akuntansi</w:t>
            </w:r>
            <w:r w:rsidRPr="004F5519">
              <w:rPr>
                <w:b/>
                <w:bCs/>
                <w:sz w:val="32"/>
                <w:szCs w:val="32"/>
              </w:rPr>
              <w:t xml:space="preserve"> Syariah</w:t>
            </w:r>
          </w:p>
        </w:tc>
      </w:tr>
      <w:tr w:rsidR="009A659E" w:rsidRPr="005B1970" w14:paraId="0EDCDB9B" w14:textId="77777777" w:rsidTr="00614B0A">
        <w:tc>
          <w:tcPr>
            <w:tcW w:w="15339" w:type="dxa"/>
            <w:gridSpan w:val="13"/>
            <w:shd w:val="clear" w:color="auto" w:fill="DEEAF6" w:themeFill="accent1" w:themeFillTint="33"/>
          </w:tcPr>
          <w:p w14:paraId="63C16F6F" w14:textId="77777777" w:rsidR="009A659E" w:rsidRPr="005B1970" w:rsidRDefault="009A659E" w:rsidP="003241A4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5B1970">
              <w:rPr>
                <w:b/>
                <w:sz w:val="24"/>
                <w:szCs w:val="24"/>
              </w:rPr>
              <w:t>RENCANA PEMBELAJARAN SEMESTER</w:t>
            </w:r>
          </w:p>
        </w:tc>
      </w:tr>
      <w:tr w:rsidR="009A659E" w:rsidRPr="005B1970" w14:paraId="4E5402B5" w14:textId="77777777" w:rsidTr="00614B0A">
        <w:tc>
          <w:tcPr>
            <w:tcW w:w="3290" w:type="dxa"/>
            <w:gridSpan w:val="3"/>
            <w:shd w:val="clear" w:color="auto" w:fill="E7E6E6"/>
            <w:vAlign w:val="center"/>
          </w:tcPr>
          <w:p w14:paraId="49E19177" w14:textId="77777777" w:rsidR="009A659E" w:rsidRPr="005B1970" w:rsidRDefault="009A659E" w:rsidP="003241A4">
            <w:pPr>
              <w:jc w:val="center"/>
              <w:rPr>
                <w:b/>
                <w:sz w:val="22"/>
                <w:szCs w:val="22"/>
              </w:rPr>
            </w:pPr>
            <w:r w:rsidRPr="005B1970">
              <w:rPr>
                <w:b/>
                <w:sz w:val="22"/>
                <w:szCs w:val="22"/>
                <w:lang w:val="id-ID"/>
              </w:rPr>
              <w:t>Mata Kuliah</w:t>
            </w:r>
            <w:r w:rsidRPr="005B1970">
              <w:rPr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976" w:type="dxa"/>
            <w:gridSpan w:val="2"/>
            <w:shd w:val="clear" w:color="auto" w:fill="E7E6E6"/>
            <w:vAlign w:val="center"/>
          </w:tcPr>
          <w:p w14:paraId="6D9658FF" w14:textId="77777777" w:rsidR="009A659E" w:rsidRPr="005B1970" w:rsidRDefault="009A659E" w:rsidP="003241A4">
            <w:pPr>
              <w:jc w:val="center"/>
              <w:rPr>
                <w:b/>
                <w:sz w:val="22"/>
                <w:szCs w:val="22"/>
              </w:rPr>
            </w:pPr>
            <w:r w:rsidRPr="005B1970">
              <w:rPr>
                <w:b/>
                <w:sz w:val="22"/>
                <w:szCs w:val="22"/>
              </w:rPr>
              <w:t>Kode Mata Kuliah</w:t>
            </w:r>
          </w:p>
        </w:tc>
        <w:tc>
          <w:tcPr>
            <w:tcW w:w="2839" w:type="dxa"/>
            <w:gridSpan w:val="3"/>
            <w:shd w:val="clear" w:color="auto" w:fill="E7E6E6"/>
            <w:vAlign w:val="center"/>
          </w:tcPr>
          <w:p w14:paraId="3BE11584" w14:textId="77777777" w:rsidR="009A659E" w:rsidRPr="005B1970" w:rsidRDefault="009A659E" w:rsidP="003241A4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5B1970">
              <w:rPr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2409" w:type="dxa"/>
            <w:gridSpan w:val="2"/>
            <w:shd w:val="clear" w:color="auto" w:fill="E7E6E6"/>
            <w:vAlign w:val="center"/>
          </w:tcPr>
          <w:p w14:paraId="45032B90" w14:textId="77777777" w:rsidR="009A659E" w:rsidRPr="005B1970" w:rsidRDefault="009A659E" w:rsidP="003241A4">
            <w:pPr>
              <w:jc w:val="center"/>
              <w:rPr>
                <w:b/>
                <w:sz w:val="22"/>
                <w:szCs w:val="22"/>
              </w:rPr>
            </w:pPr>
            <w:r w:rsidRPr="005B1970">
              <w:rPr>
                <w:b/>
                <w:sz w:val="22"/>
                <w:szCs w:val="22"/>
                <w:lang w:val="id-ID"/>
              </w:rPr>
              <w:t>Bobot</w:t>
            </w:r>
            <w:r w:rsidRPr="005B1970">
              <w:rPr>
                <w:b/>
                <w:sz w:val="22"/>
                <w:szCs w:val="22"/>
              </w:rPr>
              <w:t xml:space="preserve"> (</w:t>
            </w:r>
            <w:r w:rsidRPr="005B1970">
              <w:rPr>
                <w:b/>
                <w:noProof/>
                <w:sz w:val="22"/>
                <w:szCs w:val="22"/>
              </w:rPr>
              <w:t>SKS</w:t>
            </w:r>
            <w:r w:rsidRPr="005B197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8" w:type="dxa"/>
            <w:shd w:val="clear" w:color="auto" w:fill="E7E6E6"/>
            <w:vAlign w:val="center"/>
          </w:tcPr>
          <w:p w14:paraId="25AB1F83" w14:textId="77777777" w:rsidR="009A659E" w:rsidRPr="005B1970" w:rsidRDefault="009A659E" w:rsidP="003241A4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5B1970">
              <w:rPr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2267" w:type="dxa"/>
            <w:gridSpan w:val="2"/>
            <w:shd w:val="clear" w:color="auto" w:fill="E7E6E6"/>
            <w:vAlign w:val="center"/>
          </w:tcPr>
          <w:p w14:paraId="30E4A328" w14:textId="77777777" w:rsidR="009A659E" w:rsidRPr="005B1970" w:rsidRDefault="009A659E" w:rsidP="003241A4">
            <w:pPr>
              <w:jc w:val="center"/>
              <w:rPr>
                <w:b/>
                <w:sz w:val="22"/>
                <w:szCs w:val="22"/>
              </w:rPr>
            </w:pPr>
            <w:r w:rsidRPr="005B1970">
              <w:rPr>
                <w:b/>
                <w:sz w:val="22"/>
                <w:szCs w:val="22"/>
              </w:rPr>
              <w:t xml:space="preserve">Tgl. </w:t>
            </w:r>
            <w:r w:rsidRPr="005B1970">
              <w:rPr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9A659E" w:rsidRPr="005B1970" w14:paraId="024D534B" w14:textId="77777777" w:rsidTr="00614B0A">
        <w:tc>
          <w:tcPr>
            <w:tcW w:w="3290" w:type="dxa"/>
            <w:gridSpan w:val="3"/>
            <w:shd w:val="clear" w:color="auto" w:fill="auto"/>
          </w:tcPr>
          <w:p w14:paraId="07F8B70B" w14:textId="0E913562" w:rsidR="009A659E" w:rsidRPr="005B1970" w:rsidRDefault="009A3B66" w:rsidP="003241A4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Akuntansi Menengah 1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B92D9F0" w14:textId="77777777" w:rsidR="009A659E" w:rsidRPr="005B1970" w:rsidRDefault="009A659E" w:rsidP="003241A4">
            <w:pPr>
              <w:rPr>
                <w:b/>
                <w:bCs/>
                <w:sz w:val="22"/>
                <w:szCs w:val="22"/>
              </w:rPr>
            </w:pPr>
            <w:r w:rsidRPr="005B1970">
              <w:rPr>
                <w:b/>
                <w:bCs/>
                <w:sz w:val="22"/>
                <w:szCs w:val="22"/>
              </w:rPr>
              <w:t>……………………………..…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7BBFCE2F" w14:textId="01385EB1" w:rsidR="009A659E" w:rsidRPr="005B1970" w:rsidRDefault="009A3B66" w:rsidP="009A3B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Wajib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855E6FA" w14:textId="726E9613" w:rsidR="009A659E" w:rsidRPr="005B1970" w:rsidRDefault="009A3B66" w:rsidP="003241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SKS</w:t>
            </w:r>
          </w:p>
        </w:tc>
        <w:tc>
          <w:tcPr>
            <w:tcW w:w="1558" w:type="dxa"/>
            <w:shd w:val="clear" w:color="auto" w:fill="auto"/>
          </w:tcPr>
          <w:p w14:paraId="628AA8B6" w14:textId="4B48C23E" w:rsidR="009A659E" w:rsidRPr="005B1970" w:rsidRDefault="009A3B66" w:rsidP="003241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7C77282D" w14:textId="4567D75F" w:rsidR="009A659E" w:rsidRPr="005B1970" w:rsidRDefault="009A659E" w:rsidP="003241A4">
            <w:pPr>
              <w:rPr>
                <w:b/>
                <w:bCs/>
                <w:noProof/>
                <w:sz w:val="22"/>
                <w:szCs w:val="22"/>
                <w:lang w:val="id-ID"/>
              </w:rPr>
            </w:pPr>
            <w:r w:rsidRPr="005B1970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A3B66">
              <w:rPr>
                <w:b/>
                <w:bCs/>
                <w:noProof/>
                <w:sz w:val="22"/>
                <w:szCs w:val="22"/>
              </w:rPr>
              <w:t>01 September 2023</w:t>
            </w:r>
          </w:p>
        </w:tc>
      </w:tr>
      <w:tr w:rsidR="009A659E" w:rsidRPr="005B1970" w14:paraId="46CC7D54" w14:textId="77777777" w:rsidTr="00614B0A">
        <w:tc>
          <w:tcPr>
            <w:tcW w:w="3290" w:type="dxa"/>
            <w:gridSpan w:val="3"/>
            <w:vMerge w:val="restart"/>
            <w:shd w:val="clear" w:color="auto" w:fill="auto"/>
          </w:tcPr>
          <w:p w14:paraId="3BE0D096" w14:textId="77777777" w:rsidR="003F6A83" w:rsidRDefault="003F6A83" w:rsidP="003241A4">
            <w:pPr>
              <w:rPr>
                <w:b/>
                <w:sz w:val="22"/>
                <w:szCs w:val="22"/>
              </w:rPr>
            </w:pPr>
          </w:p>
          <w:p w14:paraId="60FEF39F" w14:textId="77777777" w:rsidR="003F6A83" w:rsidRDefault="003F6A83" w:rsidP="003241A4">
            <w:pPr>
              <w:rPr>
                <w:b/>
                <w:sz w:val="22"/>
                <w:szCs w:val="22"/>
              </w:rPr>
            </w:pPr>
          </w:p>
          <w:p w14:paraId="18AFBE7F" w14:textId="77777777" w:rsidR="009A659E" w:rsidRDefault="009A659E" w:rsidP="003F6A83">
            <w:pPr>
              <w:jc w:val="center"/>
              <w:rPr>
                <w:b/>
                <w:sz w:val="22"/>
                <w:szCs w:val="22"/>
              </w:rPr>
            </w:pPr>
            <w:r w:rsidRPr="005B1970">
              <w:rPr>
                <w:b/>
                <w:sz w:val="22"/>
                <w:szCs w:val="22"/>
              </w:rPr>
              <w:t>OTORISASI</w:t>
            </w:r>
          </w:p>
          <w:p w14:paraId="6B810AFB" w14:textId="0D6BFCBF" w:rsidR="003F6A83" w:rsidRPr="003F6A83" w:rsidRDefault="003F6A83" w:rsidP="003F6A8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F6A83">
              <w:rPr>
                <w:bCs/>
                <w:i/>
                <w:iCs/>
                <w:sz w:val="14"/>
                <w:szCs w:val="14"/>
              </w:rPr>
              <w:t>*(kolom ini bukan untuk cap stemple, cap stemple di kolom tanda tangan Ketua Prodi)</w:t>
            </w:r>
          </w:p>
        </w:tc>
        <w:tc>
          <w:tcPr>
            <w:tcW w:w="4081" w:type="dxa"/>
            <w:gridSpan w:val="3"/>
            <w:shd w:val="clear" w:color="auto" w:fill="E7E6E6"/>
          </w:tcPr>
          <w:p w14:paraId="508F3BDE" w14:textId="77777777" w:rsidR="009A659E" w:rsidRPr="005B1970" w:rsidRDefault="009A659E" w:rsidP="00E2709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5B1970">
              <w:rPr>
                <w:b/>
                <w:noProof/>
                <w:sz w:val="22"/>
                <w:szCs w:val="22"/>
              </w:rPr>
              <w:t>Dosen Pengampu MK</w:t>
            </w:r>
          </w:p>
        </w:tc>
        <w:tc>
          <w:tcPr>
            <w:tcW w:w="4143" w:type="dxa"/>
            <w:gridSpan w:val="4"/>
            <w:shd w:val="clear" w:color="auto" w:fill="E7E6E6"/>
          </w:tcPr>
          <w:p w14:paraId="21F887CC" w14:textId="7CA7DF28" w:rsidR="009A659E" w:rsidRPr="005B1970" w:rsidRDefault="009D4A73" w:rsidP="00E27095">
            <w:pPr>
              <w:jc w:val="center"/>
              <w:rPr>
                <w:b/>
                <w:noProof/>
                <w:sz w:val="22"/>
                <w:szCs w:val="22"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DAE1ACC" wp14:editId="76F917D4">
                  <wp:simplePos x="0" y="0"/>
                  <wp:positionH relativeFrom="column">
                    <wp:posOffset>2129246</wp:posOffset>
                  </wp:positionH>
                  <wp:positionV relativeFrom="paragraph">
                    <wp:posOffset>131445</wp:posOffset>
                  </wp:positionV>
                  <wp:extent cx="1284605" cy="1292860"/>
                  <wp:effectExtent l="0" t="0" r="0" b="0"/>
                  <wp:wrapNone/>
                  <wp:docPr id="6" name="Picture 6" descr="Description: C:\Users\LIVA\Pictures\stempel fe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LIVA\Pictures\stempel fe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659E" w:rsidRPr="005B1970">
              <w:rPr>
                <w:b/>
                <w:noProof/>
                <w:sz w:val="22"/>
                <w:szCs w:val="22"/>
                <w:lang w:val="id-ID"/>
              </w:rPr>
              <w:t>Gugus Mutu Program Studi</w:t>
            </w:r>
          </w:p>
        </w:tc>
        <w:tc>
          <w:tcPr>
            <w:tcW w:w="3825" w:type="dxa"/>
            <w:gridSpan w:val="3"/>
            <w:shd w:val="clear" w:color="auto" w:fill="E7E6E6"/>
          </w:tcPr>
          <w:p w14:paraId="567E4FE9" w14:textId="3D567223" w:rsidR="009A659E" w:rsidRPr="005B1970" w:rsidRDefault="009A659E" w:rsidP="00E27095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5B1970">
              <w:rPr>
                <w:b/>
                <w:noProof/>
                <w:sz w:val="22"/>
                <w:szCs w:val="22"/>
              </w:rPr>
              <w:t>Ketua Program Studi</w:t>
            </w:r>
          </w:p>
        </w:tc>
      </w:tr>
      <w:tr w:rsidR="009A659E" w:rsidRPr="005B1970" w14:paraId="5207A5F0" w14:textId="77777777" w:rsidTr="00614B0A">
        <w:trPr>
          <w:trHeight w:val="1470"/>
        </w:trPr>
        <w:tc>
          <w:tcPr>
            <w:tcW w:w="3290" w:type="dxa"/>
            <w:gridSpan w:val="3"/>
            <w:vMerge/>
            <w:shd w:val="clear" w:color="auto" w:fill="auto"/>
          </w:tcPr>
          <w:p w14:paraId="2DF0D7A2" w14:textId="77777777" w:rsidR="009A659E" w:rsidRPr="005B1970" w:rsidRDefault="009A659E" w:rsidP="009A659E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4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8D2CB5" w14:textId="4E3E9981" w:rsidR="009A659E" w:rsidRPr="005B1970" w:rsidRDefault="009A659E" w:rsidP="009A659E">
            <w:pPr>
              <w:rPr>
                <w:sz w:val="22"/>
                <w:szCs w:val="22"/>
              </w:rPr>
            </w:pPr>
          </w:p>
          <w:p w14:paraId="41F8E0D7" w14:textId="721A0133" w:rsidR="009A659E" w:rsidRDefault="009A659E" w:rsidP="009A659E">
            <w:pPr>
              <w:rPr>
                <w:sz w:val="22"/>
                <w:szCs w:val="22"/>
              </w:rPr>
            </w:pPr>
          </w:p>
          <w:p w14:paraId="2BD5B242" w14:textId="6AAD0673" w:rsidR="00E27095" w:rsidRPr="005B1970" w:rsidRDefault="009A3B66" w:rsidP="009A659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5B6ECCBE" wp14:editId="2A7CD0D9">
                  <wp:simplePos x="0" y="0"/>
                  <wp:positionH relativeFrom="margin">
                    <wp:posOffset>584835</wp:posOffset>
                  </wp:positionH>
                  <wp:positionV relativeFrom="margin">
                    <wp:posOffset>361950</wp:posOffset>
                  </wp:positionV>
                  <wp:extent cx="1203960" cy="57531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42"/>
                          <a:stretch/>
                        </pic:blipFill>
                        <pic:spPr bwMode="auto">
                          <a:xfrm>
                            <a:off x="0" y="0"/>
                            <a:ext cx="1203960" cy="57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D65DB8" w14:textId="1324CEDF" w:rsidR="009A659E" w:rsidRDefault="009A659E" w:rsidP="009A659E">
            <w:pPr>
              <w:rPr>
                <w:sz w:val="22"/>
                <w:szCs w:val="22"/>
              </w:rPr>
            </w:pPr>
          </w:p>
          <w:p w14:paraId="70748735" w14:textId="77777777" w:rsidR="00E27095" w:rsidRDefault="00E27095" w:rsidP="009A659E">
            <w:pPr>
              <w:rPr>
                <w:sz w:val="22"/>
                <w:szCs w:val="22"/>
              </w:rPr>
            </w:pPr>
          </w:p>
          <w:p w14:paraId="4173DD83" w14:textId="77777777" w:rsidR="00E27095" w:rsidRPr="005B1970" w:rsidRDefault="00E27095" w:rsidP="009A659E">
            <w:pPr>
              <w:rPr>
                <w:sz w:val="22"/>
                <w:szCs w:val="22"/>
              </w:rPr>
            </w:pPr>
          </w:p>
          <w:p w14:paraId="1A6D607F" w14:textId="361FF089" w:rsidR="009A659E" w:rsidRDefault="00C67717" w:rsidP="009D4A7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Nur Eka Setiowati, </w:t>
            </w:r>
            <w:proofErr w:type="gramStart"/>
            <w:r>
              <w:rPr>
                <w:b/>
                <w:bCs/>
                <w:sz w:val="22"/>
                <w:szCs w:val="22"/>
                <w:u w:val="single"/>
              </w:rPr>
              <w:t>M.Si</w:t>
            </w:r>
            <w:proofErr w:type="gramEnd"/>
          </w:p>
          <w:p w14:paraId="51D60581" w14:textId="03D232F2" w:rsidR="009A3B66" w:rsidRPr="009A3B66" w:rsidRDefault="009A3B66" w:rsidP="009D4A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NIDN. </w:t>
            </w:r>
            <w:r w:rsidR="00C6771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2008038101</w:t>
            </w:r>
          </w:p>
        </w:tc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14:paraId="1A9DFF68" w14:textId="210CAFE2" w:rsidR="009A659E" w:rsidRPr="005B1970" w:rsidRDefault="009A659E" w:rsidP="009A659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5BEE95" w14:textId="2B5C2446" w:rsidR="009A659E" w:rsidRDefault="009D4A73" w:rsidP="009A6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330BF39" wp14:editId="664ADFA6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72390</wp:posOffset>
                  </wp:positionV>
                  <wp:extent cx="1704340" cy="666115"/>
                  <wp:effectExtent l="0" t="0" r="0" b="635"/>
                  <wp:wrapNone/>
                  <wp:docPr id="1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585A0A" w14:textId="4BF25964" w:rsidR="00E27095" w:rsidRDefault="00E27095" w:rsidP="009A659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CC097D" w14:textId="3F1AD2F7" w:rsidR="00E27095" w:rsidRDefault="00E27095" w:rsidP="009A659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94D322" w14:textId="77777777" w:rsidR="00E27095" w:rsidRPr="005B1970" w:rsidRDefault="00E27095" w:rsidP="009A659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DC8DA3" w14:textId="6168251A" w:rsidR="009A659E" w:rsidRPr="00117003" w:rsidRDefault="00117003" w:rsidP="009A659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Usman, </w:t>
            </w:r>
            <w:proofErr w:type="gramStart"/>
            <w:r>
              <w:rPr>
                <w:b/>
                <w:u w:val="single"/>
              </w:rPr>
              <w:t>S.Sos</w:t>
            </w:r>
            <w:proofErr w:type="gramEnd"/>
            <w:r>
              <w:rPr>
                <w:b/>
                <w:u w:val="single"/>
              </w:rPr>
              <w:t>., M.Si</w:t>
            </w:r>
          </w:p>
          <w:p w14:paraId="6F32994D" w14:textId="67635DC1" w:rsidR="009A659E" w:rsidRPr="00117003" w:rsidRDefault="009A659E" w:rsidP="00117003">
            <w:pPr>
              <w:jc w:val="center"/>
              <w:rPr>
                <w:b/>
                <w:bCs/>
              </w:rPr>
            </w:pPr>
            <w:r w:rsidRPr="005B1970">
              <w:rPr>
                <w:b/>
              </w:rPr>
              <w:t xml:space="preserve">NIP: </w:t>
            </w:r>
            <w:r w:rsidR="00117003">
              <w:rPr>
                <w:b/>
              </w:rPr>
              <w:t>197804162011011003</w:t>
            </w: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01F2E" w14:textId="0FA9B595" w:rsidR="009A659E" w:rsidRPr="005B1970" w:rsidRDefault="00B80648" w:rsidP="009A659E">
            <w:pPr>
              <w:jc w:val="center"/>
              <w:rPr>
                <w:bCs/>
                <w:sz w:val="24"/>
                <w:szCs w:val="24"/>
              </w:rPr>
            </w:pPr>
            <w:r w:rsidRPr="00B80648">
              <w:rPr>
                <w:b/>
                <w:noProof/>
                <w:u w:val="single"/>
              </w:rPr>
              <w:drawing>
                <wp:anchor distT="0" distB="0" distL="114300" distR="114300" simplePos="0" relativeHeight="251661312" behindDoc="1" locked="0" layoutInCell="1" allowOverlap="1" wp14:anchorId="27169949" wp14:editId="4C1DDEF0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163195</wp:posOffset>
                  </wp:positionV>
                  <wp:extent cx="1742440" cy="716280"/>
                  <wp:effectExtent l="0" t="0" r="0" b="7620"/>
                  <wp:wrapNone/>
                  <wp:docPr id="3" name="Picture 3" descr="C:\Users\Acer\Downloads\WhatsApp Image 2023-08-30 at 09.19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WhatsApp Image 2023-08-30 at 09.19.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28D318" w14:textId="0C7E04B8" w:rsidR="009A659E" w:rsidRDefault="009A659E" w:rsidP="009A659E">
            <w:pPr>
              <w:jc w:val="center"/>
              <w:rPr>
                <w:bCs/>
                <w:sz w:val="24"/>
                <w:szCs w:val="24"/>
              </w:rPr>
            </w:pPr>
          </w:p>
          <w:p w14:paraId="040964A2" w14:textId="588A9D40" w:rsidR="00E27095" w:rsidRDefault="00E27095" w:rsidP="009A659E">
            <w:pPr>
              <w:jc w:val="center"/>
              <w:rPr>
                <w:bCs/>
                <w:sz w:val="24"/>
                <w:szCs w:val="24"/>
              </w:rPr>
            </w:pPr>
          </w:p>
          <w:p w14:paraId="354C14F0" w14:textId="1C1BF762" w:rsidR="00E27095" w:rsidRDefault="00E27095" w:rsidP="009A659E">
            <w:pPr>
              <w:jc w:val="center"/>
              <w:rPr>
                <w:bCs/>
                <w:sz w:val="24"/>
                <w:szCs w:val="24"/>
              </w:rPr>
            </w:pPr>
          </w:p>
          <w:p w14:paraId="0F82E69C" w14:textId="5ABF5128" w:rsidR="00E27095" w:rsidRPr="005B1970" w:rsidRDefault="00E27095" w:rsidP="009A659E">
            <w:pPr>
              <w:jc w:val="center"/>
              <w:rPr>
                <w:bCs/>
                <w:sz w:val="24"/>
                <w:szCs w:val="24"/>
              </w:rPr>
            </w:pPr>
          </w:p>
          <w:p w14:paraId="3D3885F0" w14:textId="55A046A6" w:rsidR="00E27095" w:rsidRPr="00117003" w:rsidRDefault="00117003" w:rsidP="00E2709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H. Ridwan Widagdo, SE., </w:t>
            </w:r>
            <w:proofErr w:type="gramStart"/>
            <w:r>
              <w:rPr>
                <w:b/>
                <w:u w:val="single"/>
              </w:rPr>
              <w:t>M.Si</w:t>
            </w:r>
            <w:proofErr w:type="gramEnd"/>
          </w:p>
          <w:p w14:paraId="3AD68060" w14:textId="0E64E831" w:rsidR="00E27095" w:rsidRPr="00E27095" w:rsidRDefault="00E27095" w:rsidP="00E27095">
            <w:pPr>
              <w:jc w:val="center"/>
              <w:rPr>
                <w:b/>
                <w:lang w:val="id-ID"/>
              </w:rPr>
            </w:pPr>
            <w:r w:rsidRPr="00E27095">
              <w:rPr>
                <w:b/>
                <w:lang w:val="id-ID"/>
              </w:rPr>
              <w:t xml:space="preserve">NIP. </w:t>
            </w:r>
            <w:r w:rsidR="00117003" w:rsidRPr="00117003">
              <w:rPr>
                <w:b/>
                <w:lang w:val="id-ID"/>
              </w:rPr>
              <w:t>19730304 200710 1 002</w:t>
            </w:r>
          </w:p>
        </w:tc>
      </w:tr>
      <w:tr w:rsidR="009A659E" w:rsidRPr="005B1970" w14:paraId="698F2FF2" w14:textId="77777777" w:rsidTr="00614B0A">
        <w:tc>
          <w:tcPr>
            <w:tcW w:w="16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A75BCEF" w14:textId="3C770D7F" w:rsidR="009A659E" w:rsidRPr="005B1970" w:rsidRDefault="009A659E" w:rsidP="003241A4">
            <w:pPr>
              <w:rPr>
                <w:b/>
                <w:sz w:val="24"/>
                <w:szCs w:val="24"/>
              </w:rPr>
            </w:pPr>
            <w:r w:rsidRPr="005B1970">
              <w:rPr>
                <w:b/>
                <w:noProof/>
                <w:sz w:val="24"/>
                <w:szCs w:val="24"/>
              </w:rPr>
              <w:t>Capaian Pembelajaran</w:t>
            </w:r>
            <w:r w:rsidRPr="005B1970"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6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61DDE102" w14:textId="77777777" w:rsidR="009A659E" w:rsidRPr="005B1970" w:rsidRDefault="009A659E" w:rsidP="003241A4">
            <w:pPr>
              <w:tabs>
                <w:tab w:val="left" w:pos="1806"/>
              </w:tabs>
              <w:rPr>
                <w:b/>
                <w:sz w:val="24"/>
                <w:szCs w:val="24"/>
                <w:lang w:eastAsia="id-ID"/>
              </w:rPr>
            </w:pPr>
            <w:r w:rsidRPr="005B1970">
              <w:rPr>
                <w:b/>
                <w:sz w:val="24"/>
                <w:szCs w:val="24"/>
                <w:lang w:eastAsia="id-ID"/>
              </w:rPr>
              <w:t xml:space="preserve">CPL-PRODI  </w:t>
            </w:r>
          </w:p>
        </w:tc>
        <w:tc>
          <w:tcPr>
            <w:tcW w:w="7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180DEECF" w14:textId="77777777" w:rsidR="009A659E" w:rsidRPr="005B1970" w:rsidRDefault="009A659E" w:rsidP="003241A4">
            <w:pPr>
              <w:tabs>
                <w:tab w:val="left" w:pos="1806"/>
              </w:tabs>
              <w:rPr>
                <w:b/>
                <w:sz w:val="24"/>
                <w:szCs w:val="24"/>
                <w:lang w:eastAsia="id-ID"/>
              </w:rPr>
            </w:pPr>
          </w:p>
        </w:tc>
      </w:tr>
      <w:tr w:rsidR="009A659E" w:rsidRPr="005B1970" w14:paraId="32948872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352F5252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375F3D8" w14:textId="77777777" w:rsidR="009A659E" w:rsidRPr="00C17E9B" w:rsidRDefault="009A659E" w:rsidP="003241A4">
            <w:pPr>
              <w:rPr>
                <w:b/>
                <w:sz w:val="22"/>
                <w:szCs w:val="22"/>
                <w:lang w:eastAsia="id-ID"/>
              </w:rPr>
            </w:pPr>
            <w:r w:rsidRPr="00C17E9B">
              <w:rPr>
                <w:b/>
                <w:sz w:val="22"/>
                <w:szCs w:val="22"/>
                <w:lang w:eastAsia="id-ID"/>
              </w:rPr>
              <w:t xml:space="preserve">Bidang Sikap </w:t>
            </w:r>
            <w:r w:rsidR="00870FC9" w:rsidRPr="00C17E9B">
              <w:rPr>
                <w:b/>
                <w:sz w:val="22"/>
                <w:szCs w:val="22"/>
                <w:lang w:eastAsia="id-ID"/>
              </w:rPr>
              <w:t xml:space="preserve">Umum </w:t>
            </w:r>
            <w:r w:rsidRPr="00C17E9B">
              <w:rPr>
                <w:b/>
                <w:sz w:val="22"/>
                <w:szCs w:val="22"/>
                <w:lang w:eastAsia="id-ID"/>
              </w:rPr>
              <w:t>dan Tata Nilai</w:t>
            </w:r>
          </w:p>
        </w:tc>
        <w:tc>
          <w:tcPr>
            <w:tcW w:w="12049" w:type="dxa"/>
            <w:gridSpan w:val="10"/>
          </w:tcPr>
          <w:p w14:paraId="0F18A06E" w14:textId="4FCE03DB" w:rsidR="005B1970" w:rsidRPr="00C17E9B" w:rsidRDefault="005B1970" w:rsidP="003241A4">
            <w:pPr>
              <w:rPr>
                <w:b/>
                <w:sz w:val="22"/>
                <w:szCs w:val="22"/>
                <w:lang w:eastAsia="id-ID"/>
              </w:rPr>
            </w:pPr>
          </w:p>
          <w:p w14:paraId="3ECF5249" w14:textId="77777777" w:rsidR="009A659E" w:rsidRPr="00C17E9B" w:rsidRDefault="009A659E" w:rsidP="003241A4">
            <w:pPr>
              <w:rPr>
                <w:b/>
                <w:sz w:val="22"/>
                <w:szCs w:val="22"/>
                <w:lang w:eastAsia="id-ID"/>
              </w:rPr>
            </w:pPr>
            <w:r w:rsidRPr="00C17E9B">
              <w:rPr>
                <w:b/>
                <w:sz w:val="22"/>
                <w:szCs w:val="22"/>
                <w:lang w:eastAsia="id-ID"/>
              </w:rPr>
              <w:t xml:space="preserve">Pilihlah beberapa butir CPL Prodi yang dibebankan pada mata kuliah mencakup ranah Sikap </w:t>
            </w:r>
            <w:r w:rsidR="00870FC9" w:rsidRPr="00C17E9B">
              <w:rPr>
                <w:b/>
                <w:sz w:val="22"/>
                <w:szCs w:val="22"/>
                <w:lang w:eastAsia="id-ID"/>
              </w:rPr>
              <w:t xml:space="preserve">Umum </w:t>
            </w:r>
            <w:r w:rsidRPr="00C17E9B">
              <w:rPr>
                <w:b/>
                <w:sz w:val="22"/>
                <w:szCs w:val="22"/>
                <w:lang w:eastAsia="id-ID"/>
              </w:rPr>
              <w:t xml:space="preserve">dan </w:t>
            </w:r>
            <w:r w:rsidR="00870FC9" w:rsidRPr="00C17E9B">
              <w:rPr>
                <w:b/>
                <w:sz w:val="22"/>
                <w:szCs w:val="22"/>
                <w:lang w:eastAsia="id-ID"/>
              </w:rPr>
              <w:t>Tata Nilai</w:t>
            </w:r>
            <w:r w:rsidR="00C17E9B">
              <w:rPr>
                <w:b/>
                <w:sz w:val="22"/>
                <w:szCs w:val="22"/>
                <w:lang w:eastAsia="id-ID"/>
              </w:rPr>
              <w:t xml:space="preserve"> (</w:t>
            </w:r>
            <w:r w:rsidR="00C17E9B" w:rsidRPr="00C17E9B">
              <w:rPr>
                <w:b/>
                <w:i/>
                <w:sz w:val="22"/>
                <w:szCs w:val="22"/>
                <w:lang w:eastAsia="id-ID"/>
              </w:rPr>
              <w:t>sesuaikan dengan mata kuliah yang diampu</w:t>
            </w:r>
            <w:r w:rsidR="00C17E9B">
              <w:rPr>
                <w:b/>
                <w:sz w:val="22"/>
                <w:szCs w:val="22"/>
                <w:lang w:eastAsia="id-ID"/>
              </w:rPr>
              <w:t>)</w:t>
            </w:r>
          </w:p>
        </w:tc>
      </w:tr>
      <w:tr w:rsidR="000626E4" w:rsidRPr="005B1970" w14:paraId="6EECAE22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074353A9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CED307E" w14:textId="7DE95ACB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="00E27095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1</w:t>
            </w:r>
          </w:p>
        </w:tc>
        <w:tc>
          <w:tcPr>
            <w:tcW w:w="12049" w:type="dxa"/>
            <w:gridSpan w:val="10"/>
          </w:tcPr>
          <w:p w14:paraId="726A3128" w14:textId="3E8E6E8A" w:rsidR="000626E4" w:rsidRPr="000626E4" w:rsidRDefault="00E27095" w:rsidP="00E27095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rFonts w:eastAsia="Bookman Old Style"/>
                <w:spacing w:val="-5"/>
                <w:sz w:val="22"/>
                <w:szCs w:val="22"/>
              </w:rPr>
              <w:t>Bertakwa kepada Tuhan Yang Maha Esa dan mampu</w:t>
            </w:r>
            <w:r>
              <w:rPr>
                <w:rFonts w:eastAsia="Bookman Old Style"/>
                <w:spacing w:val="-5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rFonts w:eastAsia="Bookman Old Style"/>
                <w:spacing w:val="-5"/>
                <w:sz w:val="22"/>
                <w:szCs w:val="22"/>
              </w:rPr>
              <w:t>menunjukkan sikap religius</w:t>
            </w:r>
          </w:p>
        </w:tc>
      </w:tr>
      <w:tr w:rsidR="000626E4" w:rsidRPr="005B1970" w14:paraId="1F396252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08E1500E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6C8ECBF" w14:textId="15A83CD1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="00E27095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2</w:t>
            </w:r>
          </w:p>
        </w:tc>
        <w:tc>
          <w:tcPr>
            <w:tcW w:w="12049" w:type="dxa"/>
            <w:gridSpan w:val="10"/>
          </w:tcPr>
          <w:p w14:paraId="252F360D" w14:textId="538475B2" w:rsidR="000626E4" w:rsidRPr="000626E4" w:rsidRDefault="00E27095" w:rsidP="00E27095">
            <w:pPr>
              <w:autoSpaceDE/>
              <w:autoSpaceDN/>
              <w:spacing w:before="40" w:line="260" w:lineRule="exact"/>
              <w:ind w:right="79"/>
              <w:contextualSpacing/>
              <w:jc w:val="both"/>
              <w:rPr>
                <w:rFonts w:eastAsia="Bookman Old Style"/>
                <w:sz w:val="22"/>
                <w:szCs w:val="22"/>
              </w:rPr>
            </w:pPr>
            <w:r w:rsidRPr="00E27095">
              <w:rPr>
                <w:rFonts w:eastAsia="Bookman Old Style"/>
                <w:sz w:val="22"/>
                <w:szCs w:val="22"/>
              </w:rPr>
              <w:t>Menjunjung tinggi nilai kemanusiaan dalam menjalankan</w:t>
            </w:r>
            <w:r>
              <w:rPr>
                <w:rFonts w:eastAsia="Bookman Old Style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rFonts w:eastAsia="Bookman Old Style"/>
                <w:sz w:val="22"/>
                <w:szCs w:val="22"/>
              </w:rPr>
              <w:t xml:space="preserve">tugas berdasarkan </w:t>
            </w:r>
            <w:proofErr w:type="gramStart"/>
            <w:r w:rsidRPr="00E27095">
              <w:rPr>
                <w:rFonts w:eastAsia="Bookman Old Style"/>
                <w:sz w:val="22"/>
                <w:szCs w:val="22"/>
              </w:rPr>
              <w:t>agama,moral</w:t>
            </w:r>
            <w:proofErr w:type="gramEnd"/>
            <w:r w:rsidRPr="00E27095">
              <w:rPr>
                <w:rFonts w:eastAsia="Bookman Old Style"/>
                <w:sz w:val="22"/>
                <w:szCs w:val="22"/>
              </w:rPr>
              <w:t>, dan etika</w:t>
            </w:r>
          </w:p>
        </w:tc>
      </w:tr>
      <w:tr w:rsidR="000626E4" w:rsidRPr="005B1970" w14:paraId="78FA938A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777DB635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CC407F7" w14:textId="7231D452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="00E27095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3</w:t>
            </w:r>
          </w:p>
        </w:tc>
        <w:tc>
          <w:tcPr>
            <w:tcW w:w="12049" w:type="dxa"/>
            <w:gridSpan w:val="10"/>
          </w:tcPr>
          <w:p w14:paraId="77725A2E" w14:textId="073EF777" w:rsidR="000626E4" w:rsidRPr="000626E4" w:rsidRDefault="00E27095" w:rsidP="00E27095">
            <w:pPr>
              <w:autoSpaceDE/>
              <w:autoSpaceDN/>
              <w:ind w:left="29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Berkontribusi dalam peningkatan mutu kehidupan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bermasyarakat, berbangsa, bernegara, dan kemajuan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peradaban berdasarkan Pancasila</w:t>
            </w:r>
          </w:p>
        </w:tc>
      </w:tr>
      <w:tr w:rsidR="000626E4" w:rsidRPr="005B1970" w14:paraId="447AD86E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3FFB06A6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C3AEF57" w14:textId="7CAB490B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="00E27095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4</w:t>
            </w:r>
          </w:p>
        </w:tc>
        <w:tc>
          <w:tcPr>
            <w:tcW w:w="12049" w:type="dxa"/>
            <w:gridSpan w:val="10"/>
          </w:tcPr>
          <w:p w14:paraId="1BFC98B3" w14:textId="154C8812" w:rsidR="000626E4" w:rsidRPr="000626E4" w:rsidRDefault="00E27095" w:rsidP="00E27095">
            <w:pPr>
              <w:autoSpaceDE/>
              <w:autoSpaceDN/>
              <w:ind w:left="29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Berperan sebagai warga negara yang bangga dan cinta tanah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air, memiliki nasionalisme serta rasa tanggungjawab pada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negara dan bangsa.</w:t>
            </w:r>
          </w:p>
        </w:tc>
      </w:tr>
      <w:tr w:rsidR="000626E4" w:rsidRPr="005B1970" w14:paraId="0932D2D7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37CDBFCA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437B53" w14:textId="29EBAB13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="00E27095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5</w:t>
            </w:r>
          </w:p>
        </w:tc>
        <w:tc>
          <w:tcPr>
            <w:tcW w:w="12049" w:type="dxa"/>
            <w:gridSpan w:val="10"/>
          </w:tcPr>
          <w:p w14:paraId="16DF2248" w14:textId="6B5B557E" w:rsidR="000626E4" w:rsidRPr="000626E4" w:rsidRDefault="00E27095" w:rsidP="00E27095">
            <w:pPr>
              <w:autoSpaceDE/>
              <w:autoSpaceDN/>
              <w:ind w:left="29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Menghargai keanekaragaman budaya, pandangan, agama, dan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kepercayaan, serta pendapat atau temuan orisinal orang lain.</w:t>
            </w:r>
          </w:p>
        </w:tc>
      </w:tr>
      <w:tr w:rsidR="000626E4" w:rsidRPr="005B1970" w14:paraId="64A59035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7DCF3BCC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235FC12" w14:textId="36FE4134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="00E27095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6</w:t>
            </w:r>
          </w:p>
        </w:tc>
        <w:tc>
          <w:tcPr>
            <w:tcW w:w="12049" w:type="dxa"/>
            <w:gridSpan w:val="10"/>
          </w:tcPr>
          <w:p w14:paraId="3C13F4DD" w14:textId="6E93CBCC" w:rsidR="000626E4" w:rsidRPr="000626E4" w:rsidRDefault="00E27095" w:rsidP="00E27095">
            <w:pPr>
              <w:autoSpaceDE/>
              <w:autoSpaceDN/>
              <w:ind w:left="29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Bekerja sama dan memiliki kepekaan sosial serta kepedulian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terhadap masyarakat dan lingkungan</w:t>
            </w:r>
          </w:p>
        </w:tc>
      </w:tr>
      <w:tr w:rsidR="000626E4" w:rsidRPr="005B1970" w14:paraId="6373E127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3E9A3DDC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E43FD62" w14:textId="78C314FA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="00E27095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7</w:t>
            </w:r>
          </w:p>
        </w:tc>
        <w:tc>
          <w:tcPr>
            <w:tcW w:w="12049" w:type="dxa"/>
            <w:gridSpan w:val="10"/>
          </w:tcPr>
          <w:p w14:paraId="515C77FC" w14:textId="2B12513B" w:rsidR="000626E4" w:rsidRPr="000626E4" w:rsidRDefault="00E27095" w:rsidP="00E27095">
            <w:pPr>
              <w:autoSpaceDE/>
              <w:autoSpaceDN/>
              <w:ind w:left="29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Taat hukum dan disiplin dalam kehidupan bermasyarakat dan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bernegara.</w:t>
            </w:r>
          </w:p>
        </w:tc>
      </w:tr>
      <w:tr w:rsidR="000626E4" w:rsidRPr="005B1970" w14:paraId="7B5FFA6F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F917081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995EED0" w14:textId="499F9BC7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="00E27095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8</w:t>
            </w:r>
          </w:p>
        </w:tc>
        <w:tc>
          <w:tcPr>
            <w:tcW w:w="12049" w:type="dxa"/>
            <w:gridSpan w:val="10"/>
          </w:tcPr>
          <w:p w14:paraId="47F77568" w14:textId="743252CE" w:rsidR="000626E4" w:rsidRPr="000626E4" w:rsidRDefault="00E27095" w:rsidP="000626E4">
            <w:pPr>
              <w:autoSpaceDE/>
              <w:autoSpaceDN/>
              <w:ind w:left="29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Menginternalisasi nilai, norma, dan etika akademik.</w:t>
            </w:r>
          </w:p>
        </w:tc>
      </w:tr>
      <w:tr w:rsidR="000626E4" w:rsidRPr="005B1970" w14:paraId="116C58B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2C17647E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8770C78" w14:textId="19541F80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="00E27095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9</w:t>
            </w:r>
          </w:p>
        </w:tc>
        <w:tc>
          <w:tcPr>
            <w:tcW w:w="12049" w:type="dxa"/>
            <w:gridSpan w:val="10"/>
          </w:tcPr>
          <w:p w14:paraId="2A261124" w14:textId="544C8C41" w:rsidR="000626E4" w:rsidRPr="000626E4" w:rsidRDefault="00E27095" w:rsidP="00E27095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Menunjukkan sikap bertanggungjawab atas pekerjaan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dibidang keahliannya secara mandiri.</w:t>
            </w:r>
          </w:p>
        </w:tc>
      </w:tr>
      <w:tr w:rsidR="000626E4" w:rsidRPr="005B1970" w14:paraId="534C9817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04950928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48CE360" w14:textId="77777777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10</w:t>
            </w:r>
          </w:p>
        </w:tc>
        <w:tc>
          <w:tcPr>
            <w:tcW w:w="12049" w:type="dxa"/>
            <w:gridSpan w:val="10"/>
          </w:tcPr>
          <w:p w14:paraId="0BFBBB49" w14:textId="131578FB" w:rsidR="000626E4" w:rsidRPr="000626E4" w:rsidRDefault="00E27095" w:rsidP="00E27095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Menginternalisasi semangat kemandirian, kejuangan, dan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kewirausahaan</w:t>
            </w:r>
          </w:p>
        </w:tc>
      </w:tr>
      <w:tr w:rsidR="000626E4" w:rsidRPr="005B1970" w14:paraId="7B161EF8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3C738984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76F5AA8" w14:textId="77777777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11</w:t>
            </w:r>
          </w:p>
        </w:tc>
        <w:tc>
          <w:tcPr>
            <w:tcW w:w="12049" w:type="dxa"/>
            <w:gridSpan w:val="10"/>
          </w:tcPr>
          <w:p w14:paraId="45F5A05E" w14:textId="538CE918" w:rsidR="000626E4" w:rsidRPr="000626E4" w:rsidRDefault="00E27095" w:rsidP="00E27095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Menunjukkan etos kerja, tanggung jawab, rasa bangga, cinta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menjadi prktisi keuangan.</w:t>
            </w:r>
          </w:p>
        </w:tc>
      </w:tr>
      <w:tr w:rsidR="000626E4" w:rsidRPr="005B1970" w14:paraId="3E1B3CD4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AAF14B8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9BA9DCD" w14:textId="77777777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S</w:t>
            </w:r>
            <w:r w:rsidRPr="000626E4">
              <w:rPr>
                <w:spacing w:val="-6"/>
                <w:w w:val="102"/>
                <w:sz w:val="22"/>
                <w:szCs w:val="22"/>
              </w:rPr>
              <w:t>T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12</w:t>
            </w:r>
          </w:p>
        </w:tc>
        <w:tc>
          <w:tcPr>
            <w:tcW w:w="12049" w:type="dxa"/>
            <w:gridSpan w:val="10"/>
          </w:tcPr>
          <w:p w14:paraId="17449BD7" w14:textId="5E155652" w:rsidR="000626E4" w:rsidRPr="000626E4" w:rsidRDefault="00E27095" w:rsidP="00E27095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27095">
              <w:rPr>
                <w:spacing w:val="-6"/>
                <w:w w:val="102"/>
                <w:sz w:val="22"/>
                <w:szCs w:val="22"/>
              </w:rPr>
              <w:t>Berkepribadian jujur, berakhlaq mulia, dan teladan bagi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27095">
              <w:rPr>
                <w:spacing w:val="-6"/>
                <w:w w:val="102"/>
                <w:sz w:val="22"/>
                <w:szCs w:val="22"/>
              </w:rPr>
              <w:t>praktisi akuntansi syariah.</w:t>
            </w:r>
          </w:p>
        </w:tc>
      </w:tr>
      <w:tr w:rsidR="00870FC9" w:rsidRPr="005B1970" w14:paraId="78AFB3A9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9182084" w14:textId="77777777" w:rsidR="00870FC9" w:rsidRPr="005B1970" w:rsidRDefault="00870FC9" w:rsidP="00870FC9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DA45965" w14:textId="77777777" w:rsidR="00870FC9" w:rsidRPr="000626E4" w:rsidRDefault="00870FC9" w:rsidP="00870FC9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0626E4">
              <w:rPr>
                <w:b/>
                <w:bCs/>
                <w:sz w:val="22"/>
                <w:szCs w:val="22"/>
                <w:lang w:eastAsia="id-ID"/>
              </w:rPr>
              <w:t>Bidang</w:t>
            </w:r>
          </w:p>
          <w:p w14:paraId="050651AF" w14:textId="77777777" w:rsidR="00870FC9" w:rsidRPr="000626E4" w:rsidRDefault="000626E4" w:rsidP="00870FC9">
            <w:pPr>
              <w:pStyle w:val="ListParagraph"/>
              <w:ind w:left="0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b/>
                <w:bCs/>
                <w:sz w:val="22"/>
                <w:szCs w:val="22"/>
                <w:lang w:eastAsia="id-ID"/>
              </w:rPr>
              <w:t>Pengetahuan</w:t>
            </w:r>
          </w:p>
        </w:tc>
        <w:tc>
          <w:tcPr>
            <w:tcW w:w="12049" w:type="dxa"/>
            <w:gridSpan w:val="10"/>
          </w:tcPr>
          <w:p w14:paraId="5E785FD1" w14:textId="77777777" w:rsidR="005B1970" w:rsidRPr="000626E4" w:rsidRDefault="005B1970" w:rsidP="00870FC9">
            <w:pPr>
              <w:autoSpaceDE/>
              <w:autoSpaceDN/>
              <w:jc w:val="both"/>
              <w:rPr>
                <w:b/>
                <w:sz w:val="22"/>
                <w:szCs w:val="22"/>
                <w:lang w:eastAsia="id-ID"/>
              </w:rPr>
            </w:pPr>
          </w:p>
          <w:p w14:paraId="4B00CC70" w14:textId="77777777" w:rsidR="00870FC9" w:rsidRPr="000626E4" w:rsidRDefault="00870FC9" w:rsidP="000626E4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0626E4">
              <w:rPr>
                <w:b/>
                <w:sz w:val="22"/>
                <w:szCs w:val="22"/>
                <w:lang w:eastAsia="id-ID"/>
              </w:rPr>
              <w:t>Pilihlah beberapa butir CPL Prodi yang dibebankan pada mata kuliah mencakup ranah Pengetahuan</w:t>
            </w:r>
            <w:r w:rsidR="00C17E9B" w:rsidRPr="000626E4">
              <w:rPr>
                <w:b/>
                <w:sz w:val="22"/>
                <w:szCs w:val="22"/>
                <w:lang w:eastAsia="id-ID"/>
              </w:rPr>
              <w:t xml:space="preserve"> (</w:t>
            </w:r>
            <w:r w:rsidR="00C17E9B" w:rsidRPr="000626E4">
              <w:rPr>
                <w:b/>
                <w:i/>
                <w:sz w:val="22"/>
                <w:szCs w:val="22"/>
                <w:lang w:eastAsia="id-ID"/>
              </w:rPr>
              <w:t>sesuaikan dengan mata kuliah yang diampu</w:t>
            </w:r>
            <w:r w:rsidR="00C17E9B" w:rsidRPr="000626E4">
              <w:rPr>
                <w:b/>
                <w:sz w:val="22"/>
                <w:szCs w:val="22"/>
                <w:lang w:eastAsia="id-ID"/>
              </w:rPr>
              <w:t>)</w:t>
            </w:r>
          </w:p>
        </w:tc>
      </w:tr>
      <w:tr w:rsidR="000626E4" w:rsidRPr="005B1970" w14:paraId="4703994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078C4579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B51D5CD" w14:textId="7B9AF7C9" w:rsidR="000626E4" w:rsidRPr="000626E4" w:rsidRDefault="000626E4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P</w:t>
            </w:r>
            <w:r w:rsidR="00CC2EC2">
              <w:rPr>
                <w:spacing w:val="-6"/>
                <w:w w:val="102"/>
                <w:sz w:val="22"/>
                <w:szCs w:val="22"/>
                <w:lang w:val="id-ID"/>
              </w:rPr>
              <w:t>P0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1</w:t>
            </w:r>
          </w:p>
        </w:tc>
        <w:tc>
          <w:tcPr>
            <w:tcW w:w="12049" w:type="dxa"/>
            <w:gridSpan w:val="10"/>
          </w:tcPr>
          <w:p w14:paraId="7D83DEB4" w14:textId="299FDD06" w:rsidR="000626E4" w:rsidRPr="000626E4" w:rsidRDefault="00CC2EC2" w:rsidP="000626E4">
            <w:pPr>
              <w:autoSpaceDE/>
              <w:autoSpaceDN/>
              <w:ind w:left="6"/>
              <w:jc w:val="both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CC2EC2">
              <w:rPr>
                <w:spacing w:val="-6"/>
                <w:w w:val="102"/>
                <w:sz w:val="22"/>
                <w:szCs w:val="22"/>
                <w:lang w:val="id-ID"/>
              </w:rPr>
              <w:t>Mampu memahami konsep dan teori akuntansi</w:t>
            </w:r>
          </w:p>
        </w:tc>
      </w:tr>
      <w:tr w:rsidR="000626E4" w:rsidRPr="005B1970" w14:paraId="650B26B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701CE6D4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FD03446" w14:textId="68450574" w:rsidR="000626E4" w:rsidRPr="000626E4" w:rsidRDefault="00CC2EC2" w:rsidP="000626E4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PP02</w:t>
            </w:r>
          </w:p>
        </w:tc>
        <w:tc>
          <w:tcPr>
            <w:tcW w:w="12049" w:type="dxa"/>
            <w:gridSpan w:val="10"/>
          </w:tcPr>
          <w:p w14:paraId="11723295" w14:textId="1F01C340" w:rsidR="000626E4" w:rsidRPr="000626E4" w:rsidRDefault="00CC2EC2" w:rsidP="000626E4">
            <w:pPr>
              <w:autoSpaceDE/>
              <w:autoSpaceDN/>
              <w:ind w:left="6"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konsep dan teori akuntansi syariah</w:t>
            </w:r>
          </w:p>
        </w:tc>
      </w:tr>
      <w:tr w:rsidR="00CC2EC2" w:rsidRPr="002360A5" w14:paraId="67332EB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77DA0BBB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00F46E" w14:textId="50496F35" w:rsidR="00CC2EC2" w:rsidRPr="000626E4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PP03</w:t>
            </w:r>
          </w:p>
        </w:tc>
        <w:tc>
          <w:tcPr>
            <w:tcW w:w="12049" w:type="dxa"/>
            <w:gridSpan w:val="10"/>
          </w:tcPr>
          <w:p w14:paraId="56ADDE3A" w14:textId="5F112CC4" w:rsidR="00CC2EC2" w:rsidRPr="002360A5" w:rsidRDefault="00CC2EC2" w:rsidP="00CC2EC2">
            <w:pPr>
              <w:autoSpaceDE/>
              <w:autoSpaceDN/>
              <w:spacing w:line="280" w:lineRule="exact"/>
              <w:ind w:left="29"/>
              <w:contextualSpacing/>
              <w:jc w:val="both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CC2EC2">
              <w:rPr>
                <w:spacing w:val="-6"/>
                <w:w w:val="102"/>
                <w:sz w:val="22"/>
                <w:szCs w:val="22"/>
                <w:lang w:val="id-ID"/>
              </w:rPr>
              <w:t>Mampu menguasai konsep pencatatan, pengukuran, penilaian,dan pelaporan keuangan</w:t>
            </w:r>
          </w:p>
        </w:tc>
      </w:tr>
      <w:tr w:rsidR="00CC2EC2" w:rsidRPr="005B1970" w14:paraId="0314C66C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26560AC9" w14:textId="77777777" w:rsidR="00CC2EC2" w:rsidRPr="002360A5" w:rsidRDefault="00CC2EC2" w:rsidP="00CC2EC2">
            <w:pPr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1618" w:type="dxa"/>
          </w:tcPr>
          <w:p w14:paraId="4DE876AB" w14:textId="1B273BB3" w:rsidR="00CC2EC2" w:rsidRPr="000626E4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PP04</w:t>
            </w:r>
          </w:p>
        </w:tc>
        <w:tc>
          <w:tcPr>
            <w:tcW w:w="12049" w:type="dxa"/>
            <w:gridSpan w:val="10"/>
          </w:tcPr>
          <w:p w14:paraId="6A1D5A0E" w14:textId="1180A154" w:rsidR="00CC2EC2" w:rsidRPr="000626E4" w:rsidRDefault="00CC2EC2" w:rsidP="00CC2EC2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konsep dan teori ekonomi syariah</w:t>
            </w:r>
          </w:p>
        </w:tc>
      </w:tr>
      <w:tr w:rsidR="00CC2EC2" w:rsidRPr="005B1970" w14:paraId="54F4D56C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4F0CCFF6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992E916" w14:textId="2856B283" w:rsidR="00CC2EC2" w:rsidRPr="000626E4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PP05</w:t>
            </w:r>
          </w:p>
        </w:tc>
        <w:tc>
          <w:tcPr>
            <w:tcW w:w="12049" w:type="dxa"/>
            <w:gridSpan w:val="10"/>
          </w:tcPr>
          <w:p w14:paraId="5404BDDE" w14:textId="2FC28873" w:rsidR="00CC2EC2" w:rsidRPr="000626E4" w:rsidRDefault="00CC2EC2" w:rsidP="00CC2EC2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proses bisnis sesuai prinsip syariah</w:t>
            </w:r>
          </w:p>
        </w:tc>
      </w:tr>
      <w:tr w:rsidR="00CC2EC2" w:rsidRPr="005B1970" w14:paraId="2F6AF162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4FAC8007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7B866AF" w14:textId="43574241" w:rsidR="00CC2EC2" w:rsidRPr="000626E4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PP06</w:t>
            </w:r>
          </w:p>
        </w:tc>
        <w:tc>
          <w:tcPr>
            <w:tcW w:w="12049" w:type="dxa"/>
            <w:gridSpan w:val="10"/>
          </w:tcPr>
          <w:p w14:paraId="68480EC1" w14:textId="4943B37F" w:rsidR="00CC2EC2" w:rsidRPr="000626E4" w:rsidRDefault="00CC2EC2" w:rsidP="00CC2EC2">
            <w:pPr>
              <w:autoSpaceDE/>
              <w:autoSpaceDN/>
              <w:spacing w:before="1" w:line="280" w:lineRule="exact"/>
              <w:ind w:right="73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organisasi sektor publik</w:t>
            </w:r>
          </w:p>
        </w:tc>
      </w:tr>
      <w:tr w:rsidR="00CC2EC2" w:rsidRPr="005B1970" w14:paraId="1541A870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34BB0C54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6D4B02F" w14:textId="55F42112" w:rsidR="00CC2EC2" w:rsidRPr="000626E4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PP07</w:t>
            </w:r>
          </w:p>
        </w:tc>
        <w:tc>
          <w:tcPr>
            <w:tcW w:w="12049" w:type="dxa"/>
            <w:gridSpan w:val="10"/>
          </w:tcPr>
          <w:p w14:paraId="2877C15C" w14:textId="1A0D5919" w:rsidR="00CC2EC2" w:rsidRPr="000626E4" w:rsidRDefault="00CC2EC2" w:rsidP="00CC2EC2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kinerja perusahaan</w:t>
            </w:r>
          </w:p>
        </w:tc>
      </w:tr>
      <w:tr w:rsidR="00CC2EC2" w:rsidRPr="005B1970" w14:paraId="2571B30F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2E78524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6EB6F3F" w14:textId="17BF1277" w:rsidR="00CC2EC2" w:rsidRPr="000626E4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PP08</w:t>
            </w:r>
          </w:p>
        </w:tc>
        <w:tc>
          <w:tcPr>
            <w:tcW w:w="12049" w:type="dxa"/>
            <w:gridSpan w:val="10"/>
          </w:tcPr>
          <w:p w14:paraId="2117B46E" w14:textId="048C6661" w:rsidR="00CC2EC2" w:rsidRPr="000626E4" w:rsidRDefault="00CC2EC2" w:rsidP="00CC2EC2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etika Islam di lembaga keuangan syariah</w:t>
            </w:r>
          </w:p>
        </w:tc>
      </w:tr>
      <w:tr w:rsidR="00CC2EC2" w:rsidRPr="005B1970" w14:paraId="7782C2D9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5EF0AC9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E7D8DAD" w14:textId="48B6FC44" w:rsidR="00CC2EC2" w:rsidRPr="000626E4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PP09</w:t>
            </w:r>
          </w:p>
        </w:tc>
        <w:tc>
          <w:tcPr>
            <w:tcW w:w="12049" w:type="dxa"/>
            <w:gridSpan w:val="10"/>
          </w:tcPr>
          <w:p w14:paraId="01B0D25C" w14:textId="31304311" w:rsidR="00CC2EC2" w:rsidRPr="000626E4" w:rsidRDefault="00CC2EC2" w:rsidP="00CC2EC2">
            <w:pPr>
              <w:tabs>
                <w:tab w:val="left" w:pos="313"/>
              </w:tabs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menguasai implementasi akuntansi dalam organisasi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CC2EC2">
              <w:rPr>
                <w:spacing w:val="-6"/>
                <w:w w:val="102"/>
                <w:sz w:val="22"/>
                <w:szCs w:val="22"/>
              </w:rPr>
              <w:t>sektor publik</w:t>
            </w:r>
          </w:p>
        </w:tc>
      </w:tr>
      <w:tr w:rsidR="00CC2EC2" w:rsidRPr="005B1970" w14:paraId="76AC12B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E79FE36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91A4671" w14:textId="106F52C9" w:rsidR="00CC2EC2" w:rsidRPr="000626E4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PP10</w:t>
            </w:r>
          </w:p>
        </w:tc>
        <w:tc>
          <w:tcPr>
            <w:tcW w:w="12049" w:type="dxa"/>
            <w:gridSpan w:val="10"/>
          </w:tcPr>
          <w:p w14:paraId="600D3B62" w14:textId="60FA881E" w:rsidR="00CC2EC2" w:rsidRPr="000626E4" w:rsidRDefault="00CC2EC2" w:rsidP="00CC2EC2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konsep lembaga keuangan syariah</w:t>
            </w:r>
          </w:p>
        </w:tc>
      </w:tr>
      <w:tr w:rsidR="00CC2EC2" w:rsidRPr="005B1970" w14:paraId="171D4E5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4257CB54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D203A4B" w14:textId="1A865D68" w:rsidR="00CC2EC2" w:rsidRPr="000626E4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PP11</w:t>
            </w:r>
          </w:p>
        </w:tc>
        <w:tc>
          <w:tcPr>
            <w:tcW w:w="12049" w:type="dxa"/>
            <w:gridSpan w:val="10"/>
          </w:tcPr>
          <w:p w14:paraId="186934DA" w14:textId="5C8F3930" w:rsidR="00CC2EC2" w:rsidRPr="000626E4" w:rsidRDefault="00CC2EC2" w:rsidP="00CC2EC2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aturan perpajakan dan hukum pajak</w:t>
            </w:r>
          </w:p>
        </w:tc>
      </w:tr>
      <w:tr w:rsidR="00CC2EC2" w:rsidRPr="005B1970" w14:paraId="73B721D2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78833A8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F32AD7D" w14:textId="53996E86" w:rsidR="00CC2EC2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PP12</w:t>
            </w:r>
          </w:p>
        </w:tc>
        <w:tc>
          <w:tcPr>
            <w:tcW w:w="12049" w:type="dxa"/>
            <w:gridSpan w:val="10"/>
          </w:tcPr>
          <w:p w14:paraId="06367F1D" w14:textId="5CEBA53A" w:rsidR="00CC2EC2" w:rsidRPr="00CC2EC2" w:rsidRDefault="00CC2EC2" w:rsidP="00CC2EC2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berbagai permasalahan akuntansi di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CC2EC2">
              <w:rPr>
                <w:spacing w:val="-6"/>
                <w:w w:val="102"/>
                <w:sz w:val="22"/>
                <w:szCs w:val="22"/>
              </w:rPr>
              <w:t>tingkat global</w:t>
            </w:r>
          </w:p>
        </w:tc>
      </w:tr>
      <w:tr w:rsidR="00CC2EC2" w:rsidRPr="005B1970" w14:paraId="41DD7443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ED11623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4B2038" w14:textId="2D388EC3" w:rsidR="00CC2EC2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PP13</w:t>
            </w:r>
          </w:p>
        </w:tc>
        <w:tc>
          <w:tcPr>
            <w:tcW w:w="12049" w:type="dxa"/>
            <w:gridSpan w:val="10"/>
          </w:tcPr>
          <w:p w14:paraId="6B1FE693" w14:textId="64C6BA3E" w:rsidR="00CC2EC2" w:rsidRPr="00CC2EC2" w:rsidRDefault="00CC2EC2" w:rsidP="00CC2EC2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prosedur ilmiah dan teori yang dapat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CC2EC2">
              <w:rPr>
                <w:spacing w:val="-6"/>
                <w:w w:val="102"/>
                <w:sz w:val="22"/>
                <w:szCs w:val="22"/>
              </w:rPr>
              <w:t>digunakan untuk mengungkap fenomena atau permasalahan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CC2EC2">
              <w:rPr>
                <w:spacing w:val="-6"/>
                <w:w w:val="102"/>
                <w:sz w:val="22"/>
                <w:szCs w:val="22"/>
              </w:rPr>
              <w:t>dalam bidang akuntansi syariah</w:t>
            </w:r>
          </w:p>
        </w:tc>
      </w:tr>
      <w:tr w:rsidR="00CC2EC2" w:rsidRPr="005B1970" w14:paraId="2D93155B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7E95FA03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AA54C56" w14:textId="6CCBE7B5" w:rsidR="00CC2EC2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PP14</w:t>
            </w:r>
          </w:p>
        </w:tc>
        <w:tc>
          <w:tcPr>
            <w:tcW w:w="12049" w:type="dxa"/>
            <w:gridSpan w:val="10"/>
          </w:tcPr>
          <w:p w14:paraId="126E53D7" w14:textId="0E8464AC" w:rsidR="00CC2EC2" w:rsidRPr="00CC2EC2" w:rsidRDefault="00CC2EC2" w:rsidP="00CC2EC2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Mampu memahami teori dan konsep pemeriksaan laporan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CC2EC2">
              <w:rPr>
                <w:spacing w:val="-6"/>
                <w:w w:val="102"/>
                <w:sz w:val="22"/>
                <w:szCs w:val="22"/>
              </w:rPr>
              <w:t>keuangan</w:t>
            </w:r>
          </w:p>
        </w:tc>
      </w:tr>
      <w:tr w:rsidR="00CC2EC2" w:rsidRPr="005B1970" w14:paraId="6F077B1A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FD5073F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A83E802" w14:textId="3A41BEED" w:rsidR="00CC2EC2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PP15</w:t>
            </w:r>
          </w:p>
        </w:tc>
        <w:tc>
          <w:tcPr>
            <w:tcW w:w="12049" w:type="dxa"/>
            <w:gridSpan w:val="10"/>
          </w:tcPr>
          <w:p w14:paraId="116872C4" w14:textId="60FC2D99" w:rsidR="00CC2EC2" w:rsidRPr="00CC2EC2" w:rsidRDefault="00CC2EC2" w:rsidP="00CC2EC2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Memahami teori berbahasa dan bahasa</w:t>
            </w:r>
          </w:p>
        </w:tc>
      </w:tr>
      <w:tr w:rsidR="00CC2EC2" w:rsidRPr="005B1970" w14:paraId="54915471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2A4956E9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A97EF27" w14:textId="320A64A5" w:rsidR="00CC2EC2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PP16</w:t>
            </w:r>
          </w:p>
        </w:tc>
        <w:tc>
          <w:tcPr>
            <w:tcW w:w="12049" w:type="dxa"/>
            <w:gridSpan w:val="10"/>
          </w:tcPr>
          <w:p w14:paraId="11BE8217" w14:textId="789A9371" w:rsidR="00CC2EC2" w:rsidRPr="00CC2EC2" w:rsidRDefault="00CC2EC2" w:rsidP="00CC2EC2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</w:rPr>
              <w:t>Memahami kontrak dalam interaksi bisnis berdasarkan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CC2EC2">
              <w:rPr>
                <w:spacing w:val="-6"/>
                <w:w w:val="102"/>
                <w:sz w:val="22"/>
                <w:szCs w:val="22"/>
              </w:rPr>
              <w:t>syariah Islam</w:t>
            </w:r>
            <w:r w:rsidRPr="00CC2EC2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</w:p>
        </w:tc>
      </w:tr>
      <w:tr w:rsidR="00CC2EC2" w:rsidRPr="005B1970" w14:paraId="1CA11892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6325E82" w14:textId="77777777" w:rsidR="00CC2EC2" w:rsidRPr="005B1970" w:rsidRDefault="00CC2EC2" w:rsidP="00CC2EC2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5605F6B" w14:textId="1D6917CA" w:rsidR="00CC2EC2" w:rsidRDefault="00CC2EC2" w:rsidP="00CC2EC2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PP17</w:t>
            </w:r>
          </w:p>
        </w:tc>
        <w:tc>
          <w:tcPr>
            <w:tcW w:w="12049" w:type="dxa"/>
            <w:gridSpan w:val="10"/>
          </w:tcPr>
          <w:p w14:paraId="7D395C91" w14:textId="5D17483D" w:rsidR="00CC2EC2" w:rsidRPr="00CC2EC2" w:rsidRDefault="00CC2EC2" w:rsidP="00CC2EC2">
            <w:pPr>
              <w:autoSpaceDE/>
              <w:autoSpaceDN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CC2EC2">
              <w:rPr>
                <w:spacing w:val="-6"/>
                <w:w w:val="102"/>
                <w:sz w:val="22"/>
                <w:szCs w:val="22"/>
                <w:lang w:val="id-ID"/>
              </w:rPr>
              <w:t>Memahami PSAK (Pedoman Standar Akuntansi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CC2EC2">
              <w:rPr>
                <w:spacing w:val="-6"/>
                <w:w w:val="102"/>
                <w:sz w:val="22"/>
                <w:szCs w:val="22"/>
                <w:lang w:val="id-ID"/>
              </w:rPr>
              <w:t>Keuangan)/SAK ETAP/SAK/IFRS dan standar lain yang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CC2EC2">
              <w:rPr>
                <w:spacing w:val="-6"/>
                <w:w w:val="102"/>
                <w:sz w:val="22"/>
                <w:szCs w:val="22"/>
                <w:lang w:val="id-ID"/>
              </w:rPr>
              <w:t>relevan</w:t>
            </w:r>
          </w:p>
        </w:tc>
      </w:tr>
      <w:tr w:rsidR="009A659E" w:rsidRPr="005B1970" w14:paraId="66771984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5A53FDFB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34368DD" w14:textId="77777777" w:rsidR="009A659E" w:rsidRPr="000626E4" w:rsidRDefault="009A659E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0626E4">
              <w:rPr>
                <w:b/>
                <w:bCs/>
                <w:sz w:val="22"/>
                <w:szCs w:val="22"/>
                <w:lang w:eastAsia="id-ID"/>
              </w:rPr>
              <w:t>Bidang</w:t>
            </w:r>
          </w:p>
          <w:p w14:paraId="2C1AC898" w14:textId="77777777" w:rsidR="009A659E" w:rsidRPr="000626E4" w:rsidRDefault="009A659E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0626E4">
              <w:rPr>
                <w:b/>
                <w:bCs/>
                <w:sz w:val="22"/>
                <w:szCs w:val="22"/>
                <w:lang w:eastAsia="id-ID"/>
              </w:rPr>
              <w:t>Keterampilan</w:t>
            </w:r>
          </w:p>
          <w:p w14:paraId="1A8E2EB0" w14:textId="77777777" w:rsidR="009A659E" w:rsidRPr="000626E4" w:rsidRDefault="009A659E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0626E4">
              <w:rPr>
                <w:b/>
                <w:bCs/>
                <w:sz w:val="22"/>
                <w:szCs w:val="22"/>
                <w:lang w:eastAsia="id-ID"/>
              </w:rPr>
              <w:t>Umum</w:t>
            </w:r>
          </w:p>
        </w:tc>
        <w:tc>
          <w:tcPr>
            <w:tcW w:w="12049" w:type="dxa"/>
            <w:gridSpan w:val="10"/>
          </w:tcPr>
          <w:p w14:paraId="5BA1C3A4" w14:textId="77777777" w:rsidR="005B1970" w:rsidRPr="000626E4" w:rsidRDefault="005B1970" w:rsidP="003241A4">
            <w:pPr>
              <w:rPr>
                <w:b/>
                <w:sz w:val="22"/>
                <w:szCs w:val="22"/>
                <w:lang w:eastAsia="id-ID"/>
              </w:rPr>
            </w:pPr>
          </w:p>
          <w:p w14:paraId="67DB6323" w14:textId="77777777" w:rsidR="009A659E" w:rsidRPr="000626E4" w:rsidRDefault="00437350" w:rsidP="003241A4">
            <w:pPr>
              <w:rPr>
                <w:b/>
                <w:sz w:val="22"/>
                <w:szCs w:val="22"/>
                <w:lang w:eastAsia="id-ID"/>
              </w:rPr>
            </w:pPr>
            <w:r w:rsidRPr="000626E4">
              <w:rPr>
                <w:b/>
                <w:sz w:val="22"/>
                <w:szCs w:val="22"/>
                <w:lang w:eastAsia="id-ID"/>
              </w:rPr>
              <w:t xml:space="preserve">Pilihlah </w:t>
            </w:r>
            <w:r w:rsidR="009A659E" w:rsidRPr="000626E4">
              <w:rPr>
                <w:b/>
                <w:sz w:val="22"/>
                <w:szCs w:val="22"/>
                <w:lang w:eastAsia="id-ID"/>
              </w:rPr>
              <w:t>beberapa butir CPL Prodi yang dibebankan pada mata kuliah mencakup ranah Ket</w:t>
            </w:r>
            <w:r w:rsidR="000626E4" w:rsidRPr="000626E4">
              <w:rPr>
                <w:b/>
                <w:sz w:val="22"/>
                <w:szCs w:val="22"/>
                <w:lang w:eastAsia="id-ID"/>
              </w:rPr>
              <w:t>e</w:t>
            </w:r>
            <w:r w:rsidR="009A659E" w:rsidRPr="000626E4">
              <w:rPr>
                <w:b/>
                <w:sz w:val="22"/>
                <w:szCs w:val="22"/>
                <w:lang w:eastAsia="id-ID"/>
              </w:rPr>
              <w:t>rampilan Umum</w:t>
            </w:r>
            <w:r w:rsidR="00C17E9B" w:rsidRPr="000626E4">
              <w:rPr>
                <w:b/>
                <w:sz w:val="22"/>
                <w:szCs w:val="22"/>
                <w:lang w:eastAsia="id-ID"/>
              </w:rPr>
              <w:t xml:space="preserve"> (</w:t>
            </w:r>
            <w:r w:rsidR="00C17E9B" w:rsidRPr="000626E4">
              <w:rPr>
                <w:b/>
                <w:i/>
                <w:sz w:val="22"/>
                <w:szCs w:val="22"/>
                <w:lang w:eastAsia="id-ID"/>
              </w:rPr>
              <w:t>sesuaikan dengan mata kuliah yang diampu</w:t>
            </w:r>
            <w:r w:rsidR="00C17E9B" w:rsidRPr="000626E4">
              <w:rPr>
                <w:b/>
                <w:sz w:val="22"/>
                <w:szCs w:val="22"/>
                <w:lang w:eastAsia="id-ID"/>
              </w:rPr>
              <w:t>)</w:t>
            </w:r>
          </w:p>
        </w:tc>
      </w:tr>
      <w:tr w:rsidR="000626E4" w:rsidRPr="005B1970" w14:paraId="6A18DE51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021ADB10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B529CD3" w14:textId="2B09B3F3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</w:t>
            </w:r>
            <w:r w:rsidR="00725E11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1</w:t>
            </w:r>
          </w:p>
        </w:tc>
        <w:tc>
          <w:tcPr>
            <w:tcW w:w="12049" w:type="dxa"/>
            <w:gridSpan w:val="10"/>
          </w:tcPr>
          <w:p w14:paraId="291A1EB5" w14:textId="155598C4" w:rsidR="000626E4" w:rsidRPr="000626E4" w:rsidRDefault="00725E11" w:rsidP="000626E4">
            <w:pPr>
              <w:jc w:val="both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725E11">
              <w:rPr>
                <w:spacing w:val="-6"/>
                <w:w w:val="102"/>
                <w:sz w:val="22"/>
                <w:szCs w:val="22"/>
                <w:lang w:val="id-ID"/>
              </w:rPr>
              <w:t>Mampu melakukan pencatatan transaksi keuangan</w:t>
            </w:r>
          </w:p>
        </w:tc>
      </w:tr>
      <w:tr w:rsidR="000626E4" w:rsidRPr="005B1970" w14:paraId="4EEAB498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5715BE17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82A4B13" w14:textId="12BACDA6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</w:t>
            </w:r>
            <w:r w:rsidR="00725E11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2</w:t>
            </w:r>
          </w:p>
        </w:tc>
        <w:tc>
          <w:tcPr>
            <w:tcW w:w="12049" w:type="dxa"/>
            <w:gridSpan w:val="10"/>
          </w:tcPr>
          <w:p w14:paraId="098F0620" w14:textId="609DA3A8" w:rsidR="000626E4" w:rsidRPr="000626E4" w:rsidRDefault="00725E11" w:rsidP="00725E11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Mampu menyusun laporan keuangan dengan baik dan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benar menurut Pedoman Standar Akuntansi Keuangan</w:t>
            </w:r>
          </w:p>
        </w:tc>
      </w:tr>
      <w:tr w:rsidR="000626E4" w:rsidRPr="002360A5" w14:paraId="30A537D3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D1F0330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9CA055B" w14:textId="23700969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</w:t>
            </w:r>
            <w:r w:rsidR="00725E11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3</w:t>
            </w:r>
          </w:p>
        </w:tc>
        <w:tc>
          <w:tcPr>
            <w:tcW w:w="12049" w:type="dxa"/>
            <w:gridSpan w:val="10"/>
          </w:tcPr>
          <w:p w14:paraId="663C4162" w14:textId="79B411BC" w:rsidR="000626E4" w:rsidRPr="002360A5" w:rsidRDefault="00725E11" w:rsidP="00725E11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725E11">
              <w:rPr>
                <w:spacing w:val="-6"/>
                <w:w w:val="102"/>
                <w:sz w:val="22"/>
                <w:szCs w:val="22"/>
                <w:lang w:val="id-ID"/>
              </w:rPr>
              <w:t>Mampu menilai kinerja keuangan dan kinerja manajemen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  <w:lang w:val="id-ID"/>
              </w:rPr>
              <w:t>entitas syariah</w:t>
            </w:r>
          </w:p>
        </w:tc>
      </w:tr>
      <w:tr w:rsidR="000626E4" w:rsidRPr="005B1970" w14:paraId="6A03558E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4D5B70B8" w14:textId="77777777" w:rsidR="000626E4" w:rsidRPr="002360A5" w:rsidRDefault="000626E4" w:rsidP="000626E4">
            <w:pPr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1618" w:type="dxa"/>
          </w:tcPr>
          <w:p w14:paraId="48001F3B" w14:textId="1C25CC26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</w:t>
            </w:r>
            <w:r w:rsidR="00725E11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4</w:t>
            </w:r>
          </w:p>
        </w:tc>
        <w:tc>
          <w:tcPr>
            <w:tcW w:w="12049" w:type="dxa"/>
            <w:gridSpan w:val="10"/>
          </w:tcPr>
          <w:p w14:paraId="47BAF2D9" w14:textId="274A1470" w:rsidR="000626E4" w:rsidRPr="000626E4" w:rsidRDefault="00725E11" w:rsidP="00725E11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Terampil melakukan perhitungan sebagai alat untuk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menganalisis</w:t>
            </w:r>
          </w:p>
        </w:tc>
      </w:tr>
      <w:tr w:rsidR="000626E4" w:rsidRPr="005B1970" w14:paraId="7ED08A95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CF629EA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AB2BD1E" w14:textId="7115A0D3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</w:t>
            </w:r>
            <w:r w:rsidR="00725E11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5</w:t>
            </w:r>
          </w:p>
        </w:tc>
        <w:tc>
          <w:tcPr>
            <w:tcW w:w="12049" w:type="dxa"/>
            <w:gridSpan w:val="10"/>
          </w:tcPr>
          <w:p w14:paraId="260DE9D6" w14:textId="580626E4" w:rsidR="000626E4" w:rsidRPr="000626E4" w:rsidRDefault="00725E11" w:rsidP="00725E11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Mampu menganalisis, memecahkan permasalahan,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pengambilan keputusan sesuai dengan bidang keahliannya</w:t>
            </w:r>
          </w:p>
        </w:tc>
      </w:tr>
      <w:tr w:rsidR="000626E4" w:rsidRPr="005B1970" w14:paraId="322FD19B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21618026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47DFBC3" w14:textId="65C7A261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</w:t>
            </w:r>
            <w:r w:rsidR="00725E11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6</w:t>
            </w:r>
          </w:p>
        </w:tc>
        <w:tc>
          <w:tcPr>
            <w:tcW w:w="12049" w:type="dxa"/>
            <w:gridSpan w:val="10"/>
          </w:tcPr>
          <w:p w14:paraId="60302607" w14:textId="6763A604" w:rsidR="000626E4" w:rsidRPr="000626E4" w:rsidRDefault="00725E11" w:rsidP="00725E11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Memiliki kemampuan soft skills sesuai dengan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tuntutan profesi (berfikir kritis, kreatif, komunikatif,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leadership dan teamwork)</w:t>
            </w:r>
          </w:p>
        </w:tc>
      </w:tr>
      <w:tr w:rsidR="000626E4" w:rsidRPr="002360A5" w14:paraId="5124FA8F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F88F2D5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3D8D92D" w14:textId="36AD5A73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</w:t>
            </w:r>
            <w:r w:rsidR="00725E11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7</w:t>
            </w:r>
          </w:p>
        </w:tc>
        <w:tc>
          <w:tcPr>
            <w:tcW w:w="12049" w:type="dxa"/>
            <w:gridSpan w:val="10"/>
          </w:tcPr>
          <w:p w14:paraId="611080AB" w14:textId="165B173E" w:rsidR="000626E4" w:rsidRPr="002360A5" w:rsidRDefault="00725E11" w:rsidP="000626E4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725E11">
              <w:rPr>
                <w:spacing w:val="-6"/>
                <w:w w:val="102"/>
                <w:sz w:val="22"/>
                <w:szCs w:val="22"/>
                <w:lang w:val="id-ID"/>
              </w:rPr>
              <w:t>Mampu menerapkan etika sesuai dengan profesinya</w:t>
            </w:r>
          </w:p>
        </w:tc>
      </w:tr>
      <w:tr w:rsidR="000626E4" w:rsidRPr="005B1970" w14:paraId="3EDD157C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2AD2302" w14:textId="77777777" w:rsidR="000626E4" w:rsidRPr="002360A5" w:rsidRDefault="000626E4" w:rsidP="000626E4">
            <w:pPr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1618" w:type="dxa"/>
          </w:tcPr>
          <w:p w14:paraId="1724BC26" w14:textId="3373C73E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</w:t>
            </w:r>
            <w:r w:rsidR="00725E11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8</w:t>
            </w:r>
          </w:p>
        </w:tc>
        <w:tc>
          <w:tcPr>
            <w:tcW w:w="12049" w:type="dxa"/>
            <w:gridSpan w:val="10"/>
          </w:tcPr>
          <w:p w14:paraId="7752CF06" w14:textId="428E4A4E" w:rsidR="000626E4" w:rsidRPr="000626E4" w:rsidRDefault="00725E11" w:rsidP="00725E11">
            <w:pPr>
              <w:autoSpaceDE/>
              <w:autoSpaceDN/>
              <w:spacing w:before="1" w:line="280" w:lineRule="exact"/>
              <w:ind w:right="76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Terampil menggunakan alat yang dapat digunakan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manajemen dalam pengambilan keputusan</w:t>
            </w:r>
          </w:p>
        </w:tc>
      </w:tr>
      <w:tr w:rsidR="000626E4" w:rsidRPr="005B1970" w14:paraId="1FED06B9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428E1D13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0FE3260" w14:textId="7BAF6AB7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</w:t>
            </w:r>
            <w:r w:rsidR="00725E11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9</w:t>
            </w:r>
          </w:p>
        </w:tc>
        <w:tc>
          <w:tcPr>
            <w:tcW w:w="12049" w:type="dxa"/>
            <w:gridSpan w:val="10"/>
          </w:tcPr>
          <w:p w14:paraId="12DF69DD" w14:textId="0F41CF6C" w:rsidR="000626E4" w:rsidRPr="000626E4" w:rsidRDefault="00725E11" w:rsidP="00725E11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Mendemontrasikan hafalan ayat al-Qur'an atau Hadits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terkait dengan profesi bidang akuntansi syariah</w:t>
            </w:r>
          </w:p>
        </w:tc>
      </w:tr>
      <w:tr w:rsidR="000626E4" w:rsidRPr="005B1970" w14:paraId="0DC56A7F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327ACF7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4235DB2" w14:textId="77777777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KU10</w:t>
            </w:r>
          </w:p>
        </w:tc>
        <w:tc>
          <w:tcPr>
            <w:tcW w:w="12049" w:type="dxa"/>
            <w:gridSpan w:val="10"/>
          </w:tcPr>
          <w:p w14:paraId="5BCE2099" w14:textId="01D75E5A" w:rsidR="000626E4" w:rsidRPr="000626E4" w:rsidRDefault="00725E11" w:rsidP="00725E11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Mampu menerapkan pemikiran logis, kritis, sistematis,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dan inovatif dalam pengembangan atau implementasi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ilmu pengetahuan dan teknologi yang menerapkan nilai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social science sesuai dengan bidang keahliannya</w:t>
            </w:r>
          </w:p>
        </w:tc>
      </w:tr>
      <w:tr w:rsidR="000626E4" w:rsidRPr="005B1970" w14:paraId="1E5CB000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993469A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2087230" w14:textId="77777777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KU11</w:t>
            </w:r>
          </w:p>
        </w:tc>
        <w:tc>
          <w:tcPr>
            <w:tcW w:w="12049" w:type="dxa"/>
            <w:gridSpan w:val="10"/>
          </w:tcPr>
          <w:p w14:paraId="29117906" w14:textId="7F6958E4" w:rsidR="000626E4" w:rsidRPr="000626E4" w:rsidRDefault="00725E11" w:rsidP="00725E11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Mampu mengkaji implikasi pengembangan ilmu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 xml:space="preserve">pengetahuan dan teknologi yang menerapkan nilai </w:t>
            </w:r>
            <w:r>
              <w:rPr>
                <w:spacing w:val="-6"/>
                <w:w w:val="102"/>
                <w:sz w:val="22"/>
                <w:szCs w:val="22"/>
              </w:rPr>
              <w:t>social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science berdasarkan kaidah, tata cara dan etika ilmiah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dalam rangka menghasilkan dan menyusun naskah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akademik dan mengunggahnya dalam laman perguruan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tinggi</w:t>
            </w:r>
          </w:p>
        </w:tc>
      </w:tr>
      <w:tr w:rsidR="000626E4" w:rsidRPr="005B1970" w14:paraId="15E0BD0F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4D8BB27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990A81F" w14:textId="77777777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KU12</w:t>
            </w:r>
          </w:p>
        </w:tc>
        <w:tc>
          <w:tcPr>
            <w:tcW w:w="12049" w:type="dxa"/>
            <w:gridSpan w:val="10"/>
          </w:tcPr>
          <w:p w14:paraId="6D8EAF1C" w14:textId="0F819DC3" w:rsidR="000626E4" w:rsidRPr="00725E11" w:rsidRDefault="00725E11" w:rsidP="00725E11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Mampu memelihara dan mengembangkan jaringan kerja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dengan pembimbing dan teman sejawat baik di dalam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  <w:lang w:val="id-ID"/>
              </w:rPr>
              <w:t>maupun di luar lembaga</w:t>
            </w:r>
          </w:p>
        </w:tc>
      </w:tr>
      <w:tr w:rsidR="000626E4" w:rsidRPr="005B1970" w14:paraId="6881B01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9C1B3E6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71F7B63" w14:textId="77777777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KU13</w:t>
            </w:r>
          </w:p>
        </w:tc>
        <w:tc>
          <w:tcPr>
            <w:tcW w:w="12049" w:type="dxa"/>
            <w:gridSpan w:val="10"/>
          </w:tcPr>
          <w:p w14:paraId="1DCD4FF8" w14:textId="117D65E5" w:rsidR="000626E4" w:rsidRPr="000626E4" w:rsidRDefault="00725E11" w:rsidP="00725E11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725E11">
              <w:rPr>
                <w:spacing w:val="-6"/>
                <w:w w:val="102"/>
                <w:sz w:val="22"/>
                <w:szCs w:val="22"/>
              </w:rPr>
              <w:t>Mampu menunjukkan kinerja yang mandiri, berkualitas,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725E11">
              <w:rPr>
                <w:spacing w:val="-6"/>
                <w:w w:val="102"/>
                <w:sz w:val="22"/>
                <w:szCs w:val="22"/>
              </w:rPr>
              <w:t>dan terukur</w:t>
            </w:r>
          </w:p>
        </w:tc>
      </w:tr>
      <w:tr w:rsidR="009A659E" w:rsidRPr="005B1970" w14:paraId="06BA1C14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4175F71B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6595A8BD" w14:textId="77777777" w:rsidR="009A659E" w:rsidRPr="000626E4" w:rsidRDefault="009A659E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0626E4">
              <w:rPr>
                <w:b/>
                <w:bCs/>
                <w:sz w:val="22"/>
                <w:szCs w:val="22"/>
                <w:lang w:eastAsia="id-ID"/>
              </w:rPr>
              <w:t>Keterampilan</w:t>
            </w:r>
          </w:p>
          <w:p w14:paraId="39774403" w14:textId="77777777" w:rsidR="009A659E" w:rsidRPr="000626E4" w:rsidRDefault="009A659E" w:rsidP="003241A4">
            <w:pPr>
              <w:rPr>
                <w:sz w:val="22"/>
                <w:szCs w:val="22"/>
                <w:lang w:eastAsia="id-ID"/>
              </w:rPr>
            </w:pPr>
            <w:r w:rsidRPr="000626E4">
              <w:rPr>
                <w:b/>
                <w:bCs/>
                <w:sz w:val="22"/>
                <w:szCs w:val="22"/>
                <w:lang w:eastAsia="id-ID"/>
              </w:rPr>
              <w:t>Khusus</w:t>
            </w:r>
          </w:p>
        </w:tc>
        <w:tc>
          <w:tcPr>
            <w:tcW w:w="12049" w:type="dxa"/>
            <w:gridSpan w:val="10"/>
          </w:tcPr>
          <w:p w14:paraId="2F78E967" w14:textId="77777777" w:rsidR="005B1970" w:rsidRPr="000626E4" w:rsidRDefault="005B1970" w:rsidP="003241A4">
            <w:pPr>
              <w:rPr>
                <w:b/>
                <w:sz w:val="22"/>
                <w:szCs w:val="22"/>
                <w:lang w:eastAsia="id-ID"/>
              </w:rPr>
            </w:pPr>
          </w:p>
          <w:p w14:paraId="4C9EE4BE" w14:textId="77777777" w:rsidR="009A659E" w:rsidRPr="000626E4" w:rsidRDefault="00437350" w:rsidP="003241A4">
            <w:pPr>
              <w:rPr>
                <w:b/>
                <w:sz w:val="22"/>
                <w:szCs w:val="22"/>
                <w:lang w:eastAsia="id-ID"/>
              </w:rPr>
            </w:pPr>
            <w:r w:rsidRPr="000626E4">
              <w:rPr>
                <w:b/>
                <w:sz w:val="22"/>
                <w:szCs w:val="22"/>
                <w:lang w:eastAsia="id-ID"/>
              </w:rPr>
              <w:t xml:space="preserve">Pilihlah </w:t>
            </w:r>
            <w:r w:rsidR="009A659E" w:rsidRPr="000626E4">
              <w:rPr>
                <w:b/>
                <w:sz w:val="22"/>
                <w:szCs w:val="22"/>
                <w:lang w:eastAsia="id-ID"/>
              </w:rPr>
              <w:t>beberapa butir CPL Prodi yang dibebankan pada mata kuliah mencakup ranah Ket</w:t>
            </w:r>
            <w:r w:rsidR="000626E4" w:rsidRPr="000626E4">
              <w:rPr>
                <w:b/>
                <w:sz w:val="22"/>
                <w:szCs w:val="22"/>
                <w:lang w:eastAsia="id-ID"/>
              </w:rPr>
              <w:t>e</w:t>
            </w:r>
            <w:r w:rsidR="009A659E" w:rsidRPr="000626E4">
              <w:rPr>
                <w:b/>
                <w:sz w:val="22"/>
                <w:szCs w:val="22"/>
                <w:lang w:eastAsia="id-ID"/>
              </w:rPr>
              <w:t xml:space="preserve">rampilan Khusus </w:t>
            </w:r>
            <w:r w:rsidR="00C17E9B" w:rsidRPr="000626E4">
              <w:rPr>
                <w:b/>
                <w:sz w:val="22"/>
                <w:szCs w:val="22"/>
                <w:lang w:eastAsia="id-ID"/>
              </w:rPr>
              <w:t>(</w:t>
            </w:r>
            <w:r w:rsidR="00C17E9B" w:rsidRPr="000626E4">
              <w:rPr>
                <w:b/>
                <w:i/>
                <w:sz w:val="22"/>
                <w:szCs w:val="22"/>
                <w:lang w:eastAsia="id-ID"/>
              </w:rPr>
              <w:t>sesuaikan dengan mata kuliah yang diampu</w:t>
            </w:r>
            <w:r w:rsidR="00C17E9B" w:rsidRPr="000626E4">
              <w:rPr>
                <w:b/>
                <w:sz w:val="22"/>
                <w:szCs w:val="22"/>
                <w:lang w:eastAsia="id-ID"/>
              </w:rPr>
              <w:t>)</w:t>
            </w:r>
          </w:p>
        </w:tc>
      </w:tr>
      <w:tr w:rsidR="000626E4" w:rsidRPr="005B1970" w14:paraId="4B97CEF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2CD3D095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4F5A923" w14:textId="7A248AD7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KK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1</w:t>
            </w:r>
          </w:p>
        </w:tc>
        <w:tc>
          <w:tcPr>
            <w:tcW w:w="12049" w:type="dxa"/>
            <w:gridSpan w:val="10"/>
          </w:tcPr>
          <w:p w14:paraId="6F6688B7" w14:textId="57E5C59F" w:rsidR="000626E4" w:rsidRPr="000626E4" w:rsidRDefault="00E51028" w:rsidP="002C7C0A">
            <w:pPr>
              <w:autoSpaceDE/>
              <w:autoSpaceDN/>
              <w:spacing w:line="260" w:lineRule="exact"/>
              <w:contextualSpacing/>
              <w:jc w:val="both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E51028">
              <w:rPr>
                <w:spacing w:val="-6"/>
                <w:w w:val="102"/>
                <w:sz w:val="22"/>
                <w:szCs w:val="22"/>
                <w:lang w:val="id-ID"/>
              </w:rPr>
              <w:t>Mampu menyusun laporan keuangan entitas syariah sesuai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  <w:lang w:val="id-ID"/>
              </w:rPr>
              <w:t>dengan SAK ETAP/SAK/IFRS dan standar lain yang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  <w:lang w:val="id-ID"/>
              </w:rPr>
              <w:t>relevan</w:t>
            </w:r>
          </w:p>
        </w:tc>
      </w:tr>
      <w:tr w:rsidR="000626E4" w:rsidRPr="005B1970" w14:paraId="4EC7BABA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9EC9927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4BC2D75" w14:textId="5751559F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KK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2</w:t>
            </w:r>
          </w:p>
        </w:tc>
        <w:tc>
          <w:tcPr>
            <w:tcW w:w="12049" w:type="dxa"/>
            <w:gridSpan w:val="10"/>
          </w:tcPr>
          <w:p w14:paraId="6228B57F" w14:textId="0E5E792F" w:rsidR="000626E4" w:rsidRPr="000626E4" w:rsidRDefault="00E51028" w:rsidP="002C7C0A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melakukan pemeriksaan terhadap laporan keuangan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entitas syariah</w:t>
            </w:r>
          </w:p>
        </w:tc>
      </w:tr>
      <w:tr w:rsidR="000626E4" w:rsidRPr="005B1970" w14:paraId="454DA2C5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5F53597F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9D3481" w14:textId="664EAC1F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KK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3</w:t>
            </w:r>
          </w:p>
        </w:tc>
        <w:tc>
          <w:tcPr>
            <w:tcW w:w="12049" w:type="dxa"/>
            <w:gridSpan w:val="10"/>
          </w:tcPr>
          <w:p w14:paraId="78F40AC2" w14:textId="44697B2D" w:rsidR="000626E4" w:rsidRPr="000626E4" w:rsidRDefault="00E51028" w:rsidP="000626E4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menginterpretasi laporan keuangan entitas syariah</w:t>
            </w:r>
          </w:p>
        </w:tc>
      </w:tr>
      <w:tr w:rsidR="000626E4" w:rsidRPr="005B1970" w14:paraId="050DC191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4E6A47CB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51039F" w14:textId="732E08A9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KK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4</w:t>
            </w:r>
          </w:p>
        </w:tc>
        <w:tc>
          <w:tcPr>
            <w:tcW w:w="12049" w:type="dxa"/>
            <w:gridSpan w:val="10"/>
          </w:tcPr>
          <w:p w14:paraId="6504D289" w14:textId="2E8DF3B0" w:rsidR="000626E4" w:rsidRPr="000626E4" w:rsidRDefault="00E51028" w:rsidP="002C7C0A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berkomunikasi dengan baik dan bertindak sebagai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partner sharing untuk klien</w:t>
            </w:r>
          </w:p>
        </w:tc>
      </w:tr>
      <w:tr w:rsidR="000626E4" w:rsidRPr="005B1970" w14:paraId="38256BEA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7BC78B73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13DA853" w14:textId="480F2EB6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KK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5</w:t>
            </w:r>
          </w:p>
        </w:tc>
        <w:tc>
          <w:tcPr>
            <w:tcW w:w="12049" w:type="dxa"/>
            <w:gridSpan w:val="10"/>
          </w:tcPr>
          <w:p w14:paraId="256F4136" w14:textId="70C3EF16" w:rsidR="000626E4" w:rsidRPr="000626E4" w:rsidRDefault="00E51028" w:rsidP="002C7C0A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menerapkan metode penelitian kuantitatif dan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kualitatif dalam bidang ilmu akuntansi syariah</w:t>
            </w:r>
          </w:p>
        </w:tc>
      </w:tr>
      <w:tr w:rsidR="000626E4" w:rsidRPr="005B1970" w14:paraId="24CADA1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0EA9CBCC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2FC1825" w14:textId="097FC494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KK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6</w:t>
            </w:r>
          </w:p>
        </w:tc>
        <w:tc>
          <w:tcPr>
            <w:tcW w:w="12049" w:type="dxa"/>
            <w:gridSpan w:val="10"/>
          </w:tcPr>
          <w:p w14:paraId="3C36FE69" w14:textId="591F461F" w:rsidR="000626E4" w:rsidRPr="000626E4" w:rsidRDefault="00E51028" w:rsidP="002C7C0A">
            <w:pPr>
              <w:autoSpaceDE/>
              <w:autoSpaceDN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menyiapkan laporan perhitungan pajak langsung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maupun tidak langsung untuk entitas syariah</w:t>
            </w:r>
          </w:p>
        </w:tc>
      </w:tr>
      <w:tr w:rsidR="000626E4" w:rsidRPr="005B1970" w14:paraId="403F4335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51E4774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45A7FA77" w14:textId="05A507AF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KK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7</w:t>
            </w:r>
          </w:p>
        </w:tc>
        <w:tc>
          <w:tcPr>
            <w:tcW w:w="12049" w:type="dxa"/>
            <w:gridSpan w:val="10"/>
          </w:tcPr>
          <w:p w14:paraId="58409274" w14:textId="5795412C" w:rsidR="000626E4" w:rsidRPr="000626E4" w:rsidRDefault="00E51028" w:rsidP="002C7C0A">
            <w:pPr>
              <w:tabs>
                <w:tab w:val="left" w:pos="1180"/>
                <w:tab w:val="left" w:pos="2260"/>
              </w:tabs>
              <w:autoSpaceDE/>
              <w:autoSpaceDN/>
              <w:spacing w:before="1" w:line="280" w:lineRule="exact"/>
              <w:ind w:right="75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menganalisis isu-isu seputar akuntansi dan akuntansi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Syariah</w:t>
            </w:r>
          </w:p>
        </w:tc>
      </w:tr>
      <w:tr w:rsidR="000626E4" w:rsidRPr="005B1970" w14:paraId="58C54CF6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560224A4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B447FFF" w14:textId="2724749B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KK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8</w:t>
            </w:r>
          </w:p>
        </w:tc>
        <w:tc>
          <w:tcPr>
            <w:tcW w:w="12049" w:type="dxa"/>
            <w:gridSpan w:val="10"/>
          </w:tcPr>
          <w:p w14:paraId="7DEF19FF" w14:textId="4826E6B6" w:rsidR="000626E4" w:rsidRPr="000626E4" w:rsidRDefault="00E51028" w:rsidP="002C7C0A">
            <w:pPr>
              <w:autoSpaceDE/>
              <w:autoSpaceDN/>
              <w:spacing w:line="280" w:lineRule="exact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Terampil menggunakan perangkat lunak sesuai dengan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bidang ilmunya</w:t>
            </w:r>
          </w:p>
        </w:tc>
      </w:tr>
      <w:tr w:rsidR="000626E4" w:rsidRPr="005B1970" w14:paraId="734FF93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242666FD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049C7C8" w14:textId="3C9A2258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KK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>0</w:t>
            </w:r>
            <w:r w:rsidRPr="000626E4">
              <w:rPr>
                <w:spacing w:val="-6"/>
                <w:w w:val="102"/>
                <w:sz w:val="22"/>
                <w:szCs w:val="22"/>
                <w:lang w:val="id-ID"/>
              </w:rPr>
              <w:t>9</w:t>
            </w:r>
          </w:p>
        </w:tc>
        <w:tc>
          <w:tcPr>
            <w:tcW w:w="12049" w:type="dxa"/>
            <w:gridSpan w:val="10"/>
          </w:tcPr>
          <w:p w14:paraId="5982359F" w14:textId="67806D1C" w:rsidR="000626E4" w:rsidRPr="000626E4" w:rsidRDefault="00E51028" w:rsidP="002C7C0A">
            <w:pPr>
              <w:autoSpaceDE/>
              <w:autoSpaceDN/>
              <w:ind w:left="29"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melakukan pencatatan transaksi yang diatur dalam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PSAK</w:t>
            </w:r>
          </w:p>
        </w:tc>
      </w:tr>
      <w:tr w:rsidR="000626E4" w:rsidRPr="005B1970" w14:paraId="2B0D86D3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5E198940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4B35244" w14:textId="77777777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</w:rPr>
            </w:pPr>
            <w:r w:rsidRPr="000626E4">
              <w:rPr>
                <w:spacing w:val="-6"/>
                <w:w w:val="102"/>
                <w:sz w:val="22"/>
                <w:szCs w:val="22"/>
              </w:rPr>
              <w:t>KK10</w:t>
            </w:r>
          </w:p>
        </w:tc>
        <w:tc>
          <w:tcPr>
            <w:tcW w:w="12049" w:type="dxa"/>
            <w:gridSpan w:val="10"/>
          </w:tcPr>
          <w:p w14:paraId="3E67B167" w14:textId="74DA7447" w:rsidR="000626E4" w:rsidRPr="000626E4" w:rsidRDefault="00E51028" w:rsidP="002C7C0A">
            <w:pPr>
              <w:autoSpaceDE/>
              <w:autoSpaceDN/>
              <w:spacing w:line="260" w:lineRule="exact"/>
              <w:ind w:left="34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memecahkan masalah atau sengketa keuangan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="002C7C0A">
              <w:rPr>
                <w:spacing w:val="-6"/>
                <w:w w:val="102"/>
                <w:sz w:val="22"/>
                <w:szCs w:val="22"/>
              </w:rPr>
              <w:t>l</w:t>
            </w:r>
            <w:r w:rsidRPr="00E51028">
              <w:rPr>
                <w:spacing w:val="-6"/>
                <w:w w:val="102"/>
                <w:sz w:val="22"/>
                <w:szCs w:val="22"/>
              </w:rPr>
              <w:t>ainnya</w:t>
            </w:r>
          </w:p>
        </w:tc>
      </w:tr>
      <w:tr w:rsidR="000626E4" w:rsidRPr="005B1970" w14:paraId="01B33A92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40FA0E4A" w14:textId="77777777" w:rsidR="000626E4" w:rsidRPr="005B1970" w:rsidRDefault="000626E4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4030B37" w14:textId="77777777" w:rsidR="000626E4" w:rsidRPr="000626E4" w:rsidRDefault="000626E4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</w:rPr>
            </w:pPr>
            <w:r w:rsidRPr="000626E4">
              <w:rPr>
                <w:spacing w:val="-6"/>
                <w:w w:val="102"/>
                <w:sz w:val="22"/>
                <w:szCs w:val="22"/>
              </w:rPr>
              <w:t>KK11</w:t>
            </w:r>
          </w:p>
        </w:tc>
        <w:tc>
          <w:tcPr>
            <w:tcW w:w="12049" w:type="dxa"/>
            <w:gridSpan w:val="10"/>
          </w:tcPr>
          <w:p w14:paraId="13D2311F" w14:textId="05333545" w:rsidR="000626E4" w:rsidRPr="000626E4" w:rsidRDefault="00E51028" w:rsidP="002C7C0A">
            <w:pPr>
              <w:tabs>
                <w:tab w:val="left" w:pos="2660"/>
              </w:tabs>
              <w:autoSpaceDE/>
              <w:autoSpaceDN/>
              <w:spacing w:before="1" w:line="280" w:lineRule="exact"/>
              <w:ind w:left="34" w:right="76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menganalisa gejala kecurangan dalam laporan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keuangan</w:t>
            </w:r>
          </w:p>
        </w:tc>
      </w:tr>
      <w:tr w:rsidR="00E51028" w:rsidRPr="005B1970" w14:paraId="1061D659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4753B91" w14:textId="77777777" w:rsidR="00E51028" w:rsidRPr="005B1970" w:rsidRDefault="00E51028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707AF13B" w14:textId="0024611D" w:rsidR="00E51028" w:rsidRPr="002C7C0A" w:rsidRDefault="002C7C0A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KK13</w:t>
            </w:r>
          </w:p>
        </w:tc>
        <w:tc>
          <w:tcPr>
            <w:tcW w:w="12049" w:type="dxa"/>
            <w:gridSpan w:val="10"/>
          </w:tcPr>
          <w:p w14:paraId="3785502E" w14:textId="3C3CCACD" w:rsidR="00E51028" w:rsidRPr="00E51028" w:rsidRDefault="00E51028" w:rsidP="00E51028">
            <w:pPr>
              <w:tabs>
                <w:tab w:val="left" w:pos="2660"/>
              </w:tabs>
              <w:autoSpaceDE/>
              <w:autoSpaceDN/>
              <w:spacing w:before="1" w:line="280" w:lineRule="exact"/>
              <w:ind w:left="34" w:right="76"/>
              <w:contextualSpacing/>
              <w:jc w:val="both"/>
              <w:rPr>
                <w:spacing w:val="-6"/>
                <w:w w:val="102"/>
                <w:sz w:val="22"/>
                <w:szCs w:val="22"/>
                <w:lang w:val="id-ID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mengaplikasikan teori-teori akuntansi syariah dalam</w:t>
            </w:r>
            <w:r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  <w:lang w:val="id-ID"/>
              </w:rPr>
              <w:t>suatu organisasi atau entitas syariah</w:t>
            </w:r>
          </w:p>
        </w:tc>
      </w:tr>
      <w:tr w:rsidR="00E51028" w:rsidRPr="005B1970" w14:paraId="3679060B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77C7905D" w14:textId="77777777" w:rsidR="00E51028" w:rsidRPr="005B1970" w:rsidRDefault="00E51028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3DFA35F3" w14:textId="0EAE5288" w:rsidR="00E51028" w:rsidRPr="002C7C0A" w:rsidRDefault="002C7C0A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KK14</w:t>
            </w:r>
          </w:p>
        </w:tc>
        <w:tc>
          <w:tcPr>
            <w:tcW w:w="12049" w:type="dxa"/>
            <w:gridSpan w:val="10"/>
          </w:tcPr>
          <w:p w14:paraId="42F46FFD" w14:textId="75B0BA53" w:rsidR="00E51028" w:rsidRPr="00E51028" w:rsidRDefault="00E51028" w:rsidP="00E51028">
            <w:pPr>
              <w:tabs>
                <w:tab w:val="left" w:pos="2660"/>
              </w:tabs>
              <w:autoSpaceDE/>
              <w:autoSpaceDN/>
              <w:spacing w:before="1" w:line="280" w:lineRule="exact"/>
              <w:ind w:left="34" w:right="76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mengukur dan mengevaluasi investasi dan potofolio</w:t>
            </w:r>
          </w:p>
        </w:tc>
      </w:tr>
      <w:tr w:rsidR="00E51028" w:rsidRPr="005B1970" w14:paraId="6D3CA94D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433B8629" w14:textId="77777777" w:rsidR="00E51028" w:rsidRPr="005B1970" w:rsidRDefault="00E51028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D96BC9E" w14:textId="50A0D957" w:rsidR="00E51028" w:rsidRPr="002C7C0A" w:rsidRDefault="002C7C0A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KK15</w:t>
            </w:r>
          </w:p>
        </w:tc>
        <w:tc>
          <w:tcPr>
            <w:tcW w:w="12049" w:type="dxa"/>
            <w:gridSpan w:val="10"/>
          </w:tcPr>
          <w:p w14:paraId="7ACEDE8C" w14:textId="4E239037" w:rsidR="00E51028" w:rsidRPr="00E51028" w:rsidRDefault="00E51028" w:rsidP="002C7C0A">
            <w:pPr>
              <w:tabs>
                <w:tab w:val="left" w:pos="2660"/>
              </w:tabs>
              <w:autoSpaceDE/>
              <w:autoSpaceDN/>
              <w:spacing w:before="1" w:line="280" w:lineRule="exact"/>
              <w:ind w:left="34" w:right="76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mengukur efektifitas dan efisiensi untuk menilai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kinerja manajemen perusahaan</w:t>
            </w:r>
          </w:p>
        </w:tc>
      </w:tr>
      <w:tr w:rsidR="00E51028" w:rsidRPr="005B1970" w14:paraId="42718151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386221DD" w14:textId="77777777" w:rsidR="00E51028" w:rsidRPr="005B1970" w:rsidRDefault="00E51028" w:rsidP="000626E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7B9E1B8" w14:textId="45BEADB6" w:rsidR="00E51028" w:rsidRPr="002C7C0A" w:rsidRDefault="002C7C0A" w:rsidP="002C7C0A">
            <w:pPr>
              <w:pStyle w:val="ListParagraph"/>
              <w:ind w:left="0"/>
              <w:jc w:val="center"/>
              <w:rPr>
                <w:spacing w:val="-6"/>
                <w:w w:val="102"/>
                <w:sz w:val="22"/>
                <w:szCs w:val="22"/>
                <w:lang w:val="id-ID"/>
              </w:rPr>
            </w:pPr>
            <w:r>
              <w:rPr>
                <w:spacing w:val="-6"/>
                <w:w w:val="102"/>
                <w:sz w:val="22"/>
                <w:szCs w:val="22"/>
                <w:lang w:val="id-ID"/>
              </w:rPr>
              <w:t>KK15</w:t>
            </w:r>
          </w:p>
        </w:tc>
        <w:tc>
          <w:tcPr>
            <w:tcW w:w="12049" w:type="dxa"/>
            <w:gridSpan w:val="10"/>
          </w:tcPr>
          <w:p w14:paraId="21151FCB" w14:textId="1E6CB25A" w:rsidR="00E51028" w:rsidRPr="00E51028" w:rsidRDefault="00E51028" w:rsidP="002C7C0A">
            <w:pPr>
              <w:tabs>
                <w:tab w:val="left" w:pos="2660"/>
              </w:tabs>
              <w:autoSpaceDE/>
              <w:autoSpaceDN/>
              <w:spacing w:before="1" w:line="280" w:lineRule="exact"/>
              <w:ind w:left="34" w:right="76"/>
              <w:contextualSpacing/>
              <w:jc w:val="both"/>
              <w:rPr>
                <w:spacing w:val="-6"/>
                <w:w w:val="102"/>
                <w:sz w:val="22"/>
                <w:szCs w:val="22"/>
              </w:rPr>
            </w:pPr>
            <w:r w:rsidRPr="00E51028">
              <w:rPr>
                <w:spacing w:val="-6"/>
                <w:w w:val="102"/>
                <w:sz w:val="22"/>
                <w:szCs w:val="22"/>
              </w:rPr>
              <w:t>Mampu merumuskan fungsi manajemen (perencanaan,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pengorganisasian, penempatan staf, pengarahan, dan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pengendalian, serta evaluasi) pada level operasional di</w:t>
            </w:r>
            <w:r w:rsidR="002C7C0A">
              <w:rPr>
                <w:spacing w:val="-6"/>
                <w:w w:val="102"/>
                <w:sz w:val="22"/>
                <w:szCs w:val="22"/>
                <w:lang w:val="id-ID"/>
              </w:rPr>
              <w:t xml:space="preserve"> </w:t>
            </w:r>
            <w:r w:rsidRPr="00E51028">
              <w:rPr>
                <w:spacing w:val="-6"/>
                <w:w w:val="102"/>
                <w:sz w:val="22"/>
                <w:szCs w:val="22"/>
              </w:rPr>
              <w:t>berbagai tipe organisasi.</w:t>
            </w:r>
          </w:p>
        </w:tc>
      </w:tr>
      <w:tr w:rsidR="00437350" w:rsidRPr="005B1970" w14:paraId="5FCECFA9" w14:textId="77777777" w:rsidTr="00614B0A">
        <w:trPr>
          <w:trHeight w:val="296"/>
        </w:trPr>
        <w:tc>
          <w:tcPr>
            <w:tcW w:w="1672" w:type="dxa"/>
            <w:gridSpan w:val="2"/>
            <w:vMerge/>
            <w:shd w:val="clear" w:color="auto" w:fill="auto"/>
          </w:tcPr>
          <w:p w14:paraId="53DAB161" w14:textId="77777777" w:rsidR="00437350" w:rsidRPr="005B1970" w:rsidRDefault="00437350" w:rsidP="0032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366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07D3B4E1" w14:textId="77777777" w:rsidR="00437350" w:rsidRPr="000626E4" w:rsidRDefault="00437350" w:rsidP="003241A4">
            <w:pPr>
              <w:rPr>
                <w:sz w:val="22"/>
                <w:szCs w:val="22"/>
                <w:lang w:eastAsia="id-ID"/>
              </w:rPr>
            </w:pPr>
            <w:r w:rsidRPr="000626E4">
              <w:rPr>
                <w:b/>
                <w:sz w:val="22"/>
                <w:szCs w:val="22"/>
                <w:lang w:eastAsia="id-ID"/>
              </w:rPr>
              <w:t>Capaian Pembelajaran Mata Kuliah (CPMK)</w:t>
            </w:r>
          </w:p>
        </w:tc>
      </w:tr>
      <w:tr w:rsidR="009A659E" w:rsidRPr="005B1970" w14:paraId="5FAFA7D0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C0181E1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00E05568" w14:textId="34646906" w:rsidR="009A659E" w:rsidRPr="000626E4" w:rsidRDefault="009A659E" w:rsidP="003241A4">
            <w:pPr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0626E4">
              <w:rPr>
                <w:bCs/>
                <w:noProof/>
                <w:sz w:val="22"/>
                <w:szCs w:val="22"/>
                <w:lang w:eastAsia="id-ID"/>
              </w:rPr>
              <w:t>CPMK</w:t>
            </w:r>
            <w:r w:rsidR="007E38F1">
              <w:rPr>
                <w:bCs/>
                <w:noProof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12049" w:type="dxa"/>
            <w:gridSpan w:val="10"/>
          </w:tcPr>
          <w:p w14:paraId="393920E4" w14:textId="5FE1F563" w:rsidR="009A659E" w:rsidRPr="00BE6847" w:rsidRDefault="00BE6847" w:rsidP="00BE6847">
            <w:pPr>
              <w:pStyle w:val="TableParagraph"/>
              <w:spacing w:line="255" w:lineRule="exact"/>
              <w:ind w:left="110"/>
            </w:pPr>
            <w:r w:rsidRPr="00BE6847">
              <w:t>Memiliki</w:t>
            </w:r>
            <w:r w:rsidRPr="00BE6847">
              <w:rPr>
                <w:spacing w:val="-6"/>
              </w:rPr>
              <w:t xml:space="preserve"> </w:t>
            </w:r>
            <w:r w:rsidRPr="00BE6847">
              <w:t>pemahaman</w:t>
            </w:r>
            <w:r w:rsidRPr="00BE6847">
              <w:rPr>
                <w:spacing w:val="-2"/>
              </w:rPr>
              <w:t xml:space="preserve"> </w:t>
            </w:r>
            <w:r w:rsidRPr="00BE6847">
              <w:t>dan</w:t>
            </w:r>
            <w:r w:rsidRPr="00BE6847">
              <w:rPr>
                <w:spacing w:val="-4"/>
              </w:rPr>
              <w:t xml:space="preserve"> </w:t>
            </w:r>
            <w:r w:rsidRPr="00BE6847">
              <w:t>sikap</w:t>
            </w:r>
            <w:r w:rsidRPr="00BE6847">
              <w:rPr>
                <w:spacing w:val="-3"/>
              </w:rPr>
              <w:t xml:space="preserve"> </w:t>
            </w:r>
            <w:r w:rsidRPr="00BE6847">
              <w:t>profesional</w:t>
            </w:r>
            <w:r w:rsidRPr="00BE6847">
              <w:rPr>
                <w:spacing w:val="-8"/>
              </w:rPr>
              <w:t xml:space="preserve"> </w:t>
            </w:r>
            <w:r w:rsidRPr="00BE6847">
              <w:t>tentang</w:t>
            </w:r>
            <w:r w:rsidRPr="00BE6847">
              <w:rPr>
                <w:spacing w:val="-6"/>
              </w:rPr>
              <w:t xml:space="preserve"> </w:t>
            </w:r>
            <w:r w:rsidRPr="00BE6847">
              <w:t>cara</w:t>
            </w:r>
            <w:r w:rsidRPr="00BE6847">
              <w:rPr>
                <w:spacing w:val="-8"/>
              </w:rPr>
              <w:t xml:space="preserve"> </w:t>
            </w:r>
            <w:r w:rsidRPr="00BE6847">
              <w:t>penilaian,</w:t>
            </w:r>
            <w:r w:rsidRPr="00BE6847">
              <w:rPr>
                <w:spacing w:val="-6"/>
              </w:rPr>
              <w:t xml:space="preserve"> </w:t>
            </w:r>
            <w:r w:rsidRPr="00BE6847">
              <w:t>pencatatan,</w:t>
            </w:r>
            <w:r w:rsidRPr="00BE6847">
              <w:rPr>
                <w:spacing w:val="-6"/>
              </w:rPr>
              <w:t xml:space="preserve"> </w:t>
            </w:r>
            <w:r w:rsidRPr="00BE6847">
              <w:t>pengungkapan</w:t>
            </w:r>
            <w:r w:rsidRPr="00BE6847">
              <w:rPr>
                <w:spacing w:val="-4"/>
              </w:rPr>
              <w:t xml:space="preserve"> </w:t>
            </w:r>
            <w:r w:rsidRPr="00BE6847">
              <w:t>dan</w:t>
            </w:r>
            <w:r w:rsidRPr="00BE6847">
              <w:rPr>
                <w:spacing w:val="-4"/>
              </w:rPr>
              <w:t xml:space="preserve"> </w:t>
            </w:r>
            <w:r w:rsidRPr="00BE6847">
              <w:t>penyajan</w:t>
            </w:r>
            <w:r w:rsidRPr="00BE6847">
              <w:rPr>
                <w:spacing w:val="-4"/>
              </w:rPr>
              <w:t xml:space="preserve"> </w:t>
            </w:r>
            <w:r w:rsidRPr="00BE6847">
              <w:t>laporan</w:t>
            </w:r>
            <w:r w:rsidRPr="00BE6847">
              <w:rPr>
                <w:spacing w:val="-3"/>
              </w:rPr>
              <w:t xml:space="preserve"> </w:t>
            </w:r>
            <w:r w:rsidRPr="00BE6847">
              <w:t>keuangan yang</w:t>
            </w:r>
            <w:r w:rsidRPr="00BE6847">
              <w:rPr>
                <w:spacing w:val="-3"/>
              </w:rPr>
              <w:t xml:space="preserve"> </w:t>
            </w:r>
            <w:r w:rsidRPr="00BE6847">
              <w:t>sesuai</w:t>
            </w:r>
            <w:r w:rsidRPr="00BE6847">
              <w:rPr>
                <w:spacing w:val="-3"/>
              </w:rPr>
              <w:t xml:space="preserve"> </w:t>
            </w:r>
            <w:r w:rsidRPr="00BE6847">
              <w:t>dengan</w:t>
            </w:r>
            <w:r w:rsidRPr="00BE6847">
              <w:rPr>
                <w:spacing w:val="-3"/>
              </w:rPr>
              <w:t xml:space="preserve"> </w:t>
            </w:r>
            <w:r w:rsidRPr="00BE6847">
              <w:t>standar</w:t>
            </w:r>
            <w:r w:rsidRPr="00BE6847">
              <w:rPr>
                <w:spacing w:val="-4"/>
              </w:rPr>
              <w:t xml:space="preserve"> </w:t>
            </w:r>
            <w:r w:rsidRPr="00BE6847">
              <w:t>akuntansi.</w:t>
            </w:r>
          </w:p>
        </w:tc>
      </w:tr>
      <w:tr w:rsidR="00BE6847" w:rsidRPr="005B1970" w14:paraId="08873881" w14:textId="77777777" w:rsidTr="00614B0A">
        <w:trPr>
          <w:gridAfter w:val="11"/>
          <w:wAfter w:w="13667" w:type="dxa"/>
          <w:trHeight w:val="276"/>
        </w:trPr>
        <w:tc>
          <w:tcPr>
            <w:tcW w:w="1672" w:type="dxa"/>
            <w:gridSpan w:val="2"/>
            <w:vMerge/>
            <w:shd w:val="clear" w:color="auto" w:fill="auto"/>
          </w:tcPr>
          <w:p w14:paraId="1C10D877" w14:textId="77777777" w:rsidR="00BE6847" w:rsidRPr="005B1970" w:rsidRDefault="00BE6847" w:rsidP="003241A4">
            <w:pPr>
              <w:rPr>
                <w:b/>
                <w:sz w:val="24"/>
                <w:szCs w:val="24"/>
              </w:rPr>
            </w:pPr>
          </w:p>
        </w:tc>
      </w:tr>
      <w:tr w:rsidR="00BE6847" w:rsidRPr="005B1970" w14:paraId="28138FA1" w14:textId="77777777" w:rsidTr="00614B0A">
        <w:trPr>
          <w:gridAfter w:val="11"/>
          <w:wAfter w:w="13667" w:type="dxa"/>
          <w:trHeight w:val="276"/>
        </w:trPr>
        <w:tc>
          <w:tcPr>
            <w:tcW w:w="1672" w:type="dxa"/>
            <w:gridSpan w:val="2"/>
            <w:vMerge/>
            <w:shd w:val="clear" w:color="auto" w:fill="auto"/>
          </w:tcPr>
          <w:p w14:paraId="33F0B20F" w14:textId="77777777" w:rsidR="00BE6847" w:rsidRPr="005B1970" w:rsidRDefault="00BE6847" w:rsidP="003241A4">
            <w:pPr>
              <w:rPr>
                <w:b/>
                <w:sz w:val="24"/>
                <w:szCs w:val="24"/>
              </w:rPr>
            </w:pPr>
          </w:p>
        </w:tc>
      </w:tr>
      <w:tr w:rsidR="00437350" w:rsidRPr="005B1970" w14:paraId="1CCC7CBB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70C5CBD3" w14:textId="77777777" w:rsidR="00437350" w:rsidRPr="005B1970" w:rsidRDefault="00437350" w:rsidP="0032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3667" w:type="dxa"/>
            <w:gridSpan w:val="11"/>
            <w:shd w:val="clear" w:color="auto" w:fill="D9D9D9"/>
          </w:tcPr>
          <w:p w14:paraId="6F2941C1" w14:textId="77777777" w:rsidR="00437350" w:rsidRPr="000626E4" w:rsidRDefault="00437350" w:rsidP="003241A4">
            <w:pPr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0626E4">
              <w:rPr>
                <w:bCs/>
                <w:noProof/>
                <w:sz w:val="22"/>
                <w:szCs w:val="22"/>
                <w:lang w:eastAsia="id-ID"/>
              </w:rPr>
              <w:t xml:space="preserve">CPL </w:t>
            </w:r>
            <w:r w:rsidRPr="000626E4">
              <w:rPr>
                <w:bCs/>
                <w:noProof/>
                <w:sz w:val="22"/>
                <w:szCs w:val="22"/>
                <w:lang w:eastAsia="id-ID"/>
              </w:rPr>
              <w:sym w:font="Symbol" w:char="F0DE"/>
            </w:r>
            <w:r w:rsidRPr="000626E4">
              <w:rPr>
                <w:bCs/>
                <w:noProof/>
                <w:sz w:val="22"/>
                <w:szCs w:val="22"/>
                <w:lang w:eastAsia="id-ID"/>
              </w:rPr>
              <w:t xml:space="preserve"> Sub-CPMK</w:t>
            </w:r>
          </w:p>
        </w:tc>
      </w:tr>
      <w:tr w:rsidR="009A659E" w:rsidRPr="005B1970" w14:paraId="01AE5404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BD9CFE6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E098CB7" w14:textId="3A02ED8B" w:rsidR="009A659E" w:rsidRPr="000626E4" w:rsidRDefault="009A659E" w:rsidP="003241A4">
            <w:pPr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0626E4">
              <w:rPr>
                <w:bCs/>
                <w:noProof/>
                <w:sz w:val="22"/>
                <w:szCs w:val="22"/>
                <w:lang w:eastAsia="id-ID"/>
              </w:rPr>
              <w:t>CPL-1</w:t>
            </w:r>
            <w:r w:rsidR="007E38F1">
              <w:rPr>
                <w:bCs/>
                <w:noProof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12049" w:type="dxa"/>
            <w:gridSpan w:val="10"/>
          </w:tcPr>
          <w:p w14:paraId="02F4BAC9" w14:textId="43C57B0B" w:rsidR="009A659E" w:rsidRPr="000626E4" w:rsidRDefault="00614B0A" w:rsidP="003241A4">
            <w:pPr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7E38F1">
              <w:rPr>
                <w:lang w:val="id-ID"/>
              </w:rPr>
              <w:t>Mampu menerapkan metode pencatatan akuntansi keuangan</w:t>
            </w:r>
            <w:r w:rsidRPr="000626E4">
              <w:rPr>
                <w:bCs/>
                <w:noProof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9A659E" w:rsidRPr="005B1970" w14:paraId="66D72202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17D9CA44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19314EA5" w14:textId="14C498AF" w:rsidR="009A659E" w:rsidRPr="000626E4" w:rsidRDefault="009A659E" w:rsidP="003241A4">
            <w:pPr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0626E4">
              <w:rPr>
                <w:bCs/>
                <w:noProof/>
                <w:sz w:val="22"/>
                <w:szCs w:val="22"/>
                <w:lang w:eastAsia="id-ID"/>
              </w:rPr>
              <w:t>CPL-</w:t>
            </w:r>
            <w:r w:rsidR="00614B0A">
              <w:rPr>
                <w:bCs/>
                <w:noProof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12049" w:type="dxa"/>
            <w:gridSpan w:val="10"/>
          </w:tcPr>
          <w:p w14:paraId="13A2C7C9" w14:textId="1D715750" w:rsidR="009A659E" w:rsidRPr="000626E4" w:rsidRDefault="00614B0A" w:rsidP="003241A4">
            <w:pPr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7E38F1">
              <w:rPr>
                <w:lang w:val="id-ID"/>
              </w:rPr>
              <w:t>Mampu menyusun laporan keuangan</w:t>
            </w:r>
            <w:r w:rsidRPr="000626E4">
              <w:rPr>
                <w:bCs/>
                <w:noProof/>
                <w:sz w:val="22"/>
                <w:szCs w:val="22"/>
                <w:lang w:eastAsia="id-ID"/>
              </w:rPr>
              <w:t xml:space="preserve"> </w:t>
            </w:r>
          </w:p>
        </w:tc>
      </w:tr>
      <w:tr w:rsidR="009A659E" w:rsidRPr="005B1970" w14:paraId="2DFA91E4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6409304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5654E47B" w14:textId="0665857D" w:rsidR="009A659E" w:rsidRPr="000626E4" w:rsidRDefault="00614B0A" w:rsidP="003241A4">
            <w:pPr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0626E4">
              <w:rPr>
                <w:bCs/>
                <w:noProof/>
                <w:sz w:val="22"/>
                <w:szCs w:val="22"/>
                <w:lang w:eastAsia="id-ID"/>
              </w:rPr>
              <w:t>CPL-</w:t>
            </w:r>
            <w:r>
              <w:rPr>
                <w:bCs/>
                <w:noProof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12049" w:type="dxa"/>
            <w:gridSpan w:val="10"/>
          </w:tcPr>
          <w:p w14:paraId="5372C947" w14:textId="77777777" w:rsidR="00614B0A" w:rsidRPr="007E38F1" w:rsidRDefault="00614B0A" w:rsidP="00614B0A">
            <w:pPr>
              <w:pStyle w:val="TableParagraph"/>
              <w:spacing w:line="255" w:lineRule="exact"/>
              <w:rPr>
                <w:lang w:val="id-ID"/>
              </w:rPr>
            </w:pPr>
            <w:r w:rsidRPr="007E38F1">
              <w:rPr>
                <w:lang w:val="en-US"/>
              </w:rPr>
              <w:t>M</w:t>
            </w:r>
            <w:r w:rsidRPr="007E38F1">
              <w:rPr>
                <w:lang w:val="id-ID"/>
              </w:rPr>
              <w:t>enjelaskan pentingnya laporan keuangan terhadap perusahaan berdasarkan kerangka dasar</w:t>
            </w:r>
          </w:p>
          <w:p w14:paraId="11CE2F55" w14:textId="75A09609" w:rsidR="009A659E" w:rsidRPr="000626E4" w:rsidRDefault="00614B0A" w:rsidP="00614B0A">
            <w:pPr>
              <w:jc w:val="both"/>
              <w:rPr>
                <w:bCs/>
                <w:noProof/>
                <w:sz w:val="22"/>
                <w:szCs w:val="22"/>
                <w:lang w:eastAsia="id-ID"/>
              </w:rPr>
            </w:pPr>
            <w:r w:rsidRPr="007E38F1">
              <w:rPr>
                <w:lang w:val="id-ID"/>
              </w:rPr>
              <w:t>penyajian dan penyusunan laporan keuangan secara manual.</w:t>
            </w:r>
          </w:p>
        </w:tc>
      </w:tr>
      <w:tr w:rsidR="009A659E" w:rsidRPr="005B1970" w14:paraId="7A86ABB6" w14:textId="77777777" w:rsidTr="00614B0A">
        <w:trPr>
          <w:trHeight w:val="345"/>
        </w:trPr>
        <w:tc>
          <w:tcPr>
            <w:tcW w:w="1672" w:type="dxa"/>
            <w:gridSpan w:val="2"/>
            <w:shd w:val="clear" w:color="auto" w:fill="auto"/>
          </w:tcPr>
          <w:p w14:paraId="00BBB2A5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  <w:r w:rsidRPr="005B1970">
              <w:rPr>
                <w:b/>
                <w:noProof/>
                <w:sz w:val="24"/>
                <w:szCs w:val="24"/>
                <w:lang w:val="id-ID"/>
              </w:rPr>
              <w:t>Deskripsi</w:t>
            </w:r>
            <w:r w:rsidRPr="005B1970">
              <w:rPr>
                <w:b/>
                <w:sz w:val="24"/>
                <w:szCs w:val="24"/>
                <w:lang w:val="id-ID"/>
              </w:rPr>
              <w:t xml:space="preserve"> </w:t>
            </w:r>
            <w:r w:rsidRPr="005B1970">
              <w:rPr>
                <w:b/>
                <w:noProof/>
                <w:sz w:val="24"/>
                <w:szCs w:val="24"/>
                <w:lang w:val="id-ID"/>
              </w:rPr>
              <w:t>Singkat</w:t>
            </w:r>
            <w:r w:rsidRPr="005B1970"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3667" w:type="dxa"/>
            <w:gridSpan w:val="11"/>
          </w:tcPr>
          <w:p w14:paraId="3BC11D1D" w14:textId="243CFF33" w:rsidR="009A659E" w:rsidRPr="000626E4" w:rsidRDefault="00BE6847" w:rsidP="00BE6847">
            <w:pPr>
              <w:rPr>
                <w:noProof/>
                <w:sz w:val="22"/>
                <w:szCs w:val="22"/>
              </w:rPr>
            </w:pPr>
            <w:r w:rsidRPr="00BE6847">
              <w:rPr>
                <w:noProof/>
                <w:sz w:val="22"/>
                <w:szCs w:val="22"/>
              </w:rPr>
              <w:t>Mata kuliah Akuntansi Keuangan I merupakan mata kuliah yang memberikan dasar pemahaman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mahasiswa dalam Pencatatan Akuntansi Keuangan secara umum dan benar. Pada mata kuliah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ini diberikan pengetahuan terkait konsep Akuntansi Keuangan I sebagai landasan pemahaman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dalam kajian berikutnya mengenai format laporan keuangan, cash, piutang dan persediaan.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Dengan penyelenggaraan mata kuliah Akuntansi Keuangan I di Perguruan Tinggi diharapkan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dapat tercipta wahana pembelajaran bagi para mahasiswa untuk mengetahui, mengkaji, dan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 xml:space="preserve">memahami Akuntansi yang berlaku. </w:t>
            </w:r>
            <w:r w:rsidRPr="00BE6847">
              <w:rPr>
                <w:noProof/>
                <w:sz w:val="22"/>
                <w:szCs w:val="22"/>
              </w:rPr>
              <w:lastRenderedPageBreak/>
              <w:t>Penilaian akhir keberhasilan belajar mahasiswa pada mata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kuliah ini menggunakan acuan patokan (PAP) dengan unsur penilaian meliputi unsur kehadiran,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tugas-tugas, UTS, dan UAS. Diharapkan Lulusan menjadi Akuntan Internal Sektor Bisnis.</w:t>
            </w:r>
          </w:p>
        </w:tc>
      </w:tr>
      <w:tr w:rsidR="009A659E" w:rsidRPr="005B1970" w14:paraId="241F731D" w14:textId="77777777" w:rsidTr="00614B0A">
        <w:trPr>
          <w:trHeight w:val="345"/>
        </w:trPr>
        <w:tc>
          <w:tcPr>
            <w:tcW w:w="1672" w:type="dxa"/>
            <w:gridSpan w:val="2"/>
            <w:shd w:val="clear" w:color="auto" w:fill="auto"/>
          </w:tcPr>
          <w:p w14:paraId="1B766A0B" w14:textId="77777777" w:rsidR="009A659E" w:rsidRPr="005B1970" w:rsidRDefault="009A659E" w:rsidP="003241A4">
            <w:pPr>
              <w:rPr>
                <w:b/>
                <w:noProof/>
                <w:sz w:val="24"/>
                <w:szCs w:val="24"/>
              </w:rPr>
            </w:pPr>
            <w:r w:rsidRPr="005B1970">
              <w:rPr>
                <w:b/>
                <w:noProof/>
                <w:sz w:val="24"/>
                <w:szCs w:val="24"/>
              </w:rPr>
              <w:lastRenderedPageBreak/>
              <w:t>Bahan Kajian / Materi Pembelajaran</w:t>
            </w:r>
          </w:p>
        </w:tc>
        <w:tc>
          <w:tcPr>
            <w:tcW w:w="13667" w:type="dxa"/>
            <w:gridSpan w:val="11"/>
          </w:tcPr>
          <w:p w14:paraId="1C5D184E" w14:textId="77777777" w:rsidR="00BE6847" w:rsidRDefault="00BE6847" w:rsidP="00BE6847">
            <w:pPr>
              <w:pStyle w:val="ListParagraph"/>
              <w:numPr>
                <w:ilvl w:val="0"/>
                <w:numId w:val="15"/>
              </w:numPr>
              <w:rPr>
                <w:noProof/>
                <w:sz w:val="22"/>
                <w:szCs w:val="22"/>
              </w:rPr>
            </w:pPr>
            <w:r w:rsidRPr="00BE6847">
              <w:rPr>
                <w:noProof/>
                <w:sz w:val="22"/>
                <w:szCs w:val="22"/>
              </w:rPr>
              <w:t>Memahami standar akuntansi baik PSAK maupun IFRS</w:t>
            </w:r>
          </w:p>
          <w:p w14:paraId="0ACF3612" w14:textId="77777777" w:rsidR="00BE6847" w:rsidRDefault="00BE6847" w:rsidP="00BE6847">
            <w:pPr>
              <w:pStyle w:val="ListParagraph"/>
              <w:numPr>
                <w:ilvl w:val="0"/>
                <w:numId w:val="15"/>
              </w:numPr>
              <w:rPr>
                <w:noProof/>
                <w:sz w:val="22"/>
                <w:szCs w:val="22"/>
              </w:rPr>
            </w:pPr>
            <w:r w:rsidRPr="00BE6847">
              <w:rPr>
                <w:noProof/>
                <w:sz w:val="22"/>
                <w:szCs w:val="22"/>
              </w:rPr>
              <w:t>Memahami kerangka konseptual FASB dan IASB/IAI</w:t>
            </w:r>
          </w:p>
          <w:p w14:paraId="6C687F1A" w14:textId="77777777" w:rsidR="00BE6847" w:rsidRDefault="00BE6847" w:rsidP="00BE6847">
            <w:pPr>
              <w:pStyle w:val="ListParagraph"/>
              <w:numPr>
                <w:ilvl w:val="0"/>
                <w:numId w:val="15"/>
              </w:numPr>
              <w:rPr>
                <w:noProof/>
                <w:sz w:val="22"/>
                <w:szCs w:val="22"/>
              </w:rPr>
            </w:pPr>
            <w:r w:rsidRPr="00BE6847">
              <w:rPr>
                <w:noProof/>
                <w:sz w:val="22"/>
                <w:szCs w:val="22"/>
              </w:rPr>
              <w:t>Menguasai konsep dan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item-item laporan keuangan</w:t>
            </w:r>
          </w:p>
          <w:p w14:paraId="191D06E3" w14:textId="77777777" w:rsidR="00BE6847" w:rsidRDefault="00BE6847" w:rsidP="00BE6847">
            <w:pPr>
              <w:pStyle w:val="ListParagraph"/>
              <w:numPr>
                <w:ilvl w:val="0"/>
                <w:numId w:val="15"/>
              </w:numPr>
              <w:rPr>
                <w:noProof/>
                <w:sz w:val="22"/>
                <w:szCs w:val="22"/>
              </w:rPr>
            </w:pPr>
            <w:r w:rsidRPr="00BE6847">
              <w:rPr>
                <w:noProof/>
                <w:sz w:val="22"/>
                <w:szCs w:val="22"/>
              </w:rPr>
              <w:t>Menguasai konsep dan prinsip akuntansi keuangan seperti : defenisi, pengakuan, pengukuran dan penilaian, serta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penyajian dan pengungkapan informasi akuntansi keuangan untuk item-item Pendapatan, Persediaan, Aset Tetap dan Properti investasi,Depresiasi dan Penurunan nilai, Aset tak berujud, provisi dan kontijensi, serta Imbalan Kerja</w:t>
            </w:r>
          </w:p>
          <w:p w14:paraId="28CEE477" w14:textId="7D46D835" w:rsidR="00BE6847" w:rsidRPr="00BE6847" w:rsidRDefault="00BE6847" w:rsidP="00BE6847">
            <w:pPr>
              <w:pStyle w:val="ListParagraph"/>
              <w:numPr>
                <w:ilvl w:val="0"/>
                <w:numId w:val="15"/>
              </w:numPr>
              <w:rPr>
                <w:noProof/>
                <w:sz w:val="22"/>
                <w:szCs w:val="22"/>
              </w:rPr>
            </w:pPr>
            <w:r w:rsidRPr="00BE6847">
              <w:rPr>
                <w:noProof/>
                <w:sz w:val="22"/>
                <w:szCs w:val="22"/>
              </w:rPr>
              <w:t>Mampu mengaplikasikan konsep tersebut dalam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E6847">
              <w:rPr>
                <w:noProof/>
                <w:sz w:val="22"/>
                <w:szCs w:val="22"/>
              </w:rPr>
              <w:t>penyelesaian masalah akuntansi, serta mampu beradaptasi terhadap situasi yang dihadap</w:t>
            </w:r>
          </w:p>
        </w:tc>
      </w:tr>
      <w:tr w:rsidR="00437350" w:rsidRPr="005B1970" w14:paraId="4A881FC3" w14:textId="77777777" w:rsidTr="00614B0A">
        <w:tc>
          <w:tcPr>
            <w:tcW w:w="1672" w:type="dxa"/>
            <w:gridSpan w:val="2"/>
            <w:vMerge w:val="restart"/>
            <w:shd w:val="clear" w:color="auto" w:fill="auto"/>
          </w:tcPr>
          <w:p w14:paraId="658FD6C1" w14:textId="77777777" w:rsidR="00437350" w:rsidRPr="005B1970" w:rsidRDefault="00437350" w:rsidP="003241A4">
            <w:pPr>
              <w:rPr>
                <w:b/>
                <w:sz w:val="24"/>
                <w:szCs w:val="24"/>
                <w:lang w:val="id-ID"/>
              </w:rPr>
            </w:pPr>
            <w:r w:rsidRPr="005B1970">
              <w:rPr>
                <w:b/>
                <w:sz w:val="24"/>
                <w:szCs w:val="24"/>
                <w:lang w:val="id-ID"/>
              </w:rPr>
              <w:t>Pustaka</w:t>
            </w:r>
          </w:p>
        </w:tc>
        <w:tc>
          <w:tcPr>
            <w:tcW w:w="13667" w:type="dxa"/>
            <w:gridSpan w:val="11"/>
            <w:tcBorders>
              <w:bottom w:val="single" w:sz="8" w:space="0" w:color="auto"/>
            </w:tcBorders>
            <w:shd w:val="clear" w:color="auto" w:fill="E7E6E6"/>
          </w:tcPr>
          <w:p w14:paraId="5A2EA54B" w14:textId="77777777" w:rsidR="00437350" w:rsidRPr="000626E4" w:rsidRDefault="00437350" w:rsidP="003241A4">
            <w:pPr>
              <w:ind w:left="26"/>
              <w:rPr>
                <w:b/>
                <w:sz w:val="22"/>
                <w:szCs w:val="22"/>
              </w:rPr>
            </w:pPr>
            <w:proofErr w:type="gramStart"/>
            <w:r w:rsidRPr="000626E4">
              <w:rPr>
                <w:b/>
                <w:noProof/>
                <w:sz w:val="22"/>
                <w:szCs w:val="22"/>
              </w:rPr>
              <w:t>Utama</w:t>
            </w:r>
            <w:r w:rsidRPr="000626E4"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</w:tr>
      <w:tr w:rsidR="009A659E" w:rsidRPr="005B1970" w14:paraId="00ED9B44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63375CCC" w14:textId="77777777" w:rsidR="009A659E" w:rsidRPr="005B1970" w:rsidRDefault="009A659E" w:rsidP="003241A4">
            <w:pPr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13667" w:type="dxa"/>
            <w:gridSpan w:val="11"/>
          </w:tcPr>
          <w:p w14:paraId="31F46CA7" w14:textId="77777777" w:rsidR="00303452" w:rsidRPr="00303452" w:rsidRDefault="00303452" w:rsidP="00303452">
            <w:pPr>
              <w:autoSpaceDE/>
              <w:autoSpaceDN/>
              <w:rPr>
                <w:iCs/>
                <w:color w:val="000000"/>
                <w:sz w:val="22"/>
                <w:szCs w:val="22"/>
              </w:rPr>
            </w:pPr>
            <w:r w:rsidRPr="00303452">
              <w:rPr>
                <w:iCs/>
                <w:color w:val="000000"/>
                <w:sz w:val="22"/>
                <w:szCs w:val="22"/>
              </w:rPr>
              <w:t>Ikatan Akuntan Indonesia. Standar Akuntansi Keuangan. Salemba Empat. Jakarta.</w:t>
            </w:r>
          </w:p>
          <w:p w14:paraId="08F91252" w14:textId="77777777" w:rsidR="00303452" w:rsidRPr="00303452" w:rsidRDefault="00303452" w:rsidP="00303452">
            <w:pPr>
              <w:autoSpaceDE/>
              <w:autoSpaceDN/>
              <w:rPr>
                <w:iCs/>
                <w:color w:val="000000"/>
                <w:sz w:val="22"/>
                <w:szCs w:val="22"/>
              </w:rPr>
            </w:pPr>
            <w:r w:rsidRPr="00303452">
              <w:rPr>
                <w:iCs/>
                <w:color w:val="000000"/>
                <w:sz w:val="22"/>
                <w:szCs w:val="22"/>
              </w:rPr>
              <w:t>Kieso, Donald E., Jerry J. Weygandt, Terry D. Warfield. 2011. Intermediate Accounting - IFRS Edition. John Wiley &amp; Sons, Inc. New Jersey.</w:t>
            </w:r>
          </w:p>
          <w:p w14:paraId="56408A7C" w14:textId="77777777" w:rsidR="00303452" w:rsidRPr="00303452" w:rsidRDefault="00303452" w:rsidP="00303452">
            <w:pPr>
              <w:autoSpaceDE/>
              <w:autoSpaceDN/>
              <w:rPr>
                <w:iCs/>
                <w:color w:val="000000"/>
                <w:sz w:val="22"/>
                <w:szCs w:val="22"/>
              </w:rPr>
            </w:pPr>
            <w:r w:rsidRPr="00303452">
              <w:rPr>
                <w:iCs/>
                <w:color w:val="000000"/>
                <w:sz w:val="22"/>
                <w:szCs w:val="22"/>
              </w:rPr>
              <w:t xml:space="preserve">Lam, Nelson, Peter Lau. 2009. Intermediate Financial </w:t>
            </w:r>
            <w:proofErr w:type="gramStart"/>
            <w:r w:rsidRPr="00303452">
              <w:rPr>
                <w:iCs/>
                <w:color w:val="000000"/>
                <w:sz w:val="22"/>
                <w:szCs w:val="22"/>
              </w:rPr>
              <w:t>Reporting :</w:t>
            </w:r>
            <w:proofErr w:type="gramEnd"/>
            <w:r w:rsidRPr="00303452">
              <w:rPr>
                <w:iCs/>
                <w:color w:val="000000"/>
                <w:sz w:val="22"/>
                <w:szCs w:val="22"/>
              </w:rPr>
              <w:t xml:space="preserve"> An IFRS Perspective. MC Graw Hill. Singapore.</w:t>
            </w:r>
          </w:p>
          <w:p w14:paraId="050DA7D1" w14:textId="77777777" w:rsidR="00303452" w:rsidRPr="00303452" w:rsidRDefault="00303452" w:rsidP="00303452">
            <w:pPr>
              <w:autoSpaceDE/>
              <w:autoSpaceDN/>
              <w:rPr>
                <w:iCs/>
                <w:color w:val="000000"/>
                <w:sz w:val="22"/>
                <w:szCs w:val="22"/>
              </w:rPr>
            </w:pPr>
            <w:r w:rsidRPr="00303452">
              <w:rPr>
                <w:iCs/>
                <w:color w:val="000000"/>
                <w:sz w:val="22"/>
                <w:szCs w:val="22"/>
              </w:rPr>
              <w:t>Martani, Dwi et.al. 2012. Akuntansi Keuangan Menengah Berbasis PSAK. Buku 1 dan Buku 2. Salemba Empat. Jakarta.</w:t>
            </w:r>
          </w:p>
          <w:p w14:paraId="557B941A" w14:textId="77EBBE8F" w:rsidR="009A659E" w:rsidRPr="000626E4" w:rsidRDefault="00303452" w:rsidP="00303452">
            <w:pPr>
              <w:autoSpaceDE/>
              <w:autoSpaceDN/>
              <w:rPr>
                <w:bCs/>
                <w:sz w:val="22"/>
                <w:szCs w:val="22"/>
              </w:rPr>
            </w:pPr>
            <w:r w:rsidRPr="00303452">
              <w:rPr>
                <w:iCs/>
                <w:color w:val="000000"/>
                <w:sz w:val="22"/>
                <w:szCs w:val="22"/>
              </w:rPr>
              <w:t>Hans Kartikahadi, et all. 2012. Akuntansi Keuangan berdasarkan SAK Berbasis IFRS. Buku 1. Salemba Empat. Jakarta.</w:t>
            </w:r>
          </w:p>
        </w:tc>
      </w:tr>
      <w:tr w:rsidR="00437350" w:rsidRPr="005B1970" w14:paraId="29F12060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366A2FCF" w14:textId="77777777" w:rsidR="00437350" w:rsidRPr="005B1970" w:rsidRDefault="00437350" w:rsidP="003241A4">
            <w:pPr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13667" w:type="dxa"/>
            <w:gridSpan w:val="11"/>
            <w:tcBorders>
              <w:top w:val="single" w:sz="8" w:space="0" w:color="auto"/>
            </w:tcBorders>
            <w:shd w:val="clear" w:color="auto" w:fill="E7E6E6"/>
          </w:tcPr>
          <w:p w14:paraId="22B8E335" w14:textId="77777777" w:rsidR="00437350" w:rsidRPr="000626E4" w:rsidRDefault="00437350" w:rsidP="003241A4">
            <w:pPr>
              <w:autoSpaceDE/>
              <w:autoSpaceDN/>
              <w:rPr>
                <w:sz w:val="22"/>
                <w:szCs w:val="22"/>
              </w:rPr>
            </w:pPr>
            <w:r w:rsidRPr="000626E4">
              <w:rPr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0626E4">
              <w:rPr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</w:tr>
      <w:tr w:rsidR="009A659E" w:rsidRPr="005B1970" w14:paraId="5828583E" w14:textId="77777777" w:rsidTr="00614B0A">
        <w:tc>
          <w:tcPr>
            <w:tcW w:w="1672" w:type="dxa"/>
            <w:gridSpan w:val="2"/>
            <w:vMerge/>
            <w:shd w:val="clear" w:color="auto" w:fill="auto"/>
          </w:tcPr>
          <w:p w14:paraId="2273DE97" w14:textId="77777777" w:rsidR="009A659E" w:rsidRPr="005B1970" w:rsidRDefault="009A659E" w:rsidP="003241A4">
            <w:pPr>
              <w:rPr>
                <w:b/>
                <w:sz w:val="24"/>
                <w:szCs w:val="24"/>
                <w:lang w:val="id-ID"/>
              </w:rPr>
            </w:pPr>
          </w:p>
        </w:tc>
        <w:tc>
          <w:tcPr>
            <w:tcW w:w="13667" w:type="dxa"/>
            <w:gridSpan w:val="11"/>
          </w:tcPr>
          <w:p w14:paraId="4896F8FC" w14:textId="77777777" w:rsidR="00303452" w:rsidRPr="00303452" w:rsidRDefault="00303452" w:rsidP="00303452">
            <w:pPr>
              <w:tabs>
                <w:tab w:val="left" w:pos="0"/>
              </w:tabs>
              <w:autoSpaceDE/>
              <w:autoSpaceDN/>
              <w:rPr>
                <w:sz w:val="22"/>
                <w:szCs w:val="22"/>
              </w:rPr>
            </w:pPr>
            <w:r w:rsidRPr="00303452">
              <w:rPr>
                <w:sz w:val="22"/>
                <w:szCs w:val="22"/>
              </w:rPr>
              <w:t xml:space="preserve">Ankarath, Nandakumar, et.al. 2012. Mamahami </w:t>
            </w:r>
            <w:proofErr w:type="gramStart"/>
            <w:r w:rsidRPr="00303452">
              <w:rPr>
                <w:sz w:val="22"/>
                <w:szCs w:val="22"/>
              </w:rPr>
              <w:t>IFRS :</w:t>
            </w:r>
            <w:proofErr w:type="gramEnd"/>
            <w:r w:rsidRPr="00303452">
              <w:rPr>
                <w:sz w:val="22"/>
                <w:szCs w:val="22"/>
              </w:rPr>
              <w:t xml:space="preserve"> Standar PelaporanKeuangan Internasional,Alih bahasa : Priyo Darmawan. </w:t>
            </w:r>
            <w:proofErr w:type="gramStart"/>
            <w:r w:rsidRPr="00303452">
              <w:rPr>
                <w:sz w:val="22"/>
                <w:szCs w:val="22"/>
              </w:rPr>
              <w:t>Penerbit :</w:t>
            </w:r>
            <w:proofErr w:type="gramEnd"/>
            <w:r w:rsidRPr="00303452">
              <w:rPr>
                <w:sz w:val="22"/>
                <w:szCs w:val="22"/>
              </w:rPr>
              <w:t xml:space="preserve"> Indeks,</w:t>
            </w:r>
          </w:p>
          <w:p w14:paraId="62DAB2FD" w14:textId="77777777" w:rsidR="00303452" w:rsidRPr="00303452" w:rsidRDefault="00303452" w:rsidP="00303452">
            <w:pPr>
              <w:tabs>
                <w:tab w:val="left" w:pos="0"/>
              </w:tabs>
              <w:autoSpaceDE/>
              <w:autoSpaceDN/>
              <w:rPr>
                <w:sz w:val="22"/>
                <w:szCs w:val="22"/>
              </w:rPr>
            </w:pPr>
            <w:r w:rsidRPr="00303452">
              <w:rPr>
                <w:sz w:val="22"/>
                <w:szCs w:val="22"/>
              </w:rPr>
              <w:t>Jakarta</w:t>
            </w:r>
          </w:p>
          <w:p w14:paraId="7B116CC6" w14:textId="77777777" w:rsidR="00303452" w:rsidRPr="00303452" w:rsidRDefault="00303452" w:rsidP="00303452">
            <w:pPr>
              <w:tabs>
                <w:tab w:val="left" w:pos="0"/>
              </w:tabs>
              <w:autoSpaceDE/>
              <w:autoSpaceDN/>
              <w:rPr>
                <w:sz w:val="22"/>
                <w:szCs w:val="22"/>
              </w:rPr>
            </w:pPr>
            <w:r w:rsidRPr="00303452">
              <w:rPr>
                <w:sz w:val="22"/>
                <w:szCs w:val="22"/>
              </w:rPr>
              <w:t xml:space="preserve">Bragg, Steven M. 2012. Panduan IFRS. Edisi Revisi. Alih </w:t>
            </w:r>
            <w:proofErr w:type="gramStart"/>
            <w:r w:rsidRPr="00303452">
              <w:rPr>
                <w:sz w:val="22"/>
                <w:szCs w:val="22"/>
              </w:rPr>
              <w:t>Bahasa :</w:t>
            </w:r>
            <w:proofErr w:type="gramEnd"/>
            <w:r w:rsidRPr="00303452">
              <w:rPr>
                <w:sz w:val="22"/>
                <w:szCs w:val="22"/>
              </w:rPr>
              <w:t xml:space="preserve"> Thomas Sumarsan. Penerbit Indeks. Jakarta.</w:t>
            </w:r>
          </w:p>
          <w:p w14:paraId="6686D21A" w14:textId="77777777" w:rsidR="00303452" w:rsidRPr="00303452" w:rsidRDefault="00303452" w:rsidP="00303452">
            <w:pPr>
              <w:tabs>
                <w:tab w:val="left" w:pos="0"/>
              </w:tabs>
              <w:autoSpaceDE/>
              <w:autoSpaceDN/>
              <w:rPr>
                <w:sz w:val="22"/>
                <w:szCs w:val="22"/>
              </w:rPr>
            </w:pPr>
            <w:r w:rsidRPr="00303452">
              <w:rPr>
                <w:sz w:val="22"/>
                <w:szCs w:val="22"/>
              </w:rPr>
              <w:t>Epstein, Barry J., Eva K. Jermakowicz. 2010. Interpretation and Application of International Financial Reporting Standards. John Wiley &amp; Sons,</w:t>
            </w:r>
          </w:p>
          <w:p w14:paraId="5D37181E" w14:textId="77777777" w:rsidR="00303452" w:rsidRPr="00303452" w:rsidRDefault="00303452" w:rsidP="00303452">
            <w:pPr>
              <w:tabs>
                <w:tab w:val="left" w:pos="0"/>
              </w:tabs>
              <w:autoSpaceDE/>
              <w:autoSpaceDN/>
              <w:rPr>
                <w:sz w:val="22"/>
                <w:szCs w:val="22"/>
              </w:rPr>
            </w:pPr>
            <w:r w:rsidRPr="00303452">
              <w:rPr>
                <w:sz w:val="22"/>
                <w:szCs w:val="22"/>
              </w:rPr>
              <w:t>Inc. New Jersey.</w:t>
            </w:r>
          </w:p>
          <w:p w14:paraId="25A52D96" w14:textId="77777777" w:rsidR="00303452" w:rsidRPr="00303452" w:rsidRDefault="00303452" w:rsidP="00303452">
            <w:pPr>
              <w:tabs>
                <w:tab w:val="left" w:pos="0"/>
              </w:tabs>
              <w:autoSpaceDE/>
              <w:autoSpaceDN/>
              <w:rPr>
                <w:sz w:val="22"/>
                <w:szCs w:val="22"/>
              </w:rPr>
            </w:pPr>
            <w:r w:rsidRPr="00303452">
              <w:rPr>
                <w:sz w:val="22"/>
                <w:szCs w:val="22"/>
              </w:rPr>
              <w:t>Mirza, Abbas Ali, Graham J. Holt. 2011. Practical Implementation Guide and Workbook for IFRS. Third Edition. John Wiley &amp; Sons, Inc. New</w:t>
            </w:r>
          </w:p>
          <w:p w14:paraId="71294AD2" w14:textId="4CD2A28B" w:rsidR="009A659E" w:rsidRPr="000626E4" w:rsidRDefault="00303452" w:rsidP="00303452">
            <w:pPr>
              <w:tabs>
                <w:tab w:val="left" w:pos="0"/>
              </w:tabs>
              <w:autoSpaceDE/>
              <w:autoSpaceDN/>
              <w:rPr>
                <w:sz w:val="22"/>
                <w:szCs w:val="22"/>
              </w:rPr>
            </w:pPr>
            <w:r w:rsidRPr="00303452">
              <w:rPr>
                <w:sz w:val="22"/>
                <w:szCs w:val="22"/>
              </w:rPr>
              <w:t>Jersey</w:t>
            </w:r>
          </w:p>
        </w:tc>
      </w:tr>
      <w:tr w:rsidR="009A659E" w:rsidRPr="005B1970" w14:paraId="1ED873DF" w14:textId="77777777" w:rsidTr="00614B0A">
        <w:tc>
          <w:tcPr>
            <w:tcW w:w="1672" w:type="dxa"/>
            <w:gridSpan w:val="2"/>
            <w:shd w:val="clear" w:color="auto" w:fill="auto"/>
          </w:tcPr>
          <w:p w14:paraId="1ECE2967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  <w:r w:rsidRPr="005B1970">
              <w:rPr>
                <w:b/>
                <w:sz w:val="24"/>
                <w:szCs w:val="24"/>
              </w:rPr>
              <w:t>Dosen Pengampu</w:t>
            </w:r>
          </w:p>
        </w:tc>
        <w:tc>
          <w:tcPr>
            <w:tcW w:w="13667" w:type="dxa"/>
            <w:gridSpan w:val="11"/>
          </w:tcPr>
          <w:p w14:paraId="661716F4" w14:textId="780AEF50" w:rsidR="009A659E" w:rsidRPr="000626E4" w:rsidRDefault="00303452" w:rsidP="003241A4">
            <w:pPr>
              <w:rPr>
                <w:noProof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Rosdita Indah Yuniawati, </w:t>
            </w:r>
            <w:proofErr w:type="gramStart"/>
            <w:r>
              <w:rPr>
                <w:sz w:val="22"/>
                <w:szCs w:val="22"/>
              </w:rPr>
              <w:t>M.Ak</w:t>
            </w:r>
            <w:proofErr w:type="gramEnd"/>
          </w:p>
        </w:tc>
      </w:tr>
      <w:tr w:rsidR="009A659E" w:rsidRPr="005B1970" w14:paraId="58B7FCE6" w14:textId="77777777" w:rsidTr="00614B0A">
        <w:tc>
          <w:tcPr>
            <w:tcW w:w="1672" w:type="dxa"/>
            <w:gridSpan w:val="2"/>
            <w:shd w:val="clear" w:color="auto" w:fill="auto"/>
          </w:tcPr>
          <w:p w14:paraId="70E1F4B2" w14:textId="77777777" w:rsidR="009A659E" w:rsidRPr="005B1970" w:rsidRDefault="009A659E" w:rsidP="003241A4">
            <w:pPr>
              <w:rPr>
                <w:b/>
                <w:sz w:val="24"/>
                <w:szCs w:val="24"/>
              </w:rPr>
            </w:pPr>
            <w:r w:rsidRPr="005B1970">
              <w:rPr>
                <w:b/>
                <w:noProof/>
                <w:sz w:val="24"/>
                <w:szCs w:val="24"/>
                <w:lang w:val="id-ID"/>
              </w:rPr>
              <w:t>Mata</w:t>
            </w:r>
            <w:r w:rsidRPr="005B1970">
              <w:rPr>
                <w:b/>
                <w:noProof/>
                <w:sz w:val="24"/>
                <w:szCs w:val="24"/>
              </w:rPr>
              <w:t xml:space="preserve"> </w:t>
            </w:r>
            <w:r w:rsidRPr="005B1970">
              <w:rPr>
                <w:b/>
                <w:noProof/>
                <w:sz w:val="24"/>
                <w:szCs w:val="24"/>
                <w:lang w:val="id-ID"/>
              </w:rPr>
              <w:t>kuliah</w:t>
            </w:r>
            <w:r w:rsidRPr="005B1970">
              <w:rPr>
                <w:b/>
                <w:sz w:val="24"/>
                <w:szCs w:val="24"/>
                <w:lang w:val="id-ID"/>
              </w:rPr>
              <w:t xml:space="preserve"> </w:t>
            </w:r>
            <w:r w:rsidRPr="005B1970">
              <w:rPr>
                <w:b/>
                <w:sz w:val="24"/>
                <w:szCs w:val="24"/>
              </w:rPr>
              <w:t>s</w:t>
            </w:r>
            <w:r w:rsidRPr="005B1970">
              <w:rPr>
                <w:b/>
                <w:sz w:val="24"/>
                <w:szCs w:val="24"/>
                <w:lang w:val="id-ID"/>
              </w:rPr>
              <w:t>yarat</w:t>
            </w:r>
          </w:p>
        </w:tc>
        <w:tc>
          <w:tcPr>
            <w:tcW w:w="13667" w:type="dxa"/>
            <w:gridSpan w:val="11"/>
          </w:tcPr>
          <w:p w14:paraId="277543D5" w14:textId="1A1AFD7F" w:rsidR="009A659E" w:rsidRPr="000626E4" w:rsidRDefault="00303452" w:rsidP="003241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Pengantar Akuntansi</w:t>
            </w:r>
          </w:p>
        </w:tc>
      </w:tr>
      <w:tr w:rsidR="002C7C0A" w:rsidRPr="005B1970" w14:paraId="228713D1" w14:textId="77777777" w:rsidTr="00BE6847">
        <w:trPr>
          <w:trHeight w:val="839"/>
        </w:trPr>
        <w:tc>
          <w:tcPr>
            <w:tcW w:w="737" w:type="dxa"/>
            <w:vMerge w:val="restart"/>
            <w:shd w:val="clear" w:color="auto" w:fill="E7E6E6"/>
            <w:vAlign w:val="center"/>
          </w:tcPr>
          <w:p w14:paraId="256DD813" w14:textId="77777777" w:rsidR="002C7C0A" w:rsidRPr="005B1970" w:rsidRDefault="002C7C0A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 w:rsidRPr="005B1970">
              <w:rPr>
                <w:b/>
                <w:bCs/>
                <w:sz w:val="24"/>
                <w:szCs w:val="24"/>
                <w:lang w:val="id-ID"/>
              </w:rPr>
              <w:t>M</w:t>
            </w:r>
            <w:r w:rsidRPr="005B1970">
              <w:rPr>
                <w:b/>
                <w:bCs/>
                <w:sz w:val="24"/>
                <w:szCs w:val="24"/>
              </w:rPr>
              <w:t xml:space="preserve">g </w:t>
            </w:r>
            <w:r w:rsidRPr="005B1970">
              <w:rPr>
                <w:b/>
                <w:bCs/>
                <w:sz w:val="24"/>
                <w:szCs w:val="24"/>
                <w:lang w:val="id-ID"/>
              </w:rPr>
              <w:t>Ke-</w:t>
            </w:r>
          </w:p>
        </w:tc>
        <w:tc>
          <w:tcPr>
            <w:tcW w:w="2553" w:type="dxa"/>
            <w:gridSpan w:val="2"/>
            <w:vMerge w:val="restart"/>
            <w:shd w:val="clear" w:color="auto" w:fill="E7E6E6"/>
            <w:vAlign w:val="center"/>
          </w:tcPr>
          <w:p w14:paraId="0207268D" w14:textId="77777777" w:rsidR="002C7C0A" w:rsidRPr="00C17E9B" w:rsidRDefault="002C7C0A" w:rsidP="003241A4">
            <w:pPr>
              <w:jc w:val="center"/>
              <w:rPr>
                <w:b/>
                <w:bCs/>
                <w:noProof/>
                <w:lang w:eastAsia="id-ID"/>
              </w:rPr>
            </w:pPr>
            <w:r w:rsidRPr="00C17E9B">
              <w:rPr>
                <w:b/>
                <w:bCs/>
                <w:noProof/>
                <w:lang w:eastAsia="id-ID"/>
              </w:rPr>
              <w:t>Sub-CPMK</w:t>
            </w:r>
          </w:p>
          <w:p w14:paraId="675E93EF" w14:textId="77777777" w:rsidR="002C7C0A" w:rsidRPr="00C17E9B" w:rsidRDefault="002C7C0A" w:rsidP="003241A4">
            <w:pPr>
              <w:jc w:val="center"/>
              <w:rPr>
                <w:b/>
                <w:bCs/>
                <w:noProof/>
                <w:lang w:eastAsia="id-ID"/>
              </w:rPr>
            </w:pPr>
            <w:r w:rsidRPr="00C17E9B">
              <w:rPr>
                <w:b/>
                <w:bCs/>
                <w:noProof/>
                <w:lang w:eastAsia="id-ID"/>
              </w:rPr>
              <w:t>(Kemampuan akhir tiap tahapan belajar)</w:t>
            </w:r>
          </w:p>
        </w:tc>
        <w:tc>
          <w:tcPr>
            <w:tcW w:w="4115" w:type="dxa"/>
            <w:gridSpan w:val="4"/>
            <w:shd w:val="clear" w:color="auto" w:fill="E7E6E6"/>
            <w:vAlign w:val="center"/>
          </w:tcPr>
          <w:p w14:paraId="325E382E" w14:textId="77777777" w:rsidR="002C7C0A" w:rsidRPr="00C17E9B" w:rsidRDefault="002C7C0A" w:rsidP="003241A4">
            <w:pPr>
              <w:jc w:val="center"/>
              <w:rPr>
                <w:b/>
                <w:bCs/>
                <w:lang w:eastAsia="id-ID"/>
              </w:rPr>
            </w:pPr>
            <w:r w:rsidRPr="00C17E9B">
              <w:rPr>
                <w:b/>
                <w:bCs/>
                <w:lang w:eastAsia="id-ID"/>
              </w:rPr>
              <w:t>Penilaian</w:t>
            </w:r>
          </w:p>
        </w:tc>
        <w:tc>
          <w:tcPr>
            <w:tcW w:w="3823" w:type="dxa"/>
            <w:gridSpan w:val="2"/>
            <w:vMerge w:val="restart"/>
            <w:shd w:val="clear" w:color="auto" w:fill="E7E6E6"/>
          </w:tcPr>
          <w:p w14:paraId="639E0CF5" w14:textId="77777777" w:rsidR="002C7C0A" w:rsidRPr="00C17E9B" w:rsidRDefault="002C7C0A" w:rsidP="003241A4">
            <w:pPr>
              <w:jc w:val="center"/>
              <w:rPr>
                <w:b/>
                <w:bCs/>
                <w:noProof/>
                <w:lang w:eastAsia="id-ID"/>
              </w:rPr>
            </w:pPr>
            <w:r w:rsidRPr="00C17E9B">
              <w:rPr>
                <w:b/>
                <w:bCs/>
                <w:noProof/>
                <w:lang w:eastAsia="id-ID"/>
              </w:rPr>
              <w:t>Bantuk Pembelajaran,</w:t>
            </w:r>
          </w:p>
          <w:p w14:paraId="41640173" w14:textId="77777777" w:rsidR="002C7C0A" w:rsidRPr="00C17E9B" w:rsidRDefault="002C7C0A" w:rsidP="003241A4">
            <w:pPr>
              <w:jc w:val="center"/>
              <w:rPr>
                <w:b/>
                <w:bCs/>
                <w:noProof/>
                <w:lang w:eastAsia="id-ID"/>
              </w:rPr>
            </w:pPr>
            <w:r w:rsidRPr="00C17E9B">
              <w:rPr>
                <w:b/>
                <w:bCs/>
                <w:noProof/>
                <w:lang w:val="id-ID" w:eastAsia="id-ID"/>
              </w:rPr>
              <w:t>Metode Pembelajaran</w:t>
            </w:r>
            <w:r w:rsidRPr="00C17E9B">
              <w:rPr>
                <w:b/>
                <w:bCs/>
                <w:noProof/>
                <w:lang w:eastAsia="id-ID"/>
              </w:rPr>
              <w:t xml:space="preserve">, </w:t>
            </w:r>
          </w:p>
          <w:p w14:paraId="34986894" w14:textId="77777777" w:rsidR="002C7C0A" w:rsidRPr="00C17E9B" w:rsidRDefault="002C7C0A" w:rsidP="003241A4">
            <w:pPr>
              <w:jc w:val="center"/>
              <w:rPr>
                <w:b/>
                <w:bCs/>
                <w:noProof/>
                <w:lang w:eastAsia="id-ID"/>
              </w:rPr>
            </w:pPr>
            <w:r w:rsidRPr="00C17E9B">
              <w:rPr>
                <w:b/>
                <w:bCs/>
                <w:noProof/>
                <w:lang w:eastAsia="id-ID"/>
              </w:rPr>
              <w:t>Penugasan Mahasiswa,</w:t>
            </w:r>
          </w:p>
          <w:p w14:paraId="55F0BA66" w14:textId="77777777" w:rsidR="002C7C0A" w:rsidRPr="00C17E9B" w:rsidRDefault="002C7C0A" w:rsidP="003241A4">
            <w:pPr>
              <w:jc w:val="center"/>
              <w:rPr>
                <w:b/>
                <w:bCs/>
                <w:lang w:val="id-ID" w:eastAsia="id-ID"/>
              </w:rPr>
            </w:pPr>
            <w:r w:rsidRPr="00C17E9B">
              <w:rPr>
                <w:b/>
                <w:bCs/>
                <w:noProof/>
                <w:color w:val="0000FF"/>
                <w:lang w:val="id-ID" w:eastAsia="id-ID"/>
              </w:rPr>
              <w:t xml:space="preserve"> [ Estimasi Waktu]</w:t>
            </w:r>
          </w:p>
        </w:tc>
        <w:tc>
          <w:tcPr>
            <w:tcW w:w="2695" w:type="dxa"/>
            <w:gridSpan w:val="3"/>
            <w:vMerge w:val="restart"/>
            <w:shd w:val="clear" w:color="auto" w:fill="E7E6E6"/>
            <w:vAlign w:val="center"/>
          </w:tcPr>
          <w:p w14:paraId="0F2BC395" w14:textId="77777777" w:rsidR="002C7C0A" w:rsidRPr="005B1970" w:rsidRDefault="002C7C0A" w:rsidP="003241A4">
            <w:pPr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 w:rsidRPr="005B1970">
              <w:rPr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1CFAED85" w14:textId="77777777" w:rsidR="002C7C0A" w:rsidRPr="005B1970" w:rsidRDefault="002C7C0A" w:rsidP="003241A4">
            <w:pPr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 w:rsidRPr="005B1970">
              <w:rPr>
                <w:b/>
                <w:bCs/>
                <w:color w:val="0000FF"/>
                <w:sz w:val="22"/>
                <w:szCs w:val="22"/>
                <w:lang w:val="id-ID" w:eastAsia="id-ID"/>
              </w:rPr>
              <w:t>[</w:t>
            </w:r>
            <w:r w:rsidRPr="005B1970">
              <w:rPr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5B1970">
              <w:rPr>
                <w:b/>
                <w:bCs/>
                <w:color w:val="0000FF"/>
                <w:sz w:val="22"/>
                <w:szCs w:val="22"/>
                <w:lang w:val="id-ID" w:eastAsia="id-ID"/>
              </w:rPr>
              <w:t>Pustaka</w:t>
            </w:r>
            <w:r w:rsidRPr="005B1970">
              <w:rPr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5B1970">
              <w:rPr>
                <w:b/>
                <w:bCs/>
                <w:color w:val="0000FF"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1416" w:type="dxa"/>
            <w:vMerge w:val="restart"/>
            <w:shd w:val="clear" w:color="auto" w:fill="E7E6E6"/>
            <w:vAlign w:val="center"/>
          </w:tcPr>
          <w:p w14:paraId="6176B83E" w14:textId="77777777" w:rsidR="002C7C0A" w:rsidRPr="005B1970" w:rsidRDefault="002C7C0A" w:rsidP="003241A4">
            <w:pPr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 w:rsidRPr="005B1970">
              <w:rPr>
                <w:b/>
                <w:bCs/>
                <w:sz w:val="22"/>
                <w:szCs w:val="22"/>
                <w:lang w:val="id-ID" w:eastAsia="id-ID"/>
              </w:rPr>
              <w:t>Bobot</w:t>
            </w:r>
            <w:r w:rsidRPr="005B1970">
              <w:rPr>
                <w:b/>
                <w:bCs/>
                <w:sz w:val="22"/>
                <w:szCs w:val="22"/>
                <w:lang w:eastAsia="id-ID"/>
              </w:rPr>
              <w:t xml:space="preserve"> Penilaian (%)</w:t>
            </w:r>
          </w:p>
        </w:tc>
      </w:tr>
      <w:tr w:rsidR="002C7C0A" w:rsidRPr="005B1970" w14:paraId="5A5DA6C2" w14:textId="77777777" w:rsidTr="00BE6847">
        <w:trPr>
          <w:trHeight w:val="337"/>
        </w:trPr>
        <w:tc>
          <w:tcPr>
            <w:tcW w:w="737" w:type="dxa"/>
            <w:vMerge/>
            <w:shd w:val="clear" w:color="auto" w:fill="E7E6E6"/>
          </w:tcPr>
          <w:p w14:paraId="331004FB" w14:textId="77777777" w:rsidR="002C7C0A" w:rsidRPr="005B1970" w:rsidRDefault="002C7C0A" w:rsidP="003241A4">
            <w:pPr>
              <w:ind w:right="-108"/>
              <w:rPr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2553" w:type="dxa"/>
            <w:gridSpan w:val="2"/>
            <w:vMerge/>
            <w:shd w:val="clear" w:color="auto" w:fill="E7E6E6"/>
          </w:tcPr>
          <w:p w14:paraId="089BD2AD" w14:textId="77777777" w:rsidR="002C7C0A" w:rsidRPr="00C17E9B" w:rsidRDefault="002C7C0A" w:rsidP="003241A4">
            <w:pPr>
              <w:rPr>
                <w:b/>
                <w:bCs/>
                <w:lang w:eastAsia="id-ID"/>
              </w:rPr>
            </w:pPr>
          </w:p>
        </w:tc>
        <w:tc>
          <w:tcPr>
            <w:tcW w:w="1989" w:type="dxa"/>
            <w:shd w:val="clear" w:color="auto" w:fill="E7E6E6"/>
          </w:tcPr>
          <w:p w14:paraId="5CEDE0E2" w14:textId="77777777" w:rsidR="002C7C0A" w:rsidRPr="00C17E9B" w:rsidRDefault="002C7C0A" w:rsidP="003241A4">
            <w:pPr>
              <w:jc w:val="center"/>
              <w:rPr>
                <w:b/>
                <w:bCs/>
                <w:noProof/>
                <w:lang w:eastAsia="id-ID"/>
              </w:rPr>
            </w:pPr>
            <w:r w:rsidRPr="00C17E9B">
              <w:rPr>
                <w:b/>
                <w:bCs/>
                <w:lang w:eastAsia="id-ID"/>
              </w:rPr>
              <w:t>Indikator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2CD9141F" w14:textId="77777777" w:rsidR="002C7C0A" w:rsidRPr="00C17E9B" w:rsidRDefault="002C7C0A" w:rsidP="003241A4">
            <w:pPr>
              <w:jc w:val="center"/>
              <w:rPr>
                <w:b/>
                <w:bCs/>
                <w:lang w:eastAsia="id-ID"/>
              </w:rPr>
            </w:pPr>
            <w:r w:rsidRPr="00C17E9B">
              <w:rPr>
                <w:b/>
                <w:bCs/>
                <w:lang w:eastAsia="id-ID"/>
              </w:rPr>
              <w:t>Kriteria &amp; Bentuk</w:t>
            </w:r>
          </w:p>
        </w:tc>
        <w:tc>
          <w:tcPr>
            <w:tcW w:w="3823" w:type="dxa"/>
            <w:gridSpan w:val="2"/>
            <w:vMerge/>
            <w:shd w:val="clear" w:color="auto" w:fill="E7E6E6"/>
          </w:tcPr>
          <w:p w14:paraId="6CBD2DAC" w14:textId="3F1AF9A2" w:rsidR="002C7C0A" w:rsidRPr="00C17E9B" w:rsidRDefault="002C7C0A" w:rsidP="003241A4">
            <w:pPr>
              <w:jc w:val="center"/>
              <w:rPr>
                <w:b/>
                <w:bCs/>
                <w:lang w:eastAsia="id-ID"/>
              </w:rPr>
            </w:pPr>
          </w:p>
        </w:tc>
        <w:tc>
          <w:tcPr>
            <w:tcW w:w="2695" w:type="dxa"/>
            <w:gridSpan w:val="3"/>
            <w:vMerge/>
            <w:shd w:val="clear" w:color="auto" w:fill="E7E6E6"/>
          </w:tcPr>
          <w:p w14:paraId="308E00F8" w14:textId="77777777" w:rsidR="002C7C0A" w:rsidRPr="005B1970" w:rsidRDefault="002C7C0A" w:rsidP="003241A4">
            <w:pPr>
              <w:jc w:val="center"/>
              <w:rPr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416" w:type="dxa"/>
            <w:vMerge/>
            <w:shd w:val="clear" w:color="auto" w:fill="E7E6E6"/>
          </w:tcPr>
          <w:p w14:paraId="52C7E9B5" w14:textId="77777777" w:rsidR="002C7C0A" w:rsidRPr="005B1970" w:rsidRDefault="002C7C0A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C7C0A" w:rsidRPr="005B1970" w14:paraId="1FACC85E" w14:textId="77777777" w:rsidTr="00BE6847">
        <w:trPr>
          <w:trHeight w:val="274"/>
        </w:trPr>
        <w:tc>
          <w:tcPr>
            <w:tcW w:w="737" w:type="dxa"/>
            <w:shd w:val="clear" w:color="auto" w:fill="E7E6E6"/>
          </w:tcPr>
          <w:p w14:paraId="55D350CB" w14:textId="77777777" w:rsidR="002C7C0A" w:rsidRPr="005B1970" w:rsidRDefault="002C7C0A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</w:rPr>
            </w:pPr>
            <w:r w:rsidRPr="005B1970"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553" w:type="dxa"/>
            <w:gridSpan w:val="2"/>
            <w:shd w:val="clear" w:color="auto" w:fill="E7E6E6"/>
          </w:tcPr>
          <w:p w14:paraId="26CF604D" w14:textId="77777777" w:rsidR="002C7C0A" w:rsidRPr="00C17E9B" w:rsidRDefault="002C7C0A" w:rsidP="003241A4">
            <w:pPr>
              <w:jc w:val="center"/>
              <w:rPr>
                <w:b/>
                <w:bCs/>
                <w:noProof/>
                <w:lang w:eastAsia="id-ID"/>
              </w:rPr>
            </w:pPr>
            <w:r w:rsidRPr="00C17E9B">
              <w:rPr>
                <w:b/>
                <w:bCs/>
                <w:noProof/>
                <w:lang w:eastAsia="id-ID"/>
              </w:rPr>
              <w:t>(2)</w:t>
            </w:r>
          </w:p>
        </w:tc>
        <w:tc>
          <w:tcPr>
            <w:tcW w:w="1989" w:type="dxa"/>
            <w:shd w:val="clear" w:color="auto" w:fill="E7E6E6"/>
          </w:tcPr>
          <w:p w14:paraId="7CAE3AAB" w14:textId="77777777" w:rsidR="002C7C0A" w:rsidRPr="00C17E9B" w:rsidRDefault="002C7C0A" w:rsidP="003241A4">
            <w:pPr>
              <w:jc w:val="center"/>
              <w:rPr>
                <w:b/>
                <w:bCs/>
                <w:lang w:eastAsia="id-ID"/>
              </w:rPr>
            </w:pPr>
            <w:r w:rsidRPr="00C17E9B">
              <w:rPr>
                <w:b/>
                <w:bCs/>
                <w:lang w:eastAsia="id-ID"/>
              </w:rPr>
              <w:t>(3)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430DA403" w14:textId="77777777" w:rsidR="002C7C0A" w:rsidRPr="00C17E9B" w:rsidRDefault="002C7C0A" w:rsidP="003241A4">
            <w:pPr>
              <w:jc w:val="center"/>
              <w:rPr>
                <w:b/>
                <w:bCs/>
                <w:lang w:eastAsia="id-ID"/>
              </w:rPr>
            </w:pPr>
            <w:r w:rsidRPr="00C17E9B">
              <w:rPr>
                <w:b/>
                <w:bCs/>
                <w:lang w:eastAsia="id-ID"/>
              </w:rPr>
              <w:t>(4)</w:t>
            </w:r>
          </w:p>
        </w:tc>
        <w:tc>
          <w:tcPr>
            <w:tcW w:w="3823" w:type="dxa"/>
            <w:gridSpan w:val="2"/>
            <w:shd w:val="clear" w:color="auto" w:fill="E7E6E6"/>
          </w:tcPr>
          <w:p w14:paraId="7CA0D5EC" w14:textId="6083FFF4" w:rsidR="002C7C0A" w:rsidRPr="002C7C0A" w:rsidRDefault="002C7C0A" w:rsidP="003241A4">
            <w:pPr>
              <w:jc w:val="center"/>
              <w:rPr>
                <w:b/>
                <w:bCs/>
                <w:lang w:val="id-ID" w:eastAsia="id-ID"/>
              </w:rPr>
            </w:pPr>
            <w:r>
              <w:rPr>
                <w:b/>
                <w:bCs/>
                <w:lang w:val="id-ID" w:eastAsia="id-ID"/>
              </w:rPr>
              <w:t>(7)</w:t>
            </w:r>
          </w:p>
        </w:tc>
        <w:tc>
          <w:tcPr>
            <w:tcW w:w="2695" w:type="dxa"/>
            <w:gridSpan w:val="3"/>
            <w:shd w:val="clear" w:color="auto" w:fill="E7E6E6"/>
          </w:tcPr>
          <w:p w14:paraId="413BB8A5" w14:textId="4ED18C8D" w:rsidR="002C7C0A" w:rsidRPr="005B1970" w:rsidRDefault="002C7C0A" w:rsidP="002C7C0A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5B1970">
              <w:rPr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b/>
                <w:bCs/>
                <w:sz w:val="22"/>
                <w:szCs w:val="22"/>
                <w:lang w:val="id-ID" w:eastAsia="id-ID"/>
              </w:rPr>
              <w:t>8</w:t>
            </w:r>
            <w:r w:rsidRPr="005B1970">
              <w:rPr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416" w:type="dxa"/>
            <w:shd w:val="clear" w:color="auto" w:fill="E7E6E6"/>
          </w:tcPr>
          <w:p w14:paraId="2B2759CD" w14:textId="0E949B14" w:rsidR="002C7C0A" w:rsidRPr="005B1970" w:rsidRDefault="002C7C0A" w:rsidP="002C7C0A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 w:rsidRPr="005B1970">
              <w:rPr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b/>
                <w:bCs/>
                <w:sz w:val="22"/>
                <w:szCs w:val="22"/>
                <w:lang w:val="id-ID" w:eastAsia="id-ID"/>
              </w:rPr>
              <w:t>9</w:t>
            </w:r>
            <w:r w:rsidRPr="005B1970">
              <w:rPr>
                <w:b/>
                <w:bCs/>
                <w:sz w:val="22"/>
                <w:szCs w:val="22"/>
                <w:lang w:eastAsia="id-ID"/>
              </w:rPr>
              <w:t>)</w:t>
            </w:r>
          </w:p>
        </w:tc>
      </w:tr>
      <w:tr w:rsidR="002C7C0A" w:rsidRPr="005B1970" w14:paraId="35063699" w14:textId="77777777" w:rsidTr="00BE6847">
        <w:tc>
          <w:tcPr>
            <w:tcW w:w="737" w:type="dxa"/>
            <w:shd w:val="clear" w:color="auto" w:fill="auto"/>
          </w:tcPr>
          <w:p w14:paraId="428F8F25" w14:textId="77777777" w:rsidR="002C7C0A" w:rsidRPr="005B1970" w:rsidRDefault="002C7C0A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 w:rsidRPr="005B1970">
              <w:rPr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187365D8" w14:textId="6A95420C" w:rsidR="002C7C0A" w:rsidRPr="005B1970" w:rsidRDefault="00614B0A" w:rsidP="00C67EEB">
            <w:pPr>
              <w:pStyle w:val="ListParagraph"/>
              <w:ind w:left="142"/>
              <w:rPr>
                <w:bCs/>
                <w:sz w:val="22"/>
                <w:szCs w:val="22"/>
                <w:lang w:val="id-ID" w:eastAsia="id-ID"/>
              </w:rPr>
            </w:pPr>
            <w:r>
              <w:t>Memahami rencana</w:t>
            </w:r>
            <w:r>
              <w:rPr>
                <w:spacing w:val="1"/>
              </w:rPr>
              <w:t xml:space="preserve"> </w:t>
            </w:r>
            <w:r>
              <w:t>perkuliahan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sistem</w:t>
            </w:r>
            <w:r>
              <w:rPr>
                <w:spacing w:val="-9"/>
              </w:rPr>
              <w:t xml:space="preserve"> </w:t>
            </w:r>
            <w:r>
              <w:t>penilaian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 xml:space="preserve">akan </w:t>
            </w:r>
            <w:r>
              <w:lastRenderedPageBreak/>
              <w:t>digunakan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-11"/>
              </w:rPr>
              <w:t xml:space="preserve"> </w:t>
            </w:r>
            <w:r>
              <w:t>pembelajaran</w:t>
            </w:r>
          </w:p>
        </w:tc>
        <w:tc>
          <w:tcPr>
            <w:tcW w:w="1989" w:type="dxa"/>
            <w:shd w:val="clear" w:color="auto" w:fill="auto"/>
          </w:tcPr>
          <w:p w14:paraId="0DAAD42F" w14:textId="77777777" w:rsidR="00614B0A" w:rsidRDefault="00614B0A" w:rsidP="00614B0A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105"/>
              <w:ind w:right="261"/>
            </w:pPr>
            <w:r>
              <w:lastRenderedPageBreak/>
              <w:t>Ketepatan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menjelaskan </w:t>
            </w:r>
            <w:r>
              <w:t>jati</w:t>
            </w:r>
            <w:r>
              <w:rPr>
                <w:spacing w:val="-52"/>
              </w:rPr>
              <w:t xml:space="preserve"> </w:t>
            </w:r>
            <w:r>
              <w:t>diri</w:t>
            </w:r>
            <w:r>
              <w:rPr>
                <w:spacing w:val="1"/>
              </w:rPr>
              <w:t xml:space="preserve"> </w:t>
            </w:r>
            <w:r>
              <w:lastRenderedPageBreak/>
              <w:t>masing-</w:t>
            </w:r>
            <w:r>
              <w:rPr>
                <w:spacing w:val="1"/>
              </w:rPr>
              <w:t xml:space="preserve"> </w:t>
            </w:r>
            <w:r>
              <w:t>masing</w:t>
            </w:r>
          </w:p>
          <w:p w14:paraId="1E16DC6C" w14:textId="6D9ABCDA" w:rsidR="002C7C0A" w:rsidRPr="000F4496" w:rsidRDefault="00614B0A" w:rsidP="00614B0A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ind w:right="95"/>
              <w:rPr>
                <w:sz w:val="20"/>
              </w:rPr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kontrak </w:t>
            </w:r>
            <w:r>
              <w:t>belajar</w:t>
            </w:r>
            <w:r>
              <w:rPr>
                <w:spacing w:val="-52"/>
              </w:rPr>
              <w:t xml:space="preserve"> </w:t>
            </w:r>
            <w:r>
              <w:t>dalam satu</w:t>
            </w:r>
            <w:r>
              <w:rPr>
                <w:spacing w:val="1"/>
              </w:rPr>
              <w:t xml:space="preserve"> </w:t>
            </w:r>
            <w:r>
              <w:t>semester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E12E39D" w14:textId="7C9DAE0E" w:rsidR="002C7C0A" w:rsidRPr="000F4496" w:rsidRDefault="00614B0A" w:rsidP="00614B0A">
            <w:pPr>
              <w:pStyle w:val="TableParagraph"/>
              <w:tabs>
                <w:tab w:val="left" w:pos="973"/>
                <w:tab w:val="left" w:pos="1035"/>
                <w:tab w:val="left" w:pos="1083"/>
              </w:tabs>
              <w:ind w:left="105" w:right="459"/>
              <w:jc w:val="both"/>
              <w:rPr>
                <w:sz w:val="20"/>
              </w:rPr>
            </w:pPr>
            <w:r>
              <w:rPr>
                <w:b/>
              </w:rPr>
              <w:lastRenderedPageBreak/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lastRenderedPageBreak/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3FBFADE6" w14:textId="77777777" w:rsidR="00614B0A" w:rsidRDefault="00614B0A" w:rsidP="00614B0A">
            <w:pPr>
              <w:pStyle w:val="TableParagraph"/>
              <w:spacing w:before="106"/>
              <w:ind w:left="93" w:right="864"/>
            </w:pPr>
            <w:r>
              <w:rPr>
                <w:i/>
              </w:rPr>
              <w:lastRenderedPageBreak/>
              <w:t>Self Introduction)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377F22FA" w14:textId="77777777" w:rsidR="00614B0A" w:rsidRDefault="00614B0A" w:rsidP="00614B0A">
            <w:pPr>
              <w:pStyle w:val="TableParagraph"/>
              <w:spacing w:before="118"/>
              <w:ind w:left="93"/>
            </w:pPr>
            <w:r>
              <w:t>Tugas:</w:t>
            </w:r>
          </w:p>
          <w:p w14:paraId="2F90DE2B" w14:textId="3EC3F89F" w:rsidR="00942961" w:rsidRDefault="00614B0A" w:rsidP="00942961">
            <w:pPr>
              <w:rPr>
                <w:bCs/>
                <w:sz w:val="22"/>
                <w:szCs w:val="22"/>
                <w:lang w:val="id-ID" w:eastAsia="id-ID"/>
              </w:rPr>
            </w:pPr>
            <w:r w:rsidRPr="00614B0A">
              <w:lastRenderedPageBreak/>
              <w:t>Tugas Individu:</w:t>
            </w:r>
            <w:r>
              <w:t xml:space="preserve"> </w:t>
            </w:r>
            <w:r w:rsidR="00942961">
              <w:t xml:space="preserve">Menyusun ringkasan terkiat </w:t>
            </w:r>
            <w:r w:rsidR="00942961" w:rsidRPr="00BE6847">
              <w:rPr>
                <w:bCs/>
                <w:sz w:val="22"/>
                <w:szCs w:val="22"/>
                <w:lang w:val="id-ID" w:eastAsia="id-ID"/>
              </w:rPr>
              <w:t>standar akuntansi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942961" w:rsidRPr="00BE6847">
              <w:rPr>
                <w:bCs/>
                <w:sz w:val="22"/>
                <w:szCs w:val="22"/>
                <w:lang w:val="id-ID" w:eastAsia="id-ID"/>
              </w:rPr>
              <w:t>(PSAK dan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942961" w:rsidRPr="00BE6847">
              <w:rPr>
                <w:bCs/>
                <w:sz w:val="22"/>
                <w:szCs w:val="22"/>
                <w:lang w:val="id-ID" w:eastAsia="id-ID"/>
              </w:rPr>
              <w:t>IFRS).</w:t>
            </w:r>
          </w:p>
          <w:p w14:paraId="7F25D050" w14:textId="68B5841F" w:rsidR="00942961" w:rsidRDefault="00942961" w:rsidP="00942961">
            <w:pPr>
              <w:rPr>
                <w:bCs/>
                <w:sz w:val="22"/>
                <w:szCs w:val="22"/>
                <w:lang w:val="id-ID" w:eastAsia="id-ID"/>
              </w:rPr>
            </w:pPr>
          </w:p>
          <w:p w14:paraId="169A8B3B" w14:textId="3E6FE622" w:rsidR="00942961" w:rsidRDefault="00942961" w:rsidP="00942961">
            <w:pPr>
              <w:rPr>
                <w:bCs/>
                <w:sz w:val="22"/>
                <w:szCs w:val="22"/>
                <w:lang w:val="id-ID"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 Kelompok: Membuat K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erangka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Konseptual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(tujuan,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karakteristik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kualitatif, elemen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statemen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keuangan, serta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konsep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pengakuan dan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42961">
              <w:rPr>
                <w:bCs/>
                <w:sz w:val="22"/>
                <w:szCs w:val="22"/>
                <w:lang w:eastAsia="id-ID"/>
              </w:rPr>
              <w:t>pengukuran)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42961">
              <w:rPr>
                <w:bCs/>
                <w:sz w:val="22"/>
                <w:szCs w:val="22"/>
                <w:lang w:eastAsia="id-ID"/>
              </w:rPr>
              <w:t>menurut FASB,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42961">
              <w:rPr>
                <w:bCs/>
                <w:sz w:val="22"/>
                <w:szCs w:val="22"/>
                <w:lang w:eastAsia="id-ID"/>
              </w:rPr>
              <w:t>dan IASB/IAI</w:t>
            </w:r>
          </w:p>
          <w:p w14:paraId="26DE6536" w14:textId="63A7F56E" w:rsidR="00614B0A" w:rsidRDefault="00614B0A" w:rsidP="00614B0A">
            <w:pPr>
              <w:pStyle w:val="TableParagraph"/>
              <w:spacing w:before="122"/>
              <w:ind w:left="93" w:right="-244"/>
              <w:rPr>
                <w:sz w:val="20"/>
                <w:szCs w:val="20"/>
              </w:rPr>
            </w:pPr>
          </w:p>
          <w:p w14:paraId="40197400" w14:textId="57AD1A7F" w:rsidR="00614B0A" w:rsidRDefault="00614B0A" w:rsidP="00614B0A">
            <w:pPr>
              <w:pStyle w:val="TableParagraph"/>
              <w:spacing w:before="40"/>
              <w:ind w:left="93" w:right="606"/>
            </w:pPr>
            <w:r>
              <w:t xml:space="preserve"> (</w:t>
            </w:r>
            <w:r>
              <w:rPr>
                <w:color w:val="1F487B"/>
              </w:rPr>
              <w:t>BT-BM:</w:t>
            </w:r>
            <w:r>
              <w:rPr>
                <w:color w:val="1F487B"/>
                <w:spacing w:val="-2"/>
              </w:rPr>
              <w:t xml:space="preserve"> </w:t>
            </w:r>
            <w:r>
              <w:rPr>
                <w:color w:val="1F487B"/>
              </w:rPr>
              <w:t>2x2x</w:t>
            </w:r>
            <w:r>
              <w:rPr>
                <w:color w:val="1F487B"/>
                <w:spacing w:val="-4"/>
              </w:rPr>
              <w:t xml:space="preserve"> </w:t>
            </w:r>
            <w:r>
              <w:rPr>
                <w:color w:val="1F487B"/>
              </w:rPr>
              <w:t>60)</w:t>
            </w:r>
          </w:p>
          <w:p w14:paraId="1BBC9F58" w14:textId="77777777" w:rsidR="002C7C0A" w:rsidRPr="005B1970" w:rsidRDefault="002C7C0A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7D3F8F55" w14:textId="77777777" w:rsidR="00614B0A" w:rsidRDefault="00614B0A" w:rsidP="00614B0A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112" w:line="266" w:lineRule="exact"/>
              <w:ind w:hanging="179"/>
              <w:rPr>
                <w:i/>
              </w:rPr>
            </w:pPr>
            <w:r>
              <w:rPr>
                <w:i/>
              </w:rPr>
              <w:lastRenderedPageBreak/>
              <w:t>Introduction</w:t>
            </w:r>
          </w:p>
          <w:p w14:paraId="2E39BD99" w14:textId="0A6AB57B" w:rsidR="002C7C0A" w:rsidRPr="005B1970" w:rsidRDefault="00614B0A" w:rsidP="00614B0A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i/>
              </w:rPr>
              <w:t>Learning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contract</w:t>
            </w:r>
          </w:p>
        </w:tc>
        <w:tc>
          <w:tcPr>
            <w:tcW w:w="1416" w:type="dxa"/>
            <w:shd w:val="clear" w:color="auto" w:fill="auto"/>
          </w:tcPr>
          <w:p w14:paraId="782B6D1F" w14:textId="475A05D4" w:rsidR="002C7C0A" w:rsidRPr="005B1970" w:rsidRDefault="00614B0A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2C7C0A" w:rsidRPr="005B1970" w14:paraId="4D7DBAA9" w14:textId="77777777" w:rsidTr="00BE6847">
        <w:tc>
          <w:tcPr>
            <w:tcW w:w="737" w:type="dxa"/>
            <w:shd w:val="clear" w:color="auto" w:fill="auto"/>
          </w:tcPr>
          <w:p w14:paraId="4A695AA2" w14:textId="77777777" w:rsidR="002C7C0A" w:rsidRPr="005B1970" w:rsidRDefault="002C7C0A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 w:rsidRPr="005B1970">
              <w:rPr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0BDD3C16" w14:textId="46A6F89B" w:rsidR="002C7C0A" w:rsidRDefault="00BE6847" w:rsidP="00BE6847">
            <w:pPr>
              <w:rPr>
                <w:bCs/>
                <w:sz w:val="22"/>
                <w:szCs w:val="22"/>
                <w:lang w:val="id-ID"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1.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Memahami dan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menguasai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akuntansi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keuangan serta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standar akuntansi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(PSAK dan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IFRS).</w:t>
            </w:r>
          </w:p>
          <w:p w14:paraId="56EDA0AC" w14:textId="4D09C858" w:rsidR="00BE6847" w:rsidRPr="00BE6847" w:rsidRDefault="00BE6847" w:rsidP="00BE6847">
            <w:pPr>
              <w:rPr>
                <w:bCs/>
                <w:sz w:val="22"/>
                <w:szCs w:val="22"/>
                <w:lang w:val="id-ID"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2.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Memahami dan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menguasai</w:t>
            </w:r>
            <w:r w:rsidR="00942961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kerangka</w:t>
            </w:r>
          </w:p>
          <w:p w14:paraId="46C6C487" w14:textId="6796DF48" w:rsidR="00BE6847" w:rsidRPr="00942961" w:rsidRDefault="00942961" w:rsidP="00942961">
            <w:pPr>
              <w:rPr>
                <w:bCs/>
                <w:sz w:val="22"/>
                <w:szCs w:val="22"/>
                <w:lang w:eastAsia="id-ID"/>
              </w:rPr>
            </w:pPr>
            <w:r w:rsidRPr="00BE6847">
              <w:rPr>
                <w:bCs/>
                <w:sz w:val="22"/>
                <w:szCs w:val="22"/>
                <w:lang w:val="id-ID" w:eastAsia="id-ID"/>
              </w:rPr>
              <w:t>K</w:t>
            </w:r>
            <w:r w:rsidR="00BE6847" w:rsidRPr="00BE6847">
              <w:rPr>
                <w:bCs/>
                <w:sz w:val="22"/>
                <w:szCs w:val="22"/>
                <w:lang w:val="id-ID" w:eastAsia="id-ID"/>
              </w:rPr>
              <w:t>onseptual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BE6847" w:rsidRPr="00BE6847">
              <w:rPr>
                <w:bCs/>
                <w:sz w:val="22"/>
                <w:szCs w:val="22"/>
                <w:lang w:val="id-ID" w:eastAsia="id-ID"/>
              </w:rPr>
              <w:t>(tujuan,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BE6847" w:rsidRPr="00BE6847">
              <w:rPr>
                <w:bCs/>
                <w:sz w:val="22"/>
                <w:szCs w:val="22"/>
                <w:lang w:val="id-ID" w:eastAsia="id-ID"/>
              </w:rPr>
              <w:t>karakteristik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BE6847" w:rsidRPr="00BE6847">
              <w:rPr>
                <w:bCs/>
                <w:sz w:val="22"/>
                <w:szCs w:val="22"/>
                <w:lang w:val="id-ID" w:eastAsia="id-ID"/>
              </w:rPr>
              <w:t>kualitatif, elemen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BE6847" w:rsidRPr="00BE6847">
              <w:rPr>
                <w:bCs/>
                <w:sz w:val="22"/>
                <w:szCs w:val="22"/>
                <w:lang w:val="id-ID" w:eastAsia="id-ID"/>
              </w:rPr>
              <w:t>statemen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BE6847" w:rsidRPr="00BE6847">
              <w:rPr>
                <w:bCs/>
                <w:sz w:val="22"/>
                <w:szCs w:val="22"/>
                <w:lang w:val="id-ID" w:eastAsia="id-ID"/>
              </w:rPr>
              <w:t>keuangan, serta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BE6847" w:rsidRPr="00BE6847">
              <w:rPr>
                <w:bCs/>
                <w:sz w:val="22"/>
                <w:szCs w:val="22"/>
                <w:lang w:val="id-ID" w:eastAsia="id-ID"/>
              </w:rPr>
              <w:t>konsep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="00BE6847" w:rsidRPr="00BE6847">
              <w:rPr>
                <w:bCs/>
                <w:sz w:val="22"/>
                <w:szCs w:val="22"/>
                <w:lang w:val="id-ID" w:eastAsia="id-ID"/>
              </w:rPr>
              <w:t>pengakuan dan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42961">
              <w:rPr>
                <w:bCs/>
                <w:sz w:val="22"/>
                <w:szCs w:val="22"/>
                <w:lang w:eastAsia="id-ID"/>
              </w:rPr>
              <w:t>pengukuran)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42961">
              <w:rPr>
                <w:bCs/>
                <w:sz w:val="22"/>
                <w:szCs w:val="22"/>
                <w:lang w:eastAsia="id-ID"/>
              </w:rPr>
              <w:t>menurut FASB,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42961">
              <w:rPr>
                <w:bCs/>
                <w:sz w:val="22"/>
                <w:szCs w:val="22"/>
                <w:lang w:eastAsia="id-ID"/>
              </w:rPr>
              <w:t>dan IASB/IAI</w:t>
            </w:r>
          </w:p>
        </w:tc>
        <w:tc>
          <w:tcPr>
            <w:tcW w:w="1989" w:type="dxa"/>
            <w:shd w:val="clear" w:color="auto" w:fill="auto"/>
          </w:tcPr>
          <w:p w14:paraId="572D9479" w14:textId="781FF09D" w:rsidR="00942961" w:rsidRPr="00BE6847" w:rsidRDefault="00942961" w:rsidP="00942961">
            <w:pPr>
              <w:rPr>
                <w:bCs/>
                <w:sz w:val="22"/>
                <w:szCs w:val="22"/>
                <w:lang w:val="id-ID" w:eastAsia="id-ID"/>
              </w:rPr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tentang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standar akuntansi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(PSAK dan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IFRS).</w:t>
            </w:r>
            <w:r>
              <w:rPr>
                <w:bCs/>
                <w:sz w:val="22"/>
                <w:szCs w:val="22"/>
                <w:lang w:eastAsia="id-ID"/>
              </w:rPr>
              <w:t xml:space="preserve"> M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enguasai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kerangka</w:t>
            </w:r>
          </w:p>
          <w:p w14:paraId="67057385" w14:textId="0AA5DA06" w:rsidR="00942961" w:rsidRDefault="00942961" w:rsidP="00942961">
            <w:pPr>
              <w:rPr>
                <w:bCs/>
                <w:sz w:val="22"/>
                <w:szCs w:val="22"/>
                <w:lang w:val="id-ID" w:eastAsia="id-ID"/>
              </w:rPr>
            </w:pPr>
            <w:r w:rsidRPr="00BE6847">
              <w:rPr>
                <w:bCs/>
                <w:sz w:val="22"/>
                <w:szCs w:val="22"/>
                <w:lang w:val="id-ID" w:eastAsia="id-ID"/>
              </w:rPr>
              <w:t>Konseptual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(tujuan,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karakteristik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kualitatif, elemen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statemen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keuangan, serta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konsep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BE6847">
              <w:rPr>
                <w:bCs/>
                <w:sz w:val="22"/>
                <w:szCs w:val="22"/>
                <w:lang w:val="id-ID" w:eastAsia="id-ID"/>
              </w:rPr>
              <w:t>pengakuan dan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42961">
              <w:rPr>
                <w:bCs/>
                <w:sz w:val="22"/>
                <w:szCs w:val="22"/>
                <w:lang w:eastAsia="id-ID"/>
              </w:rPr>
              <w:t>pengukuran)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42961">
              <w:rPr>
                <w:bCs/>
                <w:sz w:val="22"/>
                <w:szCs w:val="22"/>
                <w:lang w:eastAsia="id-ID"/>
              </w:rPr>
              <w:t>menurut FASB,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942961">
              <w:rPr>
                <w:bCs/>
                <w:sz w:val="22"/>
                <w:szCs w:val="22"/>
                <w:lang w:eastAsia="id-ID"/>
              </w:rPr>
              <w:t>dan IASB/IAI</w:t>
            </w:r>
          </w:p>
          <w:p w14:paraId="02A6E263" w14:textId="5880982E" w:rsidR="00942961" w:rsidRDefault="00942961" w:rsidP="00942961">
            <w:pPr>
              <w:pStyle w:val="TableParagraph"/>
              <w:spacing w:before="106"/>
              <w:ind w:left="109" w:right="226"/>
            </w:pPr>
          </w:p>
          <w:p w14:paraId="526E5A6A" w14:textId="77777777" w:rsidR="002C7C0A" w:rsidRPr="005B1970" w:rsidRDefault="002C7C0A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092AB4A0" w14:textId="77777777" w:rsidR="00942961" w:rsidRDefault="00942961" w:rsidP="00942961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46602096" w14:textId="77777777" w:rsidR="00942961" w:rsidRDefault="00942961" w:rsidP="00942961">
            <w:pPr>
              <w:pStyle w:val="TableParagraph"/>
              <w:spacing w:before="4"/>
              <w:rPr>
                <w:sz w:val="24"/>
              </w:rPr>
            </w:pPr>
          </w:p>
          <w:p w14:paraId="70CEF8C0" w14:textId="77777777" w:rsidR="00942961" w:rsidRDefault="00942961" w:rsidP="00942961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6E8F7982" w14:textId="4F29CAEC" w:rsidR="002C7C0A" w:rsidRPr="005B1970" w:rsidRDefault="00942961" w:rsidP="00942961">
            <w:pPr>
              <w:rPr>
                <w:bCs/>
                <w:sz w:val="22"/>
                <w:szCs w:val="22"/>
                <w:lang w:eastAsia="id-ID"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63BC4F21" w14:textId="77777777" w:rsidR="00942961" w:rsidRDefault="00942961" w:rsidP="00942961">
            <w:pPr>
              <w:pStyle w:val="TableParagraph"/>
              <w:spacing w:before="106"/>
              <w:ind w:left="93" w:right="239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power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Two,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Four,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eight</w:t>
            </w:r>
          </w:p>
          <w:p w14:paraId="4A347FBA" w14:textId="77777777" w:rsidR="00942961" w:rsidRDefault="00942961" w:rsidP="00942961">
            <w:pPr>
              <w:pStyle w:val="TableParagraph"/>
              <w:spacing w:before="3"/>
              <w:ind w:left="93"/>
            </w:pP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0272374C" w14:textId="1F310805" w:rsidR="00942961" w:rsidRDefault="00942961" w:rsidP="00942961">
            <w:pPr>
              <w:pStyle w:val="TableParagraph"/>
              <w:spacing w:before="117"/>
              <w:ind w:left="93"/>
            </w:pPr>
            <w:r>
              <w:t>Tugas:</w:t>
            </w:r>
          </w:p>
          <w:p w14:paraId="370D77EA" w14:textId="26B855DB" w:rsidR="00AD03D2" w:rsidRDefault="00AD03D2" w:rsidP="00AD03D2">
            <w:pPr>
              <w:pStyle w:val="TableParagraph"/>
              <w:spacing w:before="117"/>
            </w:pPr>
            <w:r>
              <w:t xml:space="preserve">Tugas </w:t>
            </w:r>
            <w:proofErr w:type="gramStart"/>
            <w:r>
              <w:t>Individu :</w:t>
            </w:r>
            <w:proofErr w:type="gramEnd"/>
            <w:r>
              <w:t xml:space="preserve"> Menyusun resume laporan laba rugi dan laporan perubahan ekuitas.</w:t>
            </w:r>
          </w:p>
          <w:p w14:paraId="08C274B9" w14:textId="77777777" w:rsidR="00AD03D2" w:rsidRDefault="00AD03D2" w:rsidP="00AD03D2">
            <w:pPr>
              <w:pStyle w:val="TableParagraph"/>
              <w:spacing w:before="117"/>
              <w:ind w:left="93"/>
            </w:pPr>
          </w:p>
          <w:p w14:paraId="12A957E2" w14:textId="507B246B" w:rsidR="00942961" w:rsidRDefault="00942961" w:rsidP="00942961">
            <w:pPr>
              <w:pStyle w:val="TableParagraph"/>
              <w:spacing w:before="46" w:line="246" w:lineRule="exact"/>
            </w:pPr>
            <w:r>
              <w:t xml:space="preserve">Tugas </w:t>
            </w:r>
            <w:proofErr w:type="gramStart"/>
            <w:r>
              <w:t>Kelompok :</w:t>
            </w:r>
            <w:proofErr w:type="gramEnd"/>
            <w:r>
              <w:t xml:space="preserve"> </w:t>
            </w:r>
            <w:r w:rsidR="00AD03D2">
              <w:t>Membuat</w:t>
            </w:r>
            <w:r>
              <w:t xml:space="preserve"> konsep penyajian laporan</w:t>
            </w:r>
          </w:p>
          <w:p w14:paraId="0D760886" w14:textId="2BB941E0" w:rsidR="00942961" w:rsidRDefault="00942961" w:rsidP="00942961">
            <w:pPr>
              <w:pStyle w:val="TableParagraph"/>
              <w:spacing w:before="46" w:line="246" w:lineRule="exact"/>
            </w:pPr>
            <w:r>
              <w:t xml:space="preserve">Keuangan: - </w:t>
            </w:r>
            <w:r w:rsidRPr="00942961">
              <w:t>Laporan Posisi Keuangan</w:t>
            </w:r>
          </w:p>
          <w:p w14:paraId="7D210A9C" w14:textId="2708964A" w:rsidR="00AD03D2" w:rsidRDefault="00AD03D2" w:rsidP="00AD03D2">
            <w:pPr>
              <w:pStyle w:val="TableParagraph"/>
              <w:numPr>
                <w:ilvl w:val="0"/>
                <w:numId w:val="14"/>
              </w:numPr>
              <w:spacing w:before="46" w:line="246" w:lineRule="exact"/>
            </w:pPr>
            <w:r w:rsidRPr="00AD03D2">
              <w:t>Catatan Atas Laporan Keuangan</w:t>
            </w:r>
          </w:p>
          <w:p w14:paraId="72C01F7F" w14:textId="1B2BD034" w:rsidR="00942961" w:rsidRDefault="00942961" w:rsidP="00942961">
            <w:pPr>
              <w:pStyle w:val="TableParagraph"/>
              <w:spacing w:before="46" w:line="246" w:lineRule="exact"/>
              <w:rPr>
                <w:color w:val="1F487B"/>
              </w:rPr>
            </w:pPr>
            <w:r>
              <w:t xml:space="preserve"> (</w:t>
            </w:r>
            <w:r>
              <w:rPr>
                <w:color w:val="1F487B"/>
              </w:rPr>
              <w:t>BT-BM:</w:t>
            </w:r>
            <w:r>
              <w:rPr>
                <w:color w:val="1F487B"/>
                <w:spacing w:val="-2"/>
              </w:rPr>
              <w:t xml:space="preserve"> </w:t>
            </w:r>
            <w:r>
              <w:rPr>
                <w:color w:val="1F487B"/>
              </w:rPr>
              <w:t>2x2x</w:t>
            </w:r>
            <w:r>
              <w:rPr>
                <w:color w:val="1F487B"/>
                <w:spacing w:val="-4"/>
              </w:rPr>
              <w:t xml:space="preserve"> </w:t>
            </w:r>
            <w:r>
              <w:rPr>
                <w:color w:val="1F487B"/>
              </w:rPr>
              <w:t>60)</w:t>
            </w:r>
          </w:p>
          <w:p w14:paraId="7ADF1F12" w14:textId="77777777" w:rsidR="00942961" w:rsidRDefault="00942961" w:rsidP="00942961">
            <w:pPr>
              <w:pStyle w:val="TableParagraph"/>
              <w:spacing w:before="46" w:line="246" w:lineRule="exact"/>
            </w:pPr>
          </w:p>
          <w:p w14:paraId="494C8789" w14:textId="74B520E8" w:rsidR="002C7C0A" w:rsidRPr="005B1970" w:rsidRDefault="002C7C0A" w:rsidP="00942961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1FC17740" w14:textId="519521BE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a) Pendahuluan</w:t>
            </w:r>
          </w:p>
          <w:p w14:paraId="5C088354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b) Akuntansi Keuangan dan Standar</w:t>
            </w:r>
          </w:p>
          <w:p w14:paraId="4DA30661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Akuntansi Keuangan</w:t>
            </w:r>
          </w:p>
          <w:p w14:paraId="17F8796D" w14:textId="0238A16A" w:rsidR="002C7C0A" w:rsidRPr="005B1970" w:rsidRDefault="00AD03D2" w:rsidP="00AD03D2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c) Kerangka Konseptual FASB dan IFRS</w:t>
            </w:r>
          </w:p>
        </w:tc>
        <w:tc>
          <w:tcPr>
            <w:tcW w:w="1416" w:type="dxa"/>
            <w:shd w:val="clear" w:color="auto" w:fill="auto"/>
          </w:tcPr>
          <w:p w14:paraId="3256F83B" w14:textId="24018FDD" w:rsidR="002C7C0A" w:rsidRPr="005B1970" w:rsidRDefault="00504EA1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2C7C0A" w:rsidRPr="005B1970" w14:paraId="0A49EB77" w14:textId="77777777" w:rsidTr="00BE6847">
        <w:tc>
          <w:tcPr>
            <w:tcW w:w="737" w:type="dxa"/>
            <w:shd w:val="clear" w:color="auto" w:fill="auto"/>
          </w:tcPr>
          <w:p w14:paraId="6B6ECD51" w14:textId="776B6182" w:rsidR="002C7C0A" w:rsidRPr="005B1970" w:rsidRDefault="00AD03D2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538A0F87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Memahami dan</w:t>
            </w:r>
          </w:p>
          <w:p w14:paraId="72829BA9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menguasai konsep</w:t>
            </w:r>
          </w:p>
          <w:p w14:paraId="179A98A2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penyajian laporan</w:t>
            </w:r>
          </w:p>
          <w:p w14:paraId="20DE4A9B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keuangan</w:t>
            </w:r>
          </w:p>
          <w:p w14:paraId="0AE0E84A" w14:textId="4651647E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3.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AD03D2">
              <w:rPr>
                <w:bCs/>
                <w:sz w:val="22"/>
                <w:szCs w:val="22"/>
                <w:lang w:eastAsia="id-ID"/>
              </w:rPr>
              <w:t>Laporan Laba Rugi</w:t>
            </w:r>
          </w:p>
          <w:p w14:paraId="713C1966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dan Penghasilan</w:t>
            </w:r>
          </w:p>
          <w:p w14:paraId="29A758F0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Komprehensif</w:t>
            </w:r>
          </w:p>
          <w:p w14:paraId="140BC4D5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lastRenderedPageBreak/>
              <w:t>4. Laporan</w:t>
            </w:r>
          </w:p>
          <w:p w14:paraId="14C79A29" w14:textId="228AEA76" w:rsidR="002C7C0A" w:rsidRPr="005B1970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Perubahan Ekuitas</w:t>
            </w:r>
          </w:p>
        </w:tc>
        <w:tc>
          <w:tcPr>
            <w:tcW w:w="1989" w:type="dxa"/>
            <w:shd w:val="clear" w:color="auto" w:fill="auto"/>
          </w:tcPr>
          <w:p w14:paraId="40EBACF1" w14:textId="6C7A4B8B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lastRenderedPageBreak/>
              <w:t xml:space="preserve">Ketepatan dan </w:t>
            </w:r>
            <w:r w:rsidRPr="00AD03D2">
              <w:rPr>
                <w:bCs/>
                <w:sz w:val="22"/>
                <w:szCs w:val="22"/>
                <w:lang w:eastAsia="id-ID"/>
              </w:rPr>
              <w:t>menguasai konsep</w:t>
            </w:r>
          </w:p>
          <w:p w14:paraId="2C567EB5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penyajian laporan</w:t>
            </w:r>
          </w:p>
          <w:p w14:paraId="0D47A17A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keuangan</w:t>
            </w:r>
          </w:p>
          <w:p w14:paraId="7B72EB2B" w14:textId="4307D078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3.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AD03D2">
              <w:rPr>
                <w:bCs/>
                <w:sz w:val="22"/>
                <w:szCs w:val="22"/>
                <w:lang w:eastAsia="id-ID"/>
              </w:rPr>
              <w:t>Laporan Laba Rugi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AD03D2">
              <w:rPr>
                <w:bCs/>
                <w:sz w:val="22"/>
                <w:szCs w:val="22"/>
                <w:lang w:eastAsia="id-ID"/>
              </w:rPr>
              <w:t>dan Penghasilan</w:t>
            </w:r>
          </w:p>
          <w:p w14:paraId="02B4C810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lastRenderedPageBreak/>
              <w:t>Komprehensif</w:t>
            </w:r>
          </w:p>
          <w:p w14:paraId="6C6BAF9A" w14:textId="77777777" w:rsidR="00AD03D2" w:rsidRPr="00AD03D2" w:rsidRDefault="00AD03D2" w:rsidP="00AD03D2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4. Laporan</w:t>
            </w:r>
          </w:p>
          <w:p w14:paraId="4871C294" w14:textId="7A3CA413" w:rsidR="002C7C0A" w:rsidRPr="005B1970" w:rsidRDefault="00AD03D2" w:rsidP="00AD03D2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AD03D2">
              <w:rPr>
                <w:bCs/>
                <w:sz w:val="22"/>
                <w:szCs w:val="22"/>
                <w:lang w:eastAsia="id-ID"/>
              </w:rPr>
              <w:t>Perubahan Ekuitas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27E1270" w14:textId="77777777" w:rsidR="00AD03D2" w:rsidRDefault="00AD03D2" w:rsidP="00AD03D2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lastRenderedPageBreak/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69965057" w14:textId="77777777" w:rsidR="00AD03D2" w:rsidRDefault="00AD03D2" w:rsidP="00AD03D2">
            <w:pPr>
              <w:pStyle w:val="TableParagraph"/>
              <w:spacing w:before="4"/>
              <w:rPr>
                <w:sz w:val="24"/>
              </w:rPr>
            </w:pPr>
          </w:p>
          <w:p w14:paraId="46950AF9" w14:textId="77777777" w:rsidR="00AD03D2" w:rsidRDefault="00AD03D2" w:rsidP="00AD03D2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4F427DA2" w14:textId="5ED2C57A" w:rsidR="002C7C0A" w:rsidRPr="005B1970" w:rsidRDefault="00AD03D2" w:rsidP="00AD03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4F14CB8A" w14:textId="77777777" w:rsidR="00AD03D2" w:rsidRDefault="00AD03D2" w:rsidP="00AD03D2">
            <w:pPr>
              <w:pStyle w:val="TableParagraph"/>
              <w:spacing w:before="107" w:line="355" w:lineRule="auto"/>
              <w:ind w:left="93" w:right="950"/>
              <w:rPr>
                <w:i/>
                <w:spacing w:val="-52"/>
              </w:rPr>
            </w:pPr>
            <w:r>
              <w:rPr>
                <w:i/>
              </w:rPr>
              <w:lastRenderedPageBreak/>
              <w:t>Jigsaw Learning</w:t>
            </w:r>
            <w:r>
              <w:rPr>
                <w:i/>
                <w:spacing w:val="-52"/>
              </w:rPr>
              <w:t xml:space="preserve"> </w:t>
            </w:r>
          </w:p>
          <w:p w14:paraId="07AFE87A" w14:textId="7CAE8AEE" w:rsidR="00AD03D2" w:rsidRDefault="00AD03D2" w:rsidP="00AD03D2">
            <w:pPr>
              <w:pStyle w:val="TableParagraph"/>
              <w:spacing w:before="107" w:line="355" w:lineRule="auto"/>
              <w:ind w:left="93" w:right="950"/>
            </w:pP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5261818A" w14:textId="77777777" w:rsidR="00AD03D2" w:rsidRDefault="00AD03D2" w:rsidP="00AD03D2">
            <w:pPr>
              <w:pStyle w:val="TableParagraph"/>
              <w:spacing w:before="117"/>
              <w:ind w:left="93"/>
            </w:pPr>
            <w:r>
              <w:t>Tugas:</w:t>
            </w:r>
          </w:p>
          <w:p w14:paraId="01B363DA" w14:textId="38442C19" w:rsidR="00AD03D2" w:rsidRDefault="00AD03D2" w:rsidP="00AD03D2">
            <w:pPr>
              <w:pStyle w:val="TableParagraph"/>
              <w:spacing w:before="117"/>
            </w:pPr>
            <w:r>
              <w:t xml:space="preserve">Tugas </w:t>
            </w:r>
            <w:proofErr w:type="gramStart"/>
            <w:r>
              <w:t>Individu :</w:t>
            </w:r>
            <w:proofErr w:type="gramEnd"/>
            <w:r>
              <w:t xml:space="preserve"> Menyusun resume </w:t>
            </w:r>
            <w:r>
              <w:lastRenderedPageBreak/>
              <w:t>konsep penyajian laporan keuangan (Laporan Arus Kas)</w:t>
            </w:r>
          </w:p>
          <w:p w14:paraId="5A0A5811" w14:textId="77777777" w:rsidR="00AD03D2" w:rsidRDefault="00AD03D2" w:rsidP="00AD03D2">
            <w:pPr>
              <w:pStyle w:val="TableParagraph"/>
              <w:spacing w:before="117"/>
              <w:ind w:left="93"/>
            </w:pPr>
          </w:p>
          <w:p w14:paraId="0FCCD25F" w14:textId="3183A3E8" w:rsidR="002C7C0A" w:rsidRPr="00AD03D2" w:rsidRDefault="00AD03D2" w:rsidP="00AD03D2">
            <w:pPr>
              <w:rPr>
                <w:bCs/>
                <w:sz w:val="22"/>
                <w:szCs w:val="22"/>
                <w:lang w:eastAsia="id-ID"/>
              </w:rPr>
            </w:pPr>
            <w:r>
              <w:t xml:space="preserve">Tugas </w:t>
            </w:r>
            <w:proofErr w:type="gramStart"/>
            <w:r>
              <w:t>Kelompok :</w:t>
            </w:r>
            <w:proofErr w:type="gramEnd"/>
            <w:r>
              <w:t xml:space="preserve"> Membuat </w:t>
            </w:r>
            <w:r w:rsidRPr="00AD03D2">
              <w:rPr>
                <w:bCs/>
                <w:sz w:val="22"/>
                <w:szCs w:val="22"/>
                <w:lang w:eastAsia="id-ID"/>
              </w:rPr>
              <w:t xml:space="preserve">Laporan </w:t>
            </w:r>
            <w:r w:rsidR="00F96EA1">
              <w:rPr>
                <w:bCs/>
                <w:sz w:val="22"/>
                <w:szCs w:val="22"/>
                <w:lang w:eastAsia="id-ID"/>
              </w:rPr>
              <w:t>Arus Kas.</w:t>
            </w:r>
            <w:r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695" w:type="dxa"/>
            <w:gridSpan w:val="3"/>
            <w:shd w:val="clear" w:color="auto" w:fill="auto"/>
          </w:tcPr>
          <w:p w14:paraId="0B945EA2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lastRenderedPageBreak/>
              <w:t>Penyajian Laporan Keuangan</w:t>
            </w:r>
          </w:p>
          <w:p w14:paraId="55FF1F6D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a) Tujuan dan Ruang lingkup Laporan</w:t>
            </w:r>
          </w:p>
          <w:p w14:paraId="376589BD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Keuangan</w:t>
            </w:r>
          </w:p>
          <w:p w14:paraId="4D61FC23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b) Tujuan, Struktur dan Isi setiap Jenis</w:t>
            </w:r>
          </w:p>
          <w:p w14:paraId="4312BACF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lastRenderedPageBreak/>
              <w:t>laporan Keuangan</w:t>
            </w:r>
          </w:p>
          <w:p w14:paraId="409566D9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1. Laporan Posisi Keuangan</w:t>
            </w:r>
          </w:p>
          <w:p w14:paraId="3E976FE5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a) Defenisi, Fungsi, Kegunaan dan</w:t>
            </w:r>
          </w:p>
          <w:p w14:paraId="52AC6E98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Keterbatasan Laporan Posisi</w:t>
            </w:r>
          </w:p>
          <w:p w14:paraId="3C1BA538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Keuangan</w:t>
            </w:r>
          </w:p>
          <w:p w14:paraId="0B9E33AF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b) Struktur/elemen dan Format LPK</w:t>
            </w:r>
          </w:p>
          <w:p w14:paraId="4F3167FC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c) Aset</w:t>
            </w:r>
          </w:p>
          <w:p w14:paraId="356F1D38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d) Liabilitas</w:t>
            </w:r>
          </w:p>
          <w:p w14:paraId="02C0ABB0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e) Ekuitas</w:t>
            </w:r>
          </w:p>
          <w:p w14:paraId="34873736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f) Informasi Minimum Laporan</w:t>
            </w:r>
          </w:p>
          <w:p w14:paraId="425DD5E8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Keuangan</w:t>
            </w:r>
          </w:p>
          <w:p w14:paraId="24E3F41C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2. Catatan Atas Laporan Keuangan</w:t>
            </w:r>
          </w:p>
          <w:p w14:paraId="58188CF1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1. Kebijakan akuntansi</w:t>
            </w:r>
          </w:p>
          <w:p w14:paraId="40E3F149" w14:textId="77777777" w:rsidR="00AD03D2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2. Catatan-catatan umum</w:t>
            </w:r>
          </w:p>
          <w:p w14:paraId="3FAF40E2" w14:textId="03AC6167" w:rsidR="002C7C0A" w:rsidRPr="00AD03D2" w:rsidRDefault="00AD03D2" w:rsidP="00AD03D2">
            <w:pPr>
              <w:rPr>
                <w:sz w:val="22"/>
                <w:szCs w:val="22"/>
                <w:lang w:eastAsia="id-ID"/>
              </w:rPr>
            </w:pPr>
            <w:r w:rsidRPr="00AD03D2">
              <w:rPr>
                <w:sz w:val="22"/>
                <w:szCs w:val="22"/>
                <w:lang w:eastAsia="id-ID"/>
              </w:rPr>
              <w:t>3. Tehnik Pengungkapan</w:t>
            </w:r>
          </w:p>
        </w:tc>
        <w:tc>
          <w:tcPr>
            <w:tcW w:w="1416" w:type="dxa"/>
            <w:shd w:val="clear" w:color="auto" w:fill="auto"/>
          </w:tcPr>
          <w:p w14:paraId="4158E4AF" w14:textId="71F6244D" w:rsidR="002C7C0A" w:rsidRPr="005B1970" w:rsidRDefault="00504EA1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lastRenderedPageBreak/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AD03D2" w:rsidRPr="005B1970" w14:paraId="0D67EFAE" w14:textId="77777777" w:rsidTr="00BE6847">
        <w:tc>
          <w:tcPr>
            <w:tcW w:w="737" w:type="dxa"/>
            <w:shd w:val="clear" w:color="auto" w:fill="auto"/>
          </w:tcPr>
          <w:p w14:paraId="7DBE4E2A" w14:textId="072164C5" w:rsidR="00AD03D2" w:rsidRDefault="00AD03D2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6FDED729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Memahami dan</w:t>
            </w:r>
          </w:p>
          <w:p w14:paraId="52F12E6A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menguasai konsep</w:t>
            </w:r>
          </w:p>
          <w:p w14:paraId="098E6F5A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penyajian laporan</w:t>
            </w:r>
          </w:p>
          <w:p w14:paraId="3852972D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keuangan</w:t>
            </w:r>
          </w:p>
          <w:p w14:paraId="537E7E20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3. Laporan Arus</w:t>
            </w:r>
          </w:p>
          <w:p w14:paraId="08C9A177" w14:textId="36B9773B" w:rsidR="00AD03D2" w:rsidRPr="00AD03D2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Kas</w:t>
            </w:r>
          </w:p>
        </w:tc>
        <w:tc>
          <w:tcPr>
            <w:tcW w:w="1989" w:type="dxa"/>
            <w:shd w:val="clear" w:color="auto" w:fill="auto"/>
          </w:tcPr>
          <w:p w14:paraId="01ABB087" w14:textId="51543859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Ketepatan serta </w:t>
            </w:r>
            <w:r w:rsidRPr="00F96EA1">
              <w:rPr>
                <w:bCs/>
                <w:sz w:val="22"/>
                <w:szCs w:val="22"/>
                <w:lang w:eastAsia="id-ID"/>
              </w:rPr>
              <w:t>Memahami dan</w:t>
            </w:r>
          </w:p>
          <w:p w14:paraId="329FDC6C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menguasai konsep</w:t>
            </w:r>
          </w:p>
          <w:p w14:paraId="39D7E99D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penyajian laporan</w:t>
            </w:r>
          </w:p>
          <w:p w14:paraId="03DD2ED2" w14:textId="7C6EF59E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keuangan</w:t>
            </w:r>
            <w:r>
              <w:rPr>
                <w:bCs/>
                <w:sz w:val="22"/>
                <w:szCs w:val="22"/>
                <w:lang w:eastAsia="id-ID"/>
              </w:rPr>
              <w:t xml:space="preserve"> (</w:t>
            </w:r>
            <w:r w:rsidRPr="00F96EA1">
              <w:rPr>
                <w:bCs/>
                <w:sz w:val="22"/>
                <w:szCs w:val="22"/>
                <w:lang w:eastAsia="id-ID"/>
              </w:rPr>
              <w:t>Laporan Arus</w:t>
            </w:r>
          </w:p>
          <w:p w14:paraId="3A43FD9D" w14:textId="47D19D38" w:rsidR="00AD03D2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Kas</w:t>
            </w:r>
            <w:r>
              <w:rPr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68EE058" w14:textId="77777777" w:rsidR="00F96EA1" w:rsidRDefault="00F96EA1" w:rsidP="00F96EA1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62417FC3" w14:textId="77777777" w:rsidR="00F96EA1" w:rsidRDefault="00F96EA1" w:rsidP="00F96EA1">
            <w:pPr>
              <w:pStyle w:val="TableParagraph"/>
              <w:spacing w:before="4"/>
              <w:rPr>
                <w:sz w:val="24"/>
              </w:rPr>
            </w:pPr>
          </w:p>
          <w:p w14:paraId="05CF35FC" w14:textId="77777777" w:rsidR="00F96EA1" w:rsidRDefault="00F96EA1" w:rsidP="00F96EA1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5D655064" w14:textId="7956A55D" w:rsidR="00AD03D2" w:rsidRDefault="00F96EA1" w:rsidP="00F96EA1">
            <w:pPr>
              <w:pStyle w:val="TableParagraph"/>
              <w:spacing w:before="116" w:line="247" w:lineRule="auto"/>
              <w:ind w:left="108" w:right="613"/>
              <w:rPr>
                <w:b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072B0144" w14:textId="77777777" w:rsidR="00F96EA1" w:rsidRDefault="00F96EA1" w:rsidP="00F96EA1">
            <w:pPr>
              <w:pStyle w:val="TableParagraph"/>
              <w:spacing w:before="108" w:line="237" w:lineRule="auto"/>
              <w:ind w:left="106" w:right="667"/>
              <w:rPr>
                <w:i/>
              </w:rPr>
            </w:pPr>
            <w:r>
              <w:rPr>
                <w:i/>
              </w:rPr>
              <w:t>Information search,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mapping</w:t>
            </w:r>
          </w:p>
          <w:p w14:paraId="17DC3B0A" w14:textId="0CE14A2E" w:rsidR="00F96EA1" w:rsidRPr="00F96EA1" w:rsidRDefault="00F96EA1" w:rsidP="00F96EA1">
            <w:pPr>
              <w:pStyle w:val="TableParagraph"/>
              <w:spacing w:before="2"/>
              <w:ind w:left="106"/>
              <w:rPr>
                <w:i/>
                <w:iCs/>
              </w:rPr>
            </w:pPr>
            <w:r w:rsidRPr="00F96EA1">
              <w:rPr>
                <w:i/>
                <w:iCs/>
              </w:rPr>
              <w:t>And Presentation</w:t>
            </w:r>
          </w:p>
          <w:p w14:paraId="76D19DFC" w14:textId="77777777" w:rsidR="00F96EA1" w:rsidRDefault="00F96EA1" w:rsidP="00F96EA1">
            <w:pPr>
              <w:pStyle w:val="TableParagraph"/>
              <w:spacing w:before="121"/>
              <w:ind w:left="106"/>
            </w:pP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58F7D1D0" w14:textId="77777777" w:rsidR="00F96EA1" w:rsidRDefault="00F96EA1" w:rsidP="00F96EA1">
            <w:pPr>
              <w:pStyle w:val="TableParagraph"/>
              <w:spacing w:before="117"/>
              <w:ind w:left="93"/>
            </w:pPr>
            <w:r>
              <w:t>Tugas:</w:t>
            </w:r>
          </w:p>
          <w:p w14:paraId="7809C76C" w14:textId="77777777" w:rsidR="00AD03D2" w:rsidRDefault="00F96EA1" w:rsidP="00F96EA1">
            <w:pPr>
              <w:pStyle w:val="TableParagraph"/>
              <w:spacing w:before="117"/>
            </w:pPr>
            <w:r>
              <w:t xml:space="preserve">Tugas </w:t>
            </w:r>
            <w:proofErr w:type="gramStart"/>
            <w:r>
              <w:t>Individu :</w:t>
            </w:r>
            <w:proofErr w:type="gramEnd"/>
            <w:r>
              <w:t xml:space="preserve"> Menyusun resume </w:t>
            </w:r>
            <w:r w:rsidRPr="00F96EA1">
              <w:t>Konsep pengakuan pendapatan</w:t>
            </w:r>
          </w:p>
          <w:p w14:paraId="12C9FCCC" w14:textId="22239B52" w:rsidR="00F96EA1" w:rsidRPr="00F96EA1" w:rsidRDefault="00F96EA1" w:rsidP="00F96EA1">
            <w:pPr>
              <w:pStyle w:val="TableParagraph"/>
              <w:spacing w:before="117"/>
              <w:rPr>
                <w:iCs/>
              </w:rPr>
            </w:pPr>
            <w:r>
              <w:t xml:space="preserve">Tugas Kelompok: </w:t>
            </w:r>
            <w:r w:rsidR="009662E1">
              <w:t xml:space="preserve">Studi kasus tentang </w:t>
            </w:r>
            <w:r w:rsidR="009662E1">
              <w:rPr>
                <w:iCs/>
              </w:rPr>
              <w:t>p</w:t>
            </w:r>
            <w:r w:rsidRPr="00F96EA1">
              <w:rPr>
                <w:iCs/>
              </w:rPr>
              <w:t>engukuran</w:t>
            </w:r>
            <w:r>
              <w:rPr>
                <w:iCs/>
              </w:rPr>
              <w:t xml:space="preserve"> </w:t>
            </w:r>
            <w:r w:rsidRPr="00F96EA1">
              <w:rPr>
                <w:iCs/>
              </w:rPr>
              <w:t>(Menentukan,</w:t>
            </w:r>
            <w:r>
              <w:rPr>
                <w:iCs/>
              </w:rPr>
              <w:t xml:space="preserve"> </w:t>
            </w:r>
            <w:r w:rsidRPr="00F96EA1">
              <w:rPr>
                <w:iCs/>
              </w:rPr>
              <w:t>Mengalokasikan harga transaksi,</w:t>
            </w:r>
            <w:r>
              <w:rPr>
                <w:iCs/>
              </w:rPr>
              <w:t xml:space="preserve"> </w:t>
            </w:r>
            <w:r w:rsidRPr="00F96EA1">
              <w:rPr>
                <w:iCs/>
              </w:rPr>
              <w:t>Perubahan</w:t>
            </w:r>
            <w:r>
              <w:rPr>
                <w:iCs/>
              </w:rPr>
              <w:t xml:space="preserve"> </w:t>
            </w:r>
            <w:r w:rsidRPr="00F96EA1">
              <w:rPr>
                <w:iCs/>
              </w:rPr>
              <w:t>Biaya Kontrak</w:t>
            </w:r>
            <w:r>
              <w:rPr>
                <w:iCs/>
              </w:rPr>
              <w:t xml:space="preserve"> </w:t>
            </w:r>
            <w:r w:rsidRPr="00F96EA1">
              <w:rPr>
                <w:iCs/>
              </w:rPr>
              <w:t>(Biaya incremental,</w:t>
            </w:r>
            <w:r>
              <w:rPr>
                <w:iCs/>
              </w:rPr>
              <w:t xml:space="preserve"> </w:t>
            </w:r>
            <w:r w:rsidRPr="00F96EA1">
              <w:rPr>
                <w:iCs/>
              </w:rPr>
              <w:t>pemenuhan kontrak,</w:t>
            </w:r>
            <w:r>
              <w:rPr>
                <w:iCs/>
              </w:rPr>
              <w:t xml:space="preserve"> </w:t>
            </w:r>
            <w:r w:rsidRPr="00F96EA1">
              <w:rPr>
                <w:iCs/>
              </w:rPr>
              <w:t>amortisasi dan penurunan nilai)</w:t>
            </w:r>
          </w:p>
        </w:tc>
        <w:tc>
          <w:tcPr>
            <w:tcW w:w="2695" w:type="dxa"/>
            <w:gridSpan w:val="3"/>
            <w:shd w:val="clear" w:color="auto" w:fill="auto"/>
          </w:tcPr>
          <w:p w14:paraId="070B7D0A" w14:textId="63D8C3A5" w:rsidR="00F96EA1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5. Laporan Arus Kas</w:t>
            </w:r>
          </w:p>
          <w:p w14:paraId="5EC89DE8" w14:textId="77777777" w:rsidR="00F96EA1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a) Defenisi, Fungsi, Kegunaan</w:t>
            </w:r>
          </w:p>
          <w:p w14:paraId="515EACBD" w14:textId="77777777" w:rsidR="00F96EA1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b) Klasifikasi Aktivitas Bisnis</w:t>
            </w:r>
          </w:p>
          <w:p w14:paraId="3815B83C" w14:textId="77777777" w:rsidR="00F96EA1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c) Metode Penyusunan Laporan Arus</w:t>
            </w:r>
          </w:p>
          <w:p w14:paraId="3449AD04" w14:textId="77777777" w:rsidR="00F96EA1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Kas</w:t>
            </w:r>
          </w:p>
          <w:p w14:paraId="097F366B" w14:textId="77777777" w:rsidR="00F96EA1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1) Metode Langsung</w:t>
            </w:r>
          </w:p>
          <w:p w14:paraId="705750AE" w14:textId="77777777" w:rsidR="00F96EA1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2) Metode Tidak Lansung</w:t>
            </w:r>
          </w:p>
          <w:p w14:paraId="60BF0AAF" w14:textId="77777777" w:rsidR="00F96EA1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d) Pengungkapan</w:t>
            </w:r>
          </w:p>
          <w:p w14:paraId="1C09D5EF" w14:textId="77777777" w:rsidR="00F96EA1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e) Ilustrasi penyusunan laporan arus</w:t>
            </w:r>
          </w:p>
          <w:p w14:paraId="69F3EA3C" w14:textId="4060FD0D" w:rsidR="00AD03D2" w:rsidRPr="00F96EA1" w:rsidRDefault="00F96EA1" w:rsidP="00F96EA1">
            <w:pPr>
              <w:rPr>
                <w:sz w:val="22"/>
                <w:szCs w:val="22"/>
                <w:lang w:eastAsia="id-ID"/>
              </w:rPr>
            </w:pPr>
            <w:r w:rsidRPr="00F96EA1">
              <w:rPr>
                <w:sz w:val="22"/>
                <w:szCs w:val="22"/>
                <w:lang w:eastAsia="id-ID"/>
              </w:rPr>
              <w:t>kas</w:t>
            </w:r>
          </w:p>
        </w:tc>
        <w:tc>
          <w:tcPr>
            <w:tcW w:w="1416" w:type="dxa"/>
            <w:shd w:val="clear" w:color="auto" w:fill="auto"/>
          </w:tcPr>
          <w:p w14:paraId="4D6DEE9E" w14:textId="3A54054F" w:rsidR="00AD03D2" w:rsidRPr="005B1970" w:rsidRDefault="00504EA1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F96EA1" w:rsidRPr="005B1970" w14:paraId="13F2B65C" w14:textId="77777777" w:rsidTr="00BE6847">
        <w:tc>
          <w:tcPr>
            <w:tcW w:w="737" w:type="dxa"/>
            <w:shd w:val="clear" w:color="auto" w:fill="auto"/>
          </w:tcPr>
          <w:p w14:paraId="2994481A" w14:textId="288364E5" w:rsidR="00F96EA1" w:rsidRDefault="00F96EA1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73A1B0AC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Memahami dan</w:t>
            </w:r>
          </w:p>
          <w:p w14:paraId="1D03BDA8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menguasai konsep dan</w:t>
            </w:r>
          </w:p>
          <w:p w14:paraId="2D504BB2" w14:textId="77777777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lastRenderedPageBreak/>
              <w:t>prinsip akuntansi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F96EA1">
              <w:rPr>
                <w:bCs/>
                <w:sz w:val="22"/>
                <w:szCs w:val="22"/>
                <w:lang w:eastAsia="id-ID"/>
              </w:rPr>
              <w:t>mengenai Pengakuan</w:t>
            </w:r>
          </w:p>
          <w:p w14:paraId="389ECC3C" w14:textId="7C74A44E" w:rsidR="00F96EA1" w:rsidRPr="00F96EA1" w:rsidRDefault="00F96EA1" w:rsidP="00F96EA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Pendapatan</w:t>
            </w:r>
          </w:p>
        </w:tc>
        <w:tc>
          <w:tcPr>
            <w:tcW w:w="1989" w:type="dxa"/>
            <w:shd w:val="clear" w:color="auto" w:fill="auto"/>
          </w:tcPr>
          <w:p w14:paraId="0971C674" w14:textId="77777777" w:rsidR="009662E1" w:rsidRP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lastRenderedPageBreak/>
              <w:t xml:space="preserve">Ketepatan serta </w:t>
            </w:r>
            <w:r w:rsidRPr="00F96EA1">
              <w:rPr>
                <w:bCs/>
                <w:sz w:val="22"/>
                <w:szCs w:val="22"/>
                <w:lang w:eastAsia="id-ID"/>
              </w:rPr>
              <w:t>Memahami dan</w:t>
            </w:r>
          </w:p>
          <w:p w14:paraId="6CD716B8" w14:textId="77777777" w:rsidR="009662E1" w:rsidRP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lastRenderedPageBreak/>
              <w:t>menguasai konsep dan</w:t>
            </w:r>
          </w:p>
          <w:p w14:paraId="128F9518" w14:textId="77777777" w:rsidR="009662E1" w:rsidRP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prinsip akuntansi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F96EA1">
              <w:rPr>
                <w:bCs/>
                <w:sz w:val="22"/>
                <w:szCs w:val="22"/>
                <w:lang w:eastAsia="id-ID"/>
              </w:rPr>
              <w:t>mengenai Pengakuan</w:t>
            </w:r>
          </w:p>
          <w:p w14:paraId="3F0DFBE1" w14:textId="29578420" w:rsid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Pendapatan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DD3832C" w14:textId="77777777" w:rsidR="00F96EA1" w:rsidRDefault="00F96EA1" w:rsidP="00F96EA1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lastRenderedPageBreak/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lastRenderedPageBreak/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165C2440" w14:textId="77777777" w:rsidR="00F96EA1" w:rsidRDefault="00F96EA1" w:rsidP="00F96EA1">
            <w:pPr>
              <w:pStyle w:val="TableParagraph"/>
              <w:spacing w:before="4"/>
              <w:rPr>
                <w:sz w:val="24"/>
              </w:rPr>
            </w:pPr>
          </w:p>
          <w:p w14:paraId="67E768FD" w14:textId="77777777" w:rsidR="00F96EA1" w:rsidRDefault="00F96EA1" w:rsidP="00F96EA1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1684B7AA" w14:textId="33B3A587" w:rsidR="00F96EA1" w:rsidRDefault="00F96EA1" w:rsidP="00F96EA1">
            <w:pPr>
              <w:pStyle w:val="TableParagraph"/>
              <w:spacing w:before="116" w:line="247" w:lineRule="auto"/>
              <w:ind w:left="108" w:right="613"/>
              <w:rPr>
                <w:b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5B0798A9" w14:textId="77777777" w:rsidR="00F96EA1" w:rsidRDefault="00F96EA1" w:rsidP="00F96EA1">
            <w:pPr>
              <w:pStyle w:val="TableParagraph"/>
              <w:spacing w:before="106" w:line="355" w:lineRule="auto"/>
              <w:ind w:left="106" w:right="1437"/>
            </w:pPr>
            <w:r>
              <w:rPr>
                <w:i/>
              </w:rPr>
              <w:lastRenderedPageBreak/>
              <w:t>Card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71CDBE09" w14:textId="77777777" w:rsidR="009662E1" w:rsidRDefault="009662E1" w:rsidP="009662E1">
            <w:pPr>
              <w:pStyle w:val="TableParagraph"/>
              <w:spacing w:before="117"/>
              <w:ind w:left="93"/>
            </w:pPr>
            <w:r>
              <w:lastRenderedPageBreak/>
              <w:t>Tugas:</w:t>
            </w:r>
          </w:p>
          <w:p w14:paraId="7D0063E4" w14:textId="755727E2" w:rsidR="009662E1" w:rsidRDefault="009662E1" w:rsidP="009662E1">
            <w:pPr>
              <w:pStyle w:val="TableParagraph"/>
              <w:spacing w:before="117"/>
            </w:pPr>
            <w:r>
              <w:t xml:space="preserve">Tugas </w:t>
            </w:r>
            <w:proofErr w:type="gramStart"/>
            <w:r>
              <w:t>Individu :</w:t>
            </w:r>
            <w:proofErr w:type="gramEnd"/>
            <w:r>
              <w:t xml:space="preserve"> Menyusun resume </w:t>
            </w:r>
            <w:r w:rsidRPr="00F96EA1">
              <w:t xml:space="preserve">Konsep </w:t>
            </w:r>
            <w:r>
              <w:t>Pengukuran dan biaya kontrak.</w:t>
            </w:r>
          </w:p>
          <w:p w14:paraId="0074DBD8" w14:textId="77777777" w:rsidR="00F96EA1" w:rsidRDefault="00F96EA1" w:rsidP="009662E1">
            <w:pPr>
              <w:pStyle w:val="TableParagraph"/>
              <w:spacing w:before="108" w:line="237" w:lineRule="auto"/>
              <w:ind w:right="667"/>
              <w:rPr>
                <w:iCs/>
              </w:rPr>
            </w:pPr>
          </w:p>
          <w:p w14:paraId="03892A39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>
              <w:t xml:space="preserve">Tugas Kelompok: Studi kasus tentang </w:t>
            </w:r>
            <w:r w:rsidRPr="00524141">
              <w:rPr>
                <w:sz w:val="22"/>
                <w:szCs w:val="22"/>
                <w:lang w:eastAsia="id-ID"/>
              </w:rPr>
              <w:t>Pengukuran</w:t>
            </w:r>
          </w:p>
          <w:p w14:paraId="402578C4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(Menentukan,</w:t>
            </w:r>
          </w:p>
          <w:p w14:paraId="7C86AED3" w14:textId="02FB2B8A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Mengalokasikan harga transaksi,</w:t>
            </w:r>
            <w:r w:rsidR="00D80D56">
              <w:rPr>
                <w:sz w:val="22"/>
                <w:szCs w:val="22"/>
                <w:lang w:eastAsia="id-ID"/>
              </w:rPr>
              <w:t xml:space="preserve"> </w:t>
            </w:r>
            <w:r w:rsidRPr="00524141">
              <w:rPr>
                <w:sz w:val="22"/>
                <w:szCs w:val="22"/>
                <w:lang w:eastAsia="id-ID"/>
              </w:rPr>
              <w:t>Perubahan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524141">
              <w:rPr>
                <w:sz w:val="22"/>
                <w:szCs w:val="22"/>
                <w:lang w:eastAsia="id-ID"/>
              </w:rPr>
              <w:t>Biaya Kontrak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524141">
              <w:rPr>
                <w:sz w:val="22"/>
                <w:szCs w:val="22"/>
                <w:lang w:eastAsia="id-ID"/>
              </w:rPr>
              <w:t>(Biaya</w:t>
            </w:r>
            <w:r w:rsidR="00D80D56">
              <w:rPr>
                <w:sz w:val="22"/>
                <w:szCs w:val="22"/>
                <w:lang w:eastAsia="id-ID"/>
              </w:rPr>
              <w:t xml:space="preserve"> </w:t>
            </w:r>
            <w:r w:rsidRPr="00524141">
              <w:rPr>
                <w:sz w:val="22"/>
                <w:szCs w:val="22"/>
                <w:lang w:eastAsia="id-ID"/>
              </w:rPr>
              <w:t>incremental,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524141">
              <w:rPr>
                <w:sz w:val="22"/>
                <w:szCs w:val="22"/>
                <w:lang w:eastAsia="id-ID"/>
              </w:rPr>
              <w:t>pemenuhan kontrak,</w:t>
            </w:r>
            <w:r w:rsidR="00D80D56">
              <w:rPr>
                <w:sz w:val="22"/>
                <w:szCs w:val="22"/>
                <w:lang w:eastAsia="id-ID"/>
              </w:rPr>
              <w:t xml:space="preserve"> </w:t>
            </w:r>
            <w:r w:rsidRPr="00524141">
              <w:rPr>
                <w:sz w:val="22"/>
                <w:szCs w:val="22"/>
                <w:lang w:eastAsia="id-ID"/>
              </w:rPr>
              <w:t>amortisasi dan penurunan nilai)</w:t>
            </w:r>
            <w:r w:rsidR="00D80D56">
              <w:rPr>
                <w:sz w:val="22"/>
                <w:szCs w:val="22"/>
                <w:lang w:eastAsia="id-ID"/>
              </w:rPr>
              <w:t xml:space="preserve"> </w:t>
            </w:r>
            <w:r w:rsidRPr="00524141">
              <w:rPr>
                <w:sz w:val="22"/>
                <w:szCs w:val="22"/>
                <w:lang w:eastAsia="id-ID"/>
              </w:rPr>
              <w:t>Penyajian dan Pengungkapan</w:t>
            </w:r>
            <w:r w:rsidR="00D80D56">
              <w:rPr>
                <w:sz w:val="22"/>
                <w:szCs w:val="22"/>
                <w:lang w:eastAsia="id-ID"/>
              </w:rPr>
              <w:t>.</w:t>
            </w:r>
          </w:p>
        </w:tc>
        <w:tc>
          <w:tcPr>
            <w:tcW w:w="2695" w:type="dxa"/>
            <w:gridSpan w:val="3"/>
            <w:shd w:val="clear" w:color="auto" w:fill="auto"/>
          </w:tcPr>
          <w:p w14:paraId="2BF9DC40" w14:textId="249785E2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lastRenderedPageBreak/>
              <w:t xml:space="preserve">- </w:t>
            </w:r>
            <w:r w:rsidRPr="009662E1">
              <w:rPr>
                <w:sz w:val="22"/>
                <w:szCs w:val="22"/>
                <w:lang w:eastAsia="id-ID"/>
              </w:rPr>
              <w:t>Pengakuan Pendapatan</w:t>
            </w:r>
          </w:p>
          <w:p w14:paraId="0DA5AD75" w14:textId="77777777" w:rsidR="00F96EA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lastRenderedPageBreak/>
              <w:t>a) Konsep pengakuan pendapatan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</w:p>
          <w:p w14:paraId="01A7539E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b) Pengakuan pendapatan kontrak jangka</w:t>
            </w:r>
          </w:p>
          <w:p w14:paraId="0B3F985D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Panjang</w:t>
            </w:r>
          </w:p>
          <w:p w14:paraId="21C4D199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c) Konsinyasi</w:t>
            </w:r>
          </w:p>
          <w:p w14:paraId="16A9A733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d) Installment</w:t>
            </w:r>
          </w:p>
          <w:p w14:paraId="05800BBC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e) Kasus pengakuan pendapatan</w:t>
            </w:r>
          </w:p>
          <w:p w14:paraId="3A13923E" w14:textId="77777777" w:rsid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f) PSAK 23 dan 72</w:t>
            </w:r>
          </w:p>
          <w:p w14:paraId="78271435" w14:textId="38E14C3F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- </w:t>
            </w:r>
            <w:r w:rsidRPr="009662E1">
              <w:rPr>
                <w:sz w:val="22"/>
                <w:szCs w:val="22"/>
                <w:lang w:eastAsia="id-ID"/>
              </w:rPr>
              <w:t>Pendahuluan</w:t>
            </w:r>
          </w:p>
          <w:p w14:paraId="0E3F3C0E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(Tujuan dan Ruang Lingkup)</w:t>
            </w:r>
          </w:p>
          <w:p w14:paraId="2AEF8FDF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Pengakuan</w:t>
            </w:r>
          </w:p>
          <w:p w14:paraId="436F2CFC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(Identifikasi kontrak,</w:t>
            </w:r>
          </w:p>
          <w:p w14:paraId="1B1DAA9F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kombinasi kontrak,</w:t>
            </w:r>
          </w:p>
          <w:p w14:paraId="5C275EE4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modifikasi kontrak,</w:t>
            </w:r>
          </w:p>
          <w:p w14:paraId="6D703574" w14:textId="77777777" w:rsidR="009662E1" w:rsidRPr="009662E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identifikasi dan</w:t>
            </w:r>
          </w:p>
          <w:p w14:paraId="55EDCC16" w14:textId="04BFA12D" w:rsidR="009662E1" w:rsidRPr="00F96EA1" w:rsidRDefault="009662E1" w:rsidP="009662E1">
            <w:pPr>
              <w:rPr>
                <w:sz w:val="22"/>
                <w:szCs w:val="22"/>
                <w:lang w:eastAsia="id-ID"/>
              </w:rPr>
            </w:pPr>
            <w:r w:rsidRPr="009662E1">
              <w:rPr>
                <w:sz w:val="22"/>
                <w:szCs w:val="22"/>
                <w:lang w:eastAsia="id-ID"/>
              </w:rPr>
              <w:t>penyelesaian kewajiban)</w:t>
            </w:r>
          </w:p>
        </w:tc>
        <w:tc>
          <w:tcPr>
            <w:tcW w:w="1416" w:type="dxa"/>
            <w:shd w:val="clear" w:color="auto" w:fill="auto"/>
          </w:tcPr>
          <w:p w14:paraId="1EBB5684" w14:textId="4D5D66EF" w:rsidR="00F96EA1" w:rsidRPr="005B1970" w:rsidRDefault="00504EA1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lastRenderedPageBreak/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9662E1" w:rsidRPr="005B1970" w14:paraId="517A4E8F" w14:textId="77777777" w:rsidTr="00BE6847">
        <w:tc>
          <w:tcPr>
            <w:tcW w:w="737" w:type="dxa"/>
            <w:shd w:val="clear" w:color="auto" w:fill="auto"/>
          </w:tcPr>
          <w:p w14:paraId="1C4026CE" w14:textId="5C24B5B0" w:rsidR="009662E1" w:rsidRDefault="009662E1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3C68023F" w14:textId="77777777" w:rsidR="009662E1" w:rsidRP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Memahami dan</w:t>
            </w:r>
          </w:p>
          <w:p w14:paraId="7D2AEF71" w14:textId="77777777" w:rsidR="009662E1" w:rsidRP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menguasai konsep dan</w:t>
            </w:r>
          </w:p>
          <w:p w14:paraId="7330C9F8" w14:textId="2E383960" w:rsidR="009662E1" w:rsidRP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prinsip akuntansi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F96EA1">
              <w:rPr>
                <w:bCs/>
                <w:sz w:val="22"/>
                <w:szCs w:val="22"/>
                <w:lang w:eastAsia="id-ID"/>
              </w:rPr>
              <w:t xml:space="preserve">mengenai </w:t>
            </w:r>
            <w:r>
              <w:rPr>
                <w:bCs/>
                <w:sz w:val="22"/>
                <w:szCs w:val="22"/>
                <w:lang w:eastAsia="id-ID"/>
              </w:rPr>
              <w:t>Pengukuran</w:t>
            </w:r>
          </w:p>
          <w:p w14:paraId="641D6F12" w14:textId="31C11C1E" w:rsidR="009662E1" w:rsidRP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Pendapatan</w:t>
            </w:r>
          </w:p>
        </w:tc>
        <w:tc>
          <w:tcPr>
            <w:tcW w:w="1989" w:type="dxa"/>
            <w:shd w:val="clear" w:color="auto" w:fill="auto"/>
          </w:tcPr>
          <w:p w14:paraId="6993DCBA" w14:textId="4F6F71D4" w:rsidR="009662E1" w:rsidRPr="00F96EA1" w:rsidRDefault="0052414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Ketepatan serta </w:t>
            </w:r>
            <w:r w:rsidR="009662E1" w:rsidRPr="00F96EA1">
              <w:rPr>
                <w:bCs/>
                <w:sz w:val="22"/>
                <w:szCs w:val="22"/>
                <w:lang w:eastAsia="id-ID"/>
              </w:rPr>
              <w:t>Memahami dan</w:t>
            </w:r>
          </w:p>
          <w:p w14:paraId="6887C6AD" w14:textId="77777777" w:rsidR="009662E1" w:rsidRP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menguasai konsep dan</w:t>
            </w:r>
          </w:p>
          <w:p w14:paraId="3BDDC565" w14:textId="57E32F82" w:rsidR="009662E1" w:rsidRPr="00F96EA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prinsip akuntansi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F96EA1">
              <w:rPr>
                <w:bCs/>
                <w:sz w:val="22"/>
                <w:szCs w:val="22"/>
                <w:lang w:eastAsia="id-ID"/>
              </w:rPr>
              <w:t xml:space="preserve">mengenai </w:t>
            </w:r>
            <w:r>
              <w:rPr>
                <w:bCs/>
                <w:sz w:val="22"/>
                <w:szCs w:val="22"/>
                <w:lang w:eastAsia="id-ID"/>
              </w:rPr>
              <w:t xml:space="preserve">Pengukuran </w:t>
            </w:r>
          </w:p>
          <w:p w14:paraId="583AF542" w14:textId="45EA98C5" w:rsidR="009662E1" w:rsidRDefault="009662E1" w:rsidP="009662E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F96EA1">
              <w:rPr>
                <w:bCs/>
                <w:sz w:val="22"/>
                <w:szCs w:val="22"/>
                <w:lang w:eastAsia="id-ID"/>
              </w:rPr>
              <w:t>Pendapatan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8787447" w14:textId="7D536064" w:rsidR="009662E1" w:rsidRDefault="009662E1" w:rsidP="009662E1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 w:rsidR="00524141">
              <w:rPr>
                <w:spacing w:val="-2"/>
              </w:rPr>
              <w:t>kerjasama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7011C79E" w14:textId="77777777" w:rsidR="009662E1" w:rsidRDefault="009662E1" w:rsidP="009662E1">
            <w:pPr>
              <w:pStyle w:val="TableParagraph"/>
              <w:spacing w:before="4"/>
              <w:rPr>
                <w:sz w:val="24"/>
              </w:rPr>
            </w:pPr>
          </w:p>
          <w:p w14:paraId="7523F3F4" w14:textId="77777777" w:rsidR="009662E1" w:rsidRDefault="009662E1" w:rsidP="009662E1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68DFB825" w14:textId="7F52C5B5" w:rsidR="009662E1" w:rsidRDefault="009662E1" w:rsidP="009662E1">
            <w:pPr>
              <w:pStyle w:val="TableParagraph"/>
              <w:spacing w:before="116" w:line="247" w:lineRule="auto"/>
              <w:ind w:left="108" w:right="613"/>
              <w:rPr>
                <w:b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2B6A9179" w14:textId="77777777" w:rsidR="009662E1" w:rsidRDefault="009662E1" w:rsidP="00D80D56">
            <w:pPr>
              <w:pStyle w:val="TableParagraph"/>
              <w:spacing w:before="102"/>
              <w:ind w:left="106" w:right="807"/>
            </w:pPr>
            <w:r>
              <w:rPr>
                <w:i/>
              </w:rPr>
              <w:t>Window Shopping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5F129825" w14:textId="77777777" w:rsidR="00524141" w:rsidRDefault="00524141" w:rsidP="00D80D56">
            <w:pPr>
              <w:pStyle w:val="TableParagraph"/>
              <w:spacing w:before="117"/>
              <w:ind w:left="93"/>
            </w:pPr>
            <w:r>
              <w:t>Tugas:</w:t>
            </w:r>
          </w:p>
          <w:p w14:paraId="57BB3692" w14:textId="5DFAE100" w:rsidR="009662E1" w:rsidRPr="00524141" w:rsidRDefault="00524141" w:rsidP="00D80D56">
            <w:pPr>
              <w:pStyle w:val="TableParagraph"/>
              <w:spacing w:before="117"/>
            </w:pPr>
            <w:r>
              <w:t xml:space="preserve">Tugas </w:t>
            </w:r>
            <w:proofErr w:type="gramStart"/>
            <w:r>
              <w:t>Individu :</w:t>
            </w:r>
            <w:proofErr w:type="gramEnd"/>
            <w:r>
              <w:t xml:space="preserve"> Menyusun resume konsep:</w:t>
            </w:r>
          </w:p>
          <w:p w14:paraId="34D8EB1B" w14:textId="77777777" w:rsidR="00524141" w:rsidRDefault="00524141" w:rsidP="00D80D56">
            <w:pPr>
              <w:pStyle w:val="TableParagraph"/>
              <w:numPr>
                <w:ilvl w:val="0"/>
                <w:numId w:val="14"/>
              </w:numPr>
              <w:ind w:right="34"/>
              <w:rPr>
                <w:iCs/>
              </w:rPr>
            </w:pPr>
            <w:r w:rsidRPr="00524141">
              <w:rPr>
                <w:iCs/>
              </w:rPr>
              <w:t>Pengakuan Beban</w:t>
            </w:r>
            <w:r>
              <w:rPr>
                <w:iCs/>
              </w:rPr>
              <w:t xml:space="preserve"> </w:t>
            </w:r>
            <w:r w:rsidRPr="00524141">
              <w:rPr>
                <w:iCs/>
              </w:rPr>
              <w:t>dalam Persediaan</w:t>
            </w:r>
            <w:r>
              <w:rPr>
                <w:iCs/>
              </w:rPr>
              <w:t>.</w:t>
            </w:r>
          </w:p>
          <w:p w14:paraId="2A39EE67" w14:textId="77777777" w:rsidR="00524141" w:rsidRDefault="00524141" w:rsidP="00D80D56">
            <w:pPr>
              <w:pStyle w:val="TableParagraph"/>
              <w:numPr>
                <w:ilvl w:val="0"/>
                <w:numId w:val="14"/>
              </w:numPr>
              <w:ind w:right="34"/>
              <w:rPr>
                <w:iCs/>
              </w:rPr>
            </w:pPr>
            <w:r w:rsidRPr="00524141">
              <w:rPr>
                <w:iCs/>
              </w:rPr>
              <w:t>Penggunaan Metode Lain dalam Valuasi</w:t>
            </w:r>
            <w:r>
              <w:rPr>
                <w:iCs/>
              </w:rPr>
              <w:t>.</w:t>
            </w:r>
          </w:p>
          <w:p w14:paraId="7ED8E556" w14:textId="38D2EB10" w:rsidR="00524141" w:rsidRDefault="00524141" w:rsidP="00D80D56">
            <w:pPr>
              <w:pStyle w:val="TableParagraph"/>
              <w:numPr>
                <w:ilvl w:val="0"/>
                <w:numId w:val="14"/>
              </w:numPr>
              <w:ind w:right="34"/>
              <w:rPr>
                <w:iCs/>
              </w:rPr>
            </w:pPr>
            <w:r w:rsidRPr="00524141">
              <w:rPr>
                <w:iCs/>
              </w:rPr>
              <w:t>Pengungkapan</w:t>
            </w:r>
            <w:r>
              <w:rPr>
                <w:iCs/>
              </w:rPr>
              <w:t>.</w:t>
            </w:r>
          </w:p>
          <w:p w14:paraId="0E90840E" w14:textId="5926CC40" w:rsidR="00524141" w:rsidRDefault="00524141" w:rsidP="00D80D56">
            <w:pPr>
              <w:pStyle w:val="TableParagraph"/>
              <w:ind w:right="34"/>
              <w:rPr>
                <w:iCs/>
              </w:rPr>
            </w:pPr>
            <w:r>
              <w:t xml:space="preserve">Tugas Kelompok: Studi kasus tentang </w:t>
            </w:r>
            <w:r w:rsidRPr="009662E1">
              <w:rPr>
                <w:iCs/>
              </w:rPr>
              <w:t>Persediaan dan akuntansi</w:t>
            </w:r>
            <w:r>
              <w:rPr>
                <w:iCs/>
              </w:rPr>
              <w:t xml:space="preserve"> </w:t>
            </w:r>
            <w:r w:rsidRPr="009662E1">
              <w:rPr>
                <w:iCs/>
              </w:rPr>
              <w:t>Persediaan</w:t>
            </w:r>
          </w:p>
          <w:p w14:paraId="69A8551B" w14:textId="39F17316" w:rsidR="00524141" w:rsidRPr="00524141" w:rsidRDefault="00524141" w:rsidP="00D80D56">
            <w:pPr>
              <w:pStyle w:val="TableParagraph"/>
              <w:ind w:left="102" w:right="34"/>
              <w:rPr>
                <w:iCs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2839063B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Pengukuran</w:t>
            </w:r>
          </w:p>
          <w:p w14:paraId="2EB0DE60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(Menentukan,</w:t>
            </w:r>
          </w:p>
          <w:p w14:paraId="524FE20A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Mengalokasikan harga transaksi,</w:t>
            </w:r>
          </w:p>
          <w:p w14:paraId="5D9F7951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Perubahan</w:t>
            </w:r>
          </w:p>
          <w:p w14:paraId="49FDF08B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Biaya Kontrak</w:t>
            </w:r>
          </w:p>
          <w:p w14:paraId="2E01CF5A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(Biaya incremental,</w:t>
            </w:r>
          </w:p>
          <w:p w14:paraId="167C74C8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pemenuhan kontrak,</w:t>
            </w:r>
          </w:p>
          <w:p w14:paraId="3F98E244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amortisasi dan penurunan nilai)</w:t>
            </w:r>
          </w:p>
          <w:p w14:paraId="79D5DBB3" w14:textId="672D1AB9" w:rsidR="009662E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Penyajian dan Pengungkapan</w:t>
            </w:r>
          </w:p>
        </w:tc>
        <w:tc>
          <w:tcPr>
            <w:tcW w:w="1416" w:type="dxa"/>
            <w:shd w:val="clear" w:color="auto" w:fill="auto"/>
          </w:tcPr>
          <w:p w14:paraId="1C5A5BA3" w14:textId="64785B07" w:rsidR="009662E1" w:rsidRPr="005B1970" w:rsidRDefault="00504EA1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524141" w:rsidRPr="005B1970" w14:paraId="74A46F9C" w14:textId="77777777" w:rsidTr="00BE6847">
        <w:tc>
          <w:tcPr>
            <w:tcW w:w="737" w:type="dxa"/>
            <w:shd w:val="clear" w:color="auto" w:fill="auto"/>
          </w:tcPr>
          <w:p w14:paraId="3B16CBC3" w14:textId="635A9AFF" w:rsidR="00524141" w:rsidRDefault="00524141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4D508C58" w14:textId="77777777" w:rsidR="00524141" w:rsidRPr="00524141" w:rsidRDefault="00524141" w:rsidP="0052414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524141">
              <w:rPr>
                <w:bCs/>
                <w:sz w:val="22"/>
                <w:szCs w:val="22"/>
                <w:lang w:eastAsia="id-ID"/>
              </w:rPr>
              <w:t>Memahami dan</w:t>
            </w:r>
          </w:p>
          <w:p w14:paraId="2624E104" w14:textId="77777777" w:rsidR="00524141" w:rsidRPr="00524141" w:rsidRDefault="00524141" w:rsidP="0052414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524141">
              <w:rPr>
                <w:bCs/>
                <w:sz w:val="22"/>
                <w:szCs w:val="22"/>
                <w:lang w:eastAsia="id-ID"/>
              </w:rPr>
              <w:t>menguasai konsep dan</w:t>
            </w:r>
          </w:p>
          <w:p w14:paraId="6FD91025" w14:textId="77777777" w:rsidR="00524141" w:rsidRPr="00524141" w:rsidRDefault="00524141" w:rsidP="0052414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524141">
              <w:rPr>
                <w:bCs/>
                <w:sz w:val="22"/>
                <w:szCs w:val="22"/>
                <w:lang w:eastAsia="id-ID"/>
              </w:rPr>
              <w:t>prinsip akuntansi</w:t>
            </w:r>
          </w:p>
          <w:p w14:paraId="7493D114" w14:textId="754D5665" w:rsidR="00524141" w:rsidRPr="00F96EA1" w:rsidRDefault="00524141" w:rsidP="0052414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524141">
              <w:rPr>
                <w:bCs/>
                <w:sz w:val="22"/>
                <w:szCs w:val="22"/>
                <w:lang w:eastAsia="id-ID"/>
              </w:rPr>
              <w:t>Persediaan</w:t>
            </w:r>
          </w:p>
        </w:tc>
        <w:tc>
          <w:tcPr>
            <w:tcW w:w="1989" w:type="dxa"/>
            <w:shd w:val="clear" w:color="auto" w:fill="auto"/>
          </w:tcPr>
          <w:p w14:paraId="55147BDE" w14:textId="39A826B7" w:rsidR="00524141" w:rsidRPr="00524141" w:rsidRDefault="00524141" w:rsidP="0052414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Ketepatan serta </w:t>
            </w:r>
            <w:r w:rsidRPr="00524141">
              <w:rPr>
                <w:bCs/>
                <w:sz w:val="22"/>
                <w:szCs w:val="22"/>
                <w:lang w:eastAsia="id-ID"/>
              </w:rPr>
              <w:t>Memahami dan</w:t>
            </w:r>
          </w:p>
          <w:p w14:paraId="062F0F74" w14:textId="7BD6E876" w:rsidR="00524141" w:rsidRPr="00524141" w:rsidRDefault="00524141" w:rsidP="0052414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524141">
              <w:rPr>
                <w:bCs/>
                <w:sz w:val="22"/>
                <w:szCs w:val="22"/>
                <w:lang w:eastAsia="id-ID"/>
              </w:rPr>
              <w:t>menguasai konsep dan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524141">
              <w:rPr>
                <w:bCs/>
                <w:sz w:val="22"/>
                <w:szCs w:val="22"/>
                <w:lang w:eastAsia="id-ID"/>
              </w:rPr>
              <w:t>prinsip akuntansi</w:t>
            </w:r>
          </w:p>
          <w:p w14:paraId="65C8D2EA" w14:textId="56708FE2" w:rsidR="00524141" w:rsidRDefault="00524141" w:rsidP="00524141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524141">
              <w:rPr>
                <w:bCs/>
                <w:sz w:val="22"/>
                <w:szCs w:val="22"/>
                <w:lang w:eastAsia="id-ID"/>
              </w:rPr>
              <w:t>Persediaan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B934BE9" w14:textId="77777777" w:rsidR="00D80D56" w:rsidRDefault="00D80D56" w:rsidP="00D80D56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lastRenderedPageBreak/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4CD40582" w14:textId="77777777" w:rsidR="00D80D56" w:rsidRDefault="00D80D56" w:rsidP="00D80D56">
            <w:pPr>
              <w:pStyle w:val="TableParagraph"/>
              <w:spacing w:before="4"/>
              <w:rPr>
                <w:sz w:val="24"/>
              </w:rPr>
            </w:pPr>
          </w:p>
          <w:p w14:paraId="7CE41A39" w14:textId="77777777" w:rsidR="00D80D56" w:rsidRDefault="00D80D56" w:rsidP="00D80D5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64505584" w14:textId="55CF0048" w:rsidR="00524141" w:rsidRDefault="00D80D56" w:rsidP="00D80D56">
            <w:pPr>
              <w:pStyle w:val="TableParagraph"/>
              <w:spacing w:before="116" w:line="247" w:lineRule="auto"/>
              <w:ind w:left="108" w:right="613"/>
              <w:rPr>
                <w:b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5CD8CE07" w14:textId="77777777" w:rsidR="00524141" w:rsidRDefault="00524141" w:rsidP="00524141">
            <w:pPr>
              <w:pStyle w:val="TableParagraph"/>
              <w:spacing w:before="107" w:line="360" w:lineRule="auto"/>
              <w:ind w:left="106" w:right="1247"/>
            </w:pPr>
            <w:r>
              <w:rPr>
                <w:i/>
              </w:rPr>
              <w:lastRenderedPageBreak/>
              <w:t>Peer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Lessos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78ED821D" w14:textId="77777777" w:rsidR="00524141" w:rsidRDefault="00524141" w:rsidP="009662E1">
            <w:pPr>
              <w:pStyle w:val="TableParagraph"/>
              <w:spacing w:before="102" w:line="350" w:lineRule="auto"/>
              <w:ind w:left="106" w:right="807"/>
              <w:rPr>
                <w:i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3263D4E1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Sediaan (Inventory)</w:t>
            </w:r>
          </w:p>
          <w:p w14:paraId="3AEA9AD3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a) Persediaan dan akuntansi</w:t>
            </w:r>
          </w:p>
          <w:p w14:paraId="6177B5AF" w14:textId="77777777" w:rsid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Persediaan</w:t>
            </w:r>
          </w:p>
          <w:p w14:paraId="1AE912F0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1) Definisi</w:t>
            </w:r>
          </w:p>
          <w:p w14:paraId="7A884C0A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2) Klasifikasi</w:t>
            </w:r>
          </w:p>
          <w:p w14:paraId="59DA0714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3) Cakupan Barang</w:t>
            </w:r>
          </w:p>
          <w:p w14:paraId="092091EE" w14:textId="79E981DE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lastRenderedPageBreak/>
              <w:t>4) Sistem Pencatatan (Periodik vs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524141">
              <w:rPr>
                <w:sz w:val="22"/>
                <w:szCs w:val="22"/>
                <w:lang w:eastAsia="id-ID"/>
              </w:rPr>
              <w:t>Perpetual) dan Asumsi Arus Biaya</w:t>
            </w:r>
          </w:p>
          <w:p w14:paraId="418B0265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(Spesific Identification, FIFO, Average)</w:t>
            </w:r>
          </w:p>
          <w:p w14:paraId="0CE7B99B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2.Pengukuran dan Penilaian Persediaan</w:t>
            </w:r>
          </w:p>
          <w:p w14:paraId="30C82BC7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3.Pengakuan Beban dalam Persediaan</w:t>
            </w:r>
          </w:p>
          <w:p w14:paraId="0A443B2D" w14:textId="77777777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4.Penggunaan Metode Lain dalam Valuasi</w:t>
            </w:r>
          </w:p>
          <w:p w14:paraId="4AA59895" w14:textId="769EE491" w:rsidR="00524141" w:rsidRPr="00524141" w:rsidRDefault="00524141" w:rsidP="00524141">
            <w:pPr>
              <w:rPr>
                <w:sz w:val="22"/>
                <w:szCs w:val="22"/>
                <w:lang w:eastAsia="id-ID"/>
              </w:rPr>
            </w:pPr>
            <w:r w:rsidRPr="00524141">
              <w:rPr>
                <w:sz w:val="22"/>
                <w:szCs w:val="22"/>
                <w:lang w:eastAsia="id-ID"/>
              </w:rPr>
              <w:t>5.Pengungkapan</w:t>
            </w:r>
          </w:p>
        </w:tc>
        <w:tc>
          <w:tcPr>
            <w:tcW w:w="1416" w:type="dxa"/>
            <w:shd w:val="clear" w:color="auto" w:fill="auto"/>
          </w:tcPr>
          <w:p w14:paraId="4DDB6452" w14:textId="1ACEB7FB" w:rsidR="00524141" w:rsidRPr="005B1970" w:rsidRDefault="00504EA1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lastRenderedPageBreak/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9A659E" w:rsidRPr="005B1970" w14:paraId="3AF35050" w14:textId="77777777" w:rsidTr="00614B0A">
        <w:tc>
          <w:tcPr>
            <w:tcW w:w="737" w:type="dxa"/>
            <w:shd w:val="clear" w:color="auto" w:fill="E7E6E6"/>
          </w:tcPr>
          <w:p w14:paraId="50DAD832" w14:textId="77777777" w:rsidR="009A659E" w:rsidRPr="005B1970" w:rsidRDefault="009A659E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 w:rsidRPr="005B1970">
              <w:rPr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3186" w:type="dxa"/>
            <w:gridSpan w:val="11"/>
            <w:shd w:val="clear" w:color="auto" w:fill="E7E6E6"/>
          </w:tcPr>
          <w:p w14:paraId="76A4D731" w14:textId="77777777" w:rsidR="009A659E" w:rsidRPr="005B1970" w:rsidRDefault="009A659E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5B1970">
              <w:rPr>
                <w:b/>
                <w:bCs/>
                <w:sz w:val="22"/>
                <w:szCs w:val="22"/>
                <w:lang w:eastAsia="id-ID"/>
              </w:rPr>
              <w:t>Evaluasi Tengah Semester / Ujian Tengan Semester</w:t>
            </w:r>
          </w:p>
        </w:tc>
        <w:tc>
          <w:tcPr>
            <w:tcW w:w="1416" w:type="dxa"/>
            <w:shd w:val="clear" w:color="auto" w:fill="auto"/>
          </w:tcPr>
          <w:p w14:paraId="2CE07B9F" w14:textId="31503590" w:rsidR="009A659E" w:rsidRPr="005B1970" w:rsidRDefault="00504EA1" w:rsidP="00504EA1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15%</w:t>
            </w:r>
          </w:p>
        </w:tc>
      </w:tr>
      <w:tr w:rsidR="002C7C0A" w:rsidRPr="005B1970" w14:paraId="353CFDE8" w14:textId="77777777" w:rsidTr="00BE6847">
        <w:tc>
          <w:tcPr>
            <w:tcW w:w="737" w:type="dxa"/>
            <w:shd w:val="clear" w:color="auto" w:fill="auto"/>
          </w:tcPr>
          <w:p w14:paraId="235CE6D4" w14:textId="77777777" w:rsidR="002C7C0A" w:rsidRPr="005B1970" w:rsidRDefault="002C7C0A" w:rsidP="003241A4">
            <w:pPr>
              <w:ind w:left="-90"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 w:rsidRPr="005B1970">
              <w:rPr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48D14D93" w14:textId="77777777" w:rsidR="007E2556" w:rsidRPr="007E2556" w:rsidRDefault="007E2556" w:rsidP="007E2556">
            <w:pPr>
              <w:pStyle w:val="ListParagraph"/>
              <w:ind w:left="142"/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Memahami dan</w:t>
            </w:r>
          </w:p>
          <w:p w14:paraId="2099EDBA" w14:textId="77777777" w:rsidR="007E2556" w:rsidRPr="007E2556" w:rsidRDefault="007E2556" w:rsidP="007E2556">
            <w:pPr>
              <w:pStyle w:val="ListParagraph"/>
              <w:ind w:left="142"/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menguasai konsep dan</w:t>
            </w:r>
          </w:p>
          <w:p w14:paraId="4C41AC92" w14:textId="77777777" w:rsidR="007E2556" w:rsidRPr="007E2556" w:rsidRDefault="007E2556" w:rsidP="007E2556">
            <w:pPr>
              <w:pStyle w:val="ListParagraph"/>
              <w:ind w:left="142"/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prinsip akuntansi aset</w:t>
            </w:r>
          </w:p>
          <w:p w14:paraId="0E863921" w14:textId="310C72CD" w:rsidR="007E2556" w:rsidRPr="007E2556" w:rsidRDefault="007E2556" w:rsidP="007E2556">
            <w:pPr>
              <w:pStyle w:val="ListParagraph"/>
              <w:ind w:left="142"/>
              <w:rPr>
                <w:bCs/>
                <w:sz w:val="22"/>
                <w:szCs w:val="22"/>
                <w:lang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tetap</w:t>
            </w:r>
            <w:r>
              <w:rPr>
                <w:bCs/>
                <w:sz w:val="22"/>
                <w:szCs w:val="22"/>
                <w:lang w:eastAsia="id-ID"/>
              </w:rPr>
              <w:t>.</w:t>
            </w:r>
          </w:p>
          <w:p w14:paraId="3E101DB8" w14:textId="0E72BFF5" w:rsidR="002C7C0A" w:rsidRPr="007E2556" w:rsidRDefault="002C7C0A" w:rsidP="007E2556">
            <w:pPr>
              <w:rPr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989" w:type="dxa"/>
            <w:shd w:val="clear" w:color="auto" w:fill="auto"/>
          </w:tcPr>
          <w:p w14:paraId="45E689C5" w14:textId="2ABC1E5E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Ketepatan serta </w:t>
            </w:r>
            <w:r w:rsidRPr="007E2556">
              <w:rPr>
                <w:sz w:val="22"/>
                <w:szCs w:val="22"/>
                <w:lang w:val="id-ID"/>
              </w:rPr>
              <w:t>Memahami dan</w:t>
            </w:r>
          </w:p>
          <w:p w14:paraId="38403424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menguasai konsep dan</w:t>
            </w:r>
          </w:p>
          <w:p w14:paraId="121D204C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prinsip akuntansi aset</w:t>
            </w:r>
          </w:p>
          <w:p w14:paraId="026CC793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tetap dan investasi</w:t>
            </w:r>
          </w:p>
          <w:p w14:paraId="0B50F95C" w14:textId="2230FC37" w:rsidR="002C7C0A" w:rsidRPr="005B1970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properti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235D2C6" w14:textId="77777777" w:rsidR="00D80D56" w:rsidRDefault="00D80D56" w:rsidP="00D80D56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65E3AECC" w14:textId="77777777" w:rsidR="00D80D56" w:rsidRDefault="00D80D56" w:rsidP="00D80D56">
            <w:pPr>
              <w:pStyle w:val="TableParagraph"/>
              <w:spacing w:before="4"/>
              <w:rPr>
                <w:sz w:val="24"/>
              </w:rPr>
            </w:pPr>
          </w:p>
          <w:p w14:paraId="6AB5C324" w14:textId="77777777" w:rsidR="00D80D56" w:rsidRDefault="00D80D56" w:rsidP="00D80D5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3C7AE5E9" w14:textId="5A0C36A9" w:rsidR="002C7C0A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shd w:val="clear" w:color="auto" w:fill="auto"/>
          </w:tcPr>
          <w:p w14:paraId="085DB001" w14:textId="77777777" w:rsidR="00D80D56" w:rsidRDefault="00D80D56" w:rsidP="00D80D56">
            <w:pPr>
              <w:pStyle w:val="TableParagraph"/>
              <w:spacing w:before="106" w:line="360" w:lineRule="auto"/>
              <w:ind w:left="106" w:right="202"/>
            </w:pPr>
            <w:r>
              <w:rPr>
                <w:i/>
              </w:rPr>
              <w:t>Problem Based Learning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238B19F5" w14:textId="77777777" w:rsidR="002C7C0A" w:rsidRPr="005B1970" w:rsidRDefault="002C7C0A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52D2D699" w14:textId="77777777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1. Aset Tetap (PSAK 16, 26)</w:t>
            </w:r>
          </w:p>
          <w:p w14:paraId="7D7F7F0C" w14:textId="77777777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a) Pengertian dan Kharakteristik</w:t>
            </w:r>
          </w:p>
          <w:p w14:paraId="1F39FCE7" w14:textId="77777777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b) Pengakuan Aset tetap</w:t>
            </w:r>
          </w:p>
          <w:p w14:paraId="0EA7E20B" w14:textId="77777777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c) Pengukuran Awal Aset tetap</w:t>
            </w:r>
          </w:p>
          <w:p w14:paraId="227D9766" w14:textId="62848783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1) Pengukuran perolehan tanah, bangunan,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eastAsia="id-ID"/>
              </w:rPr>
              <w:t>peralatan</w:t>
            </w:r>
          </w:p>
          <w:p w14:paraId="4725E325" w14:textId="77777777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2) Konstruksi Sendiri</w:t>
            </w:r>
          </w:p>
          <w:p w14:paraId="5DC44BB5" w14:textId="561D55D8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3) Biaya pinjaman, selama masa konstruksi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eastAsia="id-ID"/>
              </w:rPr>
              <w:t>(PSAK 26)</w:t>
            </w:r>
          </w:p>
          <w:p w14:paraId="4E9940AF" w14:textId="77777777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4) Pertukaran dengan aset nonmoneter</w:t>
            </w:r>
          </w:p>
          <w:p w14:paraId="6206E068" w14:textId="00308E30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5) Perolehan secara tunai, dan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eastAsia="id-ID"/>
              </w:rPr>
              <w:t>angsuran (kredit)</w:t>
            </w:r>
          </w:p>
          <w:p w14:paraId="4A7E1FC5" w14:textId="37B06469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6) Perolehan secara lumpsum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eastAsia="id-ID"/>
              </w:rPr>
              <w:t>(gabungan)</w:t>
            </w:r>
          </w:p>
          <w:p w14:paraId="2A6F84A7" w14:textId="42B49254" w:rsidR="002C7C0A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7) Perolehan melalui penerbitan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eastAsia="id-ID"/>
              </w:rPr>
              <w:t>sekuritas</w:t>
            </w:r>
          </w:p>
        </w:tc>
        <w:tc>
          <w:tcPr>
            <w:tcW w:w="1416" w:type="dxa"/>
            <w:shd w:val="clear" w:color="auto" w:fill="auto"/>
          </w:tcPr>
          <w:p w14:paraId="1340BA6F" w14:textId="51BD2FA2" w:rsidR="002C7C0A" w:rsidRPr="005B1970" w:rsidRDefault="00504EA1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2C7C0A" w:rsidRPr="005B1970" w14:paraId="2A996AA1" w14:textId="77777777" w:rsidTr="00BE6847"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7FE56EFD" w14:textId="60BFB849" w:rsidR="002C7C0A" w:rsidRPr="005B1970" w:rsidRDefault="00D80D56" w:rsidP="003241A4">
            <w:pPr>
              <w:ind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D0DDC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Memahami dan</w:t>
            </w:r>
          </w:p>
          <w:p w14:paraId="4769AECD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menguasai konsep dan</w:t>
            </w:r>
          </w:p>
          <w:p w14:paraId="3C63CE4E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prinsip akuntansi aset</w:t>
            </w:r>
          </w:p>
          <w:p w14:paraId="5BEE6C63" w14:textId="344321C1" w:rsidR="007E2556" w:rsidRPr="005B1970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 xml:space="preserve">tetap </w:t>
            </w:r>
          </w:p>
          <w:p w14:paraId="1FDFEB94" w14:textId="0E165677" w:rsidR="002C7C0A" w:rsidRPr="005B1970" w:rsidRDefault="002C7C0A" w:rsidP="007E2556">
            <w:pPr>
              <w:rPr>
                <w:bCs/>
                <w:sz w:val="22"/>
                <w:szCs w:val="22"/>
                <w:lang w:val="id-ID" w:eastAsia="id-ID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4202310F" w14:textId="35315993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eastAsia="id-ID"/>
              </w:rPr>
              <w:lastRenderedPageBreak/>
              <w:t xml:space="preserve">Ketepatan serta </w:t>
            </w:r>
            <w:r w:rsidRPr="007E2556">
              <w:rPr>
                <w:sz w:val="22"/>
                <w:szCs w:val="22"/>
                <w:lang w:val="id-ID"/>
              </w:rPr>
              <w:t>Memahami dan</w:t>
            </w:r>
          </w:p>
          <w:p w14:paraId="6920F26D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menguasai konsep dan</w:t>
            </w:r>
          </w:p>
          <w:p w14:paraId="3001219B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lastRenderedPageBreak/>
              <w:t>prinsip akuntansi aset</w:t>
            </w:r>
          </w:p>
          <w:p w14:paraId="36730144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tetap dan investasi</w:t>
            </w:r>
          </w:p>
          <w:p w14:paraId="6C5D566B" w14:textId="75044BE4" w:rsidR="002C7C0A" w:rsidRPr="005B1970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properti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EFD598" w14:textId="77777777" w:rsidR="00D80D56" w:rsidRDefault="00D80D56" w:rsidP="00D80D56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lastRenderedPageBreak/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lastRenderedPageBreak/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40E1F086" w14:textId="77777777" w:rsidR="00D80D56" w:rsidRDefault="00D80D56" w:rsidP="00D80D56">
            <w:pPr>
              <w:pStyle w:val="TableParagraph"/>
              <w:spacing w:before="4"/>
              <w:rPr>
                <w:sz w:val="24"/>
              </w:rPr>
            </w:pPr>
          </w:p>
          <w:p w14:paraId="36D52962" w14:textId="77777777" w:rsidR="00D80D56" w:rsidRDefault="00D80D56" w:rsidP="00D80D5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53C935EA" w14:textId="2AA1733D" w:rsidR="002C7C0A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7A7F9F" w14:textId="77777777" w:rsidR="00D80D56" w:rsidRDefault="00D80D56" w:rsidP="00D80D56">
            <w:pPr>
              <w:pStyle w:val="TableParagraph"/>
              <w:spacing w:before="106" w:line="360" w:lineRule="auto"/>
              <w:ind w:left="106" w:right="202"/>
            </w:pPr>
            <w:r>
              <w:rPr>
                <w:i/>
              </w:rPr>
              <w:lastRenderedPageBreak/>
              <w:t>Problem Based Learning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798C6891" w14:textId="77777777" w:rsidR="002C7C0A" w:rsidRPr="005B1970" w:rsidRDefault="002C7C0A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BE53AA" w14:textId="77777777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Pengukuran setelah awal aset</w:t>
            </w:r>
          </w:p>
          <w:p w14:paraId="3B9FADB5" w14:textId="31AC3074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tetap (Penilaian): Model Kos dan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eastAsia="id-ID"/>
              </w:rPr>
              <w:t>Model revaluasi.</w:t>
            </w:r>
          </w:p>
          <w:p w14:paraId="2B8EFBB9" w14:textId="5F587E77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lastRenderedPageBreak/>
              <w:t>e) Pengeluaran selama pemilikan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eastAsia="id-ID"/>
              </w:rPr>
              <w:t>aset tetap: Capital Expenditure</w:t>
            </w:r>
          </w:p>
          <w:p w14:paraId="275BB35D" w14:textId="77777777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dan Revenue Expenditure</w:t>
            </w:r>
          </w:p>
          <w:p w14:paraId="102DB1BB" w14:textId="36CFA3CA" w:rsidR="007E2556" w:rsidRPr="007E2556" w:rsidRDefault="007E2556" w:rsidP="007E25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f) Penghentian Pengakuan Aset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eastAsia="id-ID"/>
              </w:rPr>
              <w:t>tetap</w:t>
            </w:r>
          </w:p>
          <w:p w14:paraId="1A948C52" w14:textId="4407FE18" w:rsidR="002C7C0A" w:rsidRPr="005B1970" w:rsidRDefault="007E2556" w:rsidP="007E2556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g) Penyajian dan Pengungkapan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FD7F330" w14:textId="2418DD70" w:rsidR="002C7C0A" w:rsidRPr="005B1970" w:rsidRDefault="00504EA1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lastRenderedPageBreak/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D80D56" w:rsidRPr="005B1970" w14:paraId="76DB11C6" w14:textId="77777777" w:rsidTr="00BE6847"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349C9881" w14:textId="34159445" w:rsidR="00D80D56" w:rsidRDefault="00D80D56" w:rsidP="003241A4">
            <w:pPr>
              <w:ind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02D30D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Memahami dan</w:t>
            </w:r>
          </w:p>
          <w:p w14:paraId="3F674CE6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menguasai konsep dan</w:t>
            </w:r>
          </w:p>
          <w:p w14:paraId="76934CD9" w14:textId="5D71442C" w:rsidR="00D80D56" w:rsidRPr="007E2556" w:rsidRDefault="007E2556" w:rsidP="007E2556">
            <w:pPr>
              <w:rPr>
                <w:bCs/>
                <w:sz w:val="22"/>
                <w:szCs w:val="22"/>
                <w:lang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prinsip Properti investasi (PSAK 13</w:t>
            </w:r>
            <w:r>
              <w:rPr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33D4EE71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Memahami dan</w:t>
            </w:r>
          </w:p>
          <w:p w14:paraId="0ACC37C6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menguasai konsep dan</w:t>
            </w:r>
          </w:p>
          <w:p w14:paraId="0BF825AF" w14:textId="5D512C1E" w:rsidR="00D80D56" w:rsidRPr="007E2556" w:rsidRDefault="007E2556" w:rsidP="007E2556">
            <w:pPr>
              <w:autoSpaceDE/>
              <w:autoSpaceDN/>
              <w:rPr>
                <w:sz w:val="22"/>
                <w:szCs w:val="22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prinsip Properti investasi (PSAK 13</w:t>
            </w:r>
            <w:r>
              <w:rPr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E2D9A4" w14:textId="77777777" w:rsidR="00D80D56" w:rsidRDefault="00D80D56" w:rsidP="00D80D56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2DC43B73" w14:textId="77777777" w:rsidR="00D80D56" w:rsidRDefault="00D80D56" w:rsidP="00D80D56">
            <w:pPr>
              <w:pStyle w:val="TableParagraph"/>
              <w:spacing w:before="4"/>
              <w:rPr>
                <w:sz w:val="24"/>
              </w:rPr>
            </w:pPr>
          </w:p>
          <w:p w14:paraId="5C298092" w14:textId="77777777" w:rsidR="00D80D56" w:rsidRDefault="00D80D56" w:rsidP="00D80D5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49CA5FFF" w14:textId="3F363A0E" w:rsidR="00D80D56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03C156" w14:textId="77777777" w:rsidR="00D80D56" w:rsidRDefault="00D80D56" w:rsidP="00D80D56">
            <w:pPr>
              <w:pStyle w:val="TableParagraph"/>
              <w:spacing w:before="106" w:line="360" w:lineRule="auto"/>
              <w:ind w:left="106" w:right="202"/>
            </w:pPr>
            <w:r>
              <w:rPr>
                <w:i/>
              </w:rPr>
              <w:t>Problem Based Learning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73D1A707" w14:textId="77777777" w:rsidR="00D80D56" w:rsidRPr="005B1970" w:rsidRDefault="00D80D56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D8C291" w14:textId="77777777" w:rsidR="00D80D56" w:rsidRPr="007E25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2. Properti investasi (PSAK 13)</w:t>
            </w:r>
          </w:p>
          <w:p w14:paraId="6FAD115C" w14:textId="77777777" w:rsidR="00D80D56" w:rsidRPr="007E25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a) Pengertian dan Kharakteristik</w:t>
            </w:r>
          </w:p>
          <w:p w14:paraId="5D7FEAB6" w14:textId="77777777" w:rsidR="00D80D56" w:rsidRPr="007E25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b) Pengakuan properti investasi</w:t>
            </w:r>
          </w:p>
          <w:p w14:paraId="0F5C1E5D" w14:textId="77777777" w:rsidR="00D80D56" w:rsidRPr="007E25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c) Pengukuran Awal properti investasi</w:t>
            </w:r>
          </w:p>
          <w:p w14:paraId="5C058BE2" w14:textId="77777777" w:rsidR="00D80D56" w:rsidRPr="007E25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d) Pengukuran setelah awal properti investasi</w:t>
            </w:r>
          </w:p>
          <w:p w14:paraId="5BD43C7C" w14:textId="77777777" w:rsidR="00D80D56" w:rsidRPr="007E25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(Penilaian): Model Kos dan Model Nilai</w:t>
            </w:r>
          </w:p>
          <w:p w14:paraId="782143A6" w14:textId="77777777" w:rsidR="00D80D56" w:rsidRPr="007E25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Wajar</w:t>
            </w:r>
          </w:p>
          <w:p w14:paraId="2F2D3902" w14:textId="77777777" w:rsidR="00D80D56" w:rsidRPr="007E25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e) Penghentian Pengakuan properti investasi</w:t>
            </w:r>
          </w:p>
          <w:p w14:paraId="4D01BF3D" w14:textId="74F0C562" w:rsidR="00D80D56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7E2556">
              <w:rPr>
                <w:sz w:val="22"/>
                <w:szCs w:val="22"/>
                <w:lang w:eastAsia="id-ID"/>
              </w:rPr>
              <w:t>f) Penyajian dan Pengungkapan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57125F33" w14:textId="519136D6" w:rsidR="00D80D56" w:rsidRPr="005B1970" w:rsidRDefault="00504EA1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D80D56" w:rsidRPr="005B1970" w14:paraId="0A163AAB" w14:textId="77777777" w:rsidTr="00BE6847"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1865A8BE" w14:textId="4076E979" w:rsidR="00D80D56" w:rsidRDefault="00D80D56" w:rsidP="003241A4">
            <w:pPr>
              <w:ind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9DA29D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Memahami dan</w:t>
            </w:r>
          </w:p>
          <w:p w14:paraId="50741C4E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menguasai konsep</w:t>
            </w:r>
          </w:p>
          <w:p w14:paraId="116EA9D1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depresiasi dan</w:t>
            </w:r>
          </w:p>
          <w:p w14:paraId="0F073D32" w14:textId="5D75635B" w:rsidR="00D80D56" w:rsidRPr="005B1970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penurunan nilai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3DF03A98" w14:textId="77777777" w:rsidR="00504EA1" w:rsidRPr="007E2556" w:rsidRDefault="00504EA1" w:rsidP="00504EA1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Ketepatan dalam </w:t>
            </w:r>
            <w:r w:rsidRPr="007E2556">
              <w:rPr>
                <w:bCs/>
                <w:sz w:val="22"/>
                <w:szCs w:val="22"/>
                <w:lang w:eastAsia="id-ID"/>
              </w:rPr>
              <w:t>menganalisis,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val="id-ID"/>
              </w:rPr>
              <w:t>penyampai kan</w:t>
            </w:r>
          </w:p>
          <w:p w14:paraId="4404A3C6" w14:textId="77777777" w:rsidR="00504EA1" w:rsidRPr="007E2556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pendapat dan</w:t>
            </w:r>
          </w:p>
          <w:p w14:paraId="1231098D" w14:textId="34641E11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 xml:space="preserve">mampu </w:t>
            </w:r>
            <w:r w:rsidRPr="00504EA1">
              <w:rPr>
                <w:sz w:val="22"/>
                <w:szCs w:val="22"/>
                <w:lang w:val="id-ID"/>
              </w:rPr>
              <w:t>menyelesaikan</w:t>
            </w:r>
          </w:p>
          <w:p w14:paraId="7E48108E" w14:textId="77777777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masalah terkait</w:t>
            </w:r>
          </w:p>
          <w:p w14:paraId="2DB0097A" w14:textId="77777777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perlakuan</w:t>
            </w:r>
          </w:p>
          <w:p w14:paraId="55686AC1" w14:textId="77777777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akuntansi</w:t>
            </w:r>
          </w:p>
          <w:p w14:paraId="21D45B5C" w14:textId="77777777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depresiasi dan</w:t>
            </w:r>
          </w:p>
          <w:p w14:paraId="23C3552C" w14:textId="22E95123" w:rsidR="00D80D56" w:rsidRPr="00504EA1" w:rsidRDefault="00504EA1" w:rsidP="00504EA1">
            <w:pPr>
              <w:autoSpaceDE/>
              <w:autoSpaceDN/>
              <w:rPr>
                <w:sz w:val="22"/>
                <w:szCs w:val="22"/>
              </w:rPr>
            </w:pPr>
            <w:r w:rsidRPr="00504EA1">
              <w:rPr>
                <w:sz w:val="22"/>
                <w:szCs w:val="22"/>
                <w:lang w:val="id-ID"/>
              </w:rPr>
              <w:t>penurunan nila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6AE4B0" w14:textId="77777777" w:rsidR="00D80D56" w:rsidRDefault="00D80D56" w:rsidP="00D80D56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13D3E83E" w14:textId="77777777" w:rsidR="00D80D56" w:rsidRDefault="00D80D56" w:rsidP="00D80D56">
            <w:pPr>
              <w:pStyle w:val="TableParagraph"/>
              <w:spacing w:before="4"/>
              <w:rPr>
                <w:sz w:val="24"/>
              </w:rPr>
            </w:pPr>
          </w:p>
          <w:p w14:paraId="43813DC2" w14:textId="77777777" w:rsidR="00D80D56" w:rsidRDefault="00D80D56" w:rsidP="00D80D5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17A740B2" w14:textId="502B0DE6" w:rsidR="00D80D56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B0325" w14:textId="77777777" w:rsidR="00D80D56" w:rsidRDefault="00D80D56" w:rsidP="00D80D56">
            <w:pPr>
              <w:pStyle w:val="TableParagraph"/>
              <w:spacing w:before="107"/>
              <w:ind w:left="106"/>
            </w:pPr>
            <w:r>
              <w:t>Studi</w:t>
            </w:r>
            <w:r>
              <w:rPr>
                <w:spacing w:val="-4"/>
              </w:rPr>
              <w:t xml:space="preserve"> </w:t>
            </w:r>
            <w:r>
              <w:t>Lapangan</w:t>
            </w:r>
          </w:p>
          <w:p w14:paraId="395467D4" w14:textId="77777777" w:rsidR="00D80D56" w:rsidRDefault="00D80D56" w:rsidP="00D80D56">
            <w:pPr>
              <w:pStyle w:val="TableParagraph"/>
              <w:spacing w:before="116"/>
              <w:ind w:left="106"/>
            </w:pP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066999A0" w14:textId="77777777" w:rsidR="00D80D56" w:rsidRPr="005B1970" w:rsidRDefault="00D80D56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1B82E9" w14:textId="1430C319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 xml:space="preserve">a. </w:t>
            </w:r>
            <w:proofErr w:type="gramStart"/>
            <w:r w:rsidRPr="00D80D56">
              <w:rPr>
                <w:sz w:val="22"/>
                <w:szCs w:val="22"/>
                <w:lang w:eastAsia="id-ID"/>
              </w:rPr>
              <w:t>Depresiasi</w:t>
            </w:r>
            <w:r>
              <w:rPr>
                <w:sz w:val="22"/>
                <w:szCs w:val="22"/>
                <w:lang w:eastAsia="id-ID"/>
              </w:rPr>
              <w:t xml:space="preserve"> :</w:t>
            </w:r>
            <w:proofErr w:type="gramEnd"/>
          </w:p>
          <w:p w14:paraId="2E7D0498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1. Definisi</w:t>
            </w:r>
          </w:p>
          <w:p w14:paraId="0D260973" w14:textId="5B5E39B1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2. Nilai Aset yang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D80D56">
              <w:rPr>
                <w:sz w:val="22"/>
                <w:szCs w:val="22"/>
                <w:lang w:eastAsia="id-ID"/>
              </w:rPr>
              <w:t>Didepresiasikan</w:t>
            </w:r>
          </w:p>
          <w:p w14:paraId="0745262C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3. Taksiran Masa Manfaat Aset</w:t>
            </w:r>
          </w:p>
          <w:p w14:paraId="3CE222C1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4. Metode Depresiasi</w:t>
            </w:r>
          </w:p>
          <w:p w14:paraId="246E22FA" w14:textId="2DB9448A" w:rsid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5. Depresiasi Terpisah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D80D56">
              <w:rPr>
                <w:sz w:val="22"/>
                <w:szCs w:val="22"/>
                <w:lang w:eastAsia="id-ID"/>
              </w:rPr>
              <w:t>untuk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D80D56">
              <w:rPr>
                <w:sz w:val="22"/>
                <w:szCs w:val="22"/>
                <w:lang w:eastAsia="id-ID"/>
              </w:rPr>
              <w:t>Komponen Signifikan</w:t>
            </w:r>
          </w:p>
          <w:p w14:paraId="37872D49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</w:p>
          <w:p w14:paraId="3040A903" w14:textId="238C1CDD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b. Penurunan Nilai</w:t>
            </w:r>
            <w:r>
              <w:rPr>
                <w:sz w:val="22"/>
                <w:szCs w:val="22"/>
                <w:lang w:eastAsia="id-ID"/>
              </w:rPr>
              <w:t>:</w:t>
            </w:r>
          </w:p>
          <w:p w14:paraId="3BA0A9EA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lastRenderedPageBreak/>
              <w:t>1. Indikasi Penurunan Nilai</w:t>
            </w:r>
          </w:p>
          <w:p w14:paraId="1DA336F9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2. Pengukuran Penurunan Nilai</w:t>
            </w:r>
          </w:p>
          <w:p w14:paraId="1980B471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3. Pengakuan Rugi Penurunan Nilai</w:t>
            </w:r>
          </w:p>
          <w:p w14:paraId="79971F8D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4. Penurunan Nilai pada Penghasil Kas</w:t>
            </w:r>
          </w:p>
          <w:p w14:paraId="35A24F85" w14:textId="513C154A" w:rsid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5. Pemulihan Rugi Penurunan Nilai</w:t>
            </w:r>
          </w:p>
          <w:p w14:paraId="09098AE8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</w:p>
          <w:p w14:paraId="2ED17F5A" w14:textId="4E22A3A6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c. Penyajian dan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D80D56">
              <w:rPr>
                <w:sz w:val="22"/>
                <w:szCs w:val="22"/>
                <w:lang w:eastAsia="id-ID"/>
              </w:rPr>
              <w:t>Pengungkapan</w:t>
            </w:r>
            <w:r>
              <w:rPr>
                <w:sz w:val="22"/>
                <w:szCs w:val="22"/>
                <w:lang w:eastAsia="id-ID"/>
              </w:rPr>
              <w:t>:</w:t>
            </w:r>
          </w:p>
          <w:p w14:paraId="360F77F6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1. Depresiasi</w:t>
            </w:r>
          </w:p>
          <w:p w14:paraId="1C374201" w14:textId="0A79F129" w:rsidR="00D80D56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2. Penurunan nilai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0EEBE0A8" w14:textId="1F3C1DAD" w:rsidR="00D80D56" w:rsidRPr="005B1970" w:rsidRDefault="00504EA1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lastRenderedPageBreak/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D80D56" w:rsidRPr="005B1970" w14:paraId="69A97B69" w14:textId="77777777" w:rsidTr="00BE6847"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688A07AD" w14:textId="1102E1A6" w:rsidR="00D80D56" w:rsidRDefault="00D80D56" w:rsidP="003241A4">
            <w:pPr>
              <w:ind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EEDDFD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Memahami dan</w:t>
            </w:r>
          </w:p>
          <w:p w14:paraId="69C70973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menguasai konsep dan</w:t>
            </w:r>
          </w:p>
          <w:p w14:paraId="13C2791D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prinsip Aset tak</w:t>
            </w:r>
          </w:p>
          <w:p w14:paraId="12556579" w14:textId="26AD1C70" w:rsidR="00D80D56" w:rsidRPr="005B1970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berujud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498705E7" w14:textId="77777777" w:rsidR="00504EA1" w:rsidRPr="007E2556" w:rsidRDefault="00504EA1" w:rsidP="00504EA1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Ketepatan dalam </w:t>
            </w:r>
            <w:r w:rsidRPr="007E2556">
              <w:rPr>
                <w:bCs/>
                <w:sz w:val="22"/>
                <w:szCs w:val="22"/>
                <w:lang w:eastAsia="id-ID"/>
              </w:rPr>
              <w:t>menganalisis,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val="id-ID"/>
              </w:rPr>
              <w:t>penyampai kan</w:t>
            </w:r>
          </w:p>
          <w:p w14:paraId="5BFA4994" w14:textId="77777777" w:rsidR="00504EA1" w:rsidRPr="007E2556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pendapat dan</w:t>
            </w:r>
          </w:p>
          <w:p w14:paraId="5C32600A" w14:textId="77777777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mampu</w:t>
            </w:r>
          </w:p>
          <w:p w14:paraId="139B3F52" w14:textId="77777777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menyelesaikan</w:t>
            </w:r>
          </w:p>
          <w:p w14:paraId="45D8DE8B" w14:textId="77777777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masalah terkait</w:t>
            </w:r>
          </w:p>
          <w:p w14:paraId="2BDE455A" w14:textId="77777777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perlakukan</w:t>
            </w:r>
          </w:p>
          <w:p w14:paraId="091752C8" w14:textId="77777777" w:rsidR="00504EA1" w:rsidRPr="00504EA1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akuntansi asset</w:t>
            </w:r>
          </w:p>
          <w:p w14:paraId="71227C77" w14:textId="5ECF8843" w:rsidR="00D80D56" w:rsidRPr="005B1970" w:rsidRDefault="00504EA1" w:rsidP="00504EA1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504EA1">
              <w:rPr>
                <w:sz w:val="22"/>
                <w:szCs w:val="22"/>
                <w:lang w:val="id-ID"/>
              </w:rPr>
              <w:t>tak berujud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F3759D" w14:textId="77777777" w:rsidR="00D80D56" w:rsidRDefault="00D80D56" w:rsidP="00D80D56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78F3DEB0" w14:textId="77777777" w:rsidR="00D80D56" w:rsidRDefault="00D80D56" w:rsidP="00D80D56">
            <w:pPr>
              <w:pStyle w:val="TableParagraph"/>
              <w:spacing w:before="4"/>
              <w:rPr>
                <w:sz w:val="24"/>
              </w:rPr>
            </w:pPr>
          </w:p>
          <w:p w14:paraId="3EB2F595" w14:textId="77777777" w:rsidR="00D80D56" w:rsidRDefault="00D80D56" w:rsidP="00D80D5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530DD332" w14:textId="7284217A" w:rsidR="00D80D56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17500" w14:textId="77777777" w:rsidR="00D80D56" w:rsidRDefault="00D80D56" w:rsidP="00D80D56">
            <w:pPr>
              <w:pStyle w:val="TableParagraph"/>
              <w:spacing w:before="101" w:line="355" w:lineRule="auto"/>
              <w:ind w:left="106" w:right="502"/>
            </w:pPr>
            <w:r>
              <w:rPr>
                <w:i/>
              </w:rPr>
              <w:t>Collaborative writing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546C09A4" w14:textId="77777777" w:rsidR="00D80D56" w:rsidRPr="005B1970" w:rsidRDefault="00D80D56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AEE6BF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Aset Tak Berujud</w:t>
            </w:r>
          </w:p>
          <w:p w14:paraId="13D70368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a. Defenisi dan Kharakteristik</w:t>
            </w:r>
          </w:p>
          <w:p w14:paraId="3AAA7457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b. Pengakuan</w:t>
            </w:r>
          </w:p>
          <w:p w14:paraId="383DF2FD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1. Perolehan terpisah</w:t>
            </w:r>
          </w:p>
          <w:p w14:paraId="3B9FB564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2. Akuisisi sbg bagian dari</w:t>
            </w:r>
          </w:p>
          <w:p w14:paraId="78FEA33A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kombinasi bisnis</w:t>
            </w:r>
          </w:p>
          <w:p w14:paraId="5BC8E978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3. Akuisisi dengan hibah</w:t>
            </w:r>
          </w:p>
          <w:p w14:paraId="45B1951B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pemerintah</w:t>
            </w:r>
          </w:p>
          <w:p w14:paraId="48B217F5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4. Pertukaran asset</w:t>
            </w:r>
          </w:p>
          <w:p w14:paraId="734DE219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5. Aset takberwujud yang</w:t>
            </w:r>
          </w:p>
          <w:p w14:paraId="0DE7DFF5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dihasilkan internal</w:t>
            </w:r>
          </w:p>
          <w:p w14:paraId="13876BAF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c. Pengukuran Awal</w:t>
            </w:r>
          </w:p>
          <w:p w14:paraId="4D3ADC75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d. Pengukuran setelahnya</w:t>
            </w:r>
          </w:p>
          <w:p w14:paraId="64BCFC42" w14:textId="77777777" w:rsid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e. Penghentian pengakuan</w:t>
            </w:r>
          </w:p>
          <w:p w14:paraId="4FBAC8AC" w14:textId="25DCE758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f. Penyajian dan Pengungkapan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BB13E22" w14:textId="4207F9D9" w:rsidR="00D80D56" w:rsidRPr="005B1970" w:rsidRDefault="00504EA1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D80D56" w:rsidRPr="005B1970" w14:paraId="184A383A" w14:textId="77777777" w:rsidTr="00BE6847"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09F40D34" w14:textId="45E406F1" w:rsidR="00D80D56" w:rsidRDefault="00D80D56" w:rsidP="003241A4">
            <w:pPr>
              <w:ind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A0D367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Memahami dan</w:t>
            </w:r>
          </w:p>
          <w:p w14:paraId="48DAC985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menguasai konsep dan</w:t>
            </w:r>
          </w:p>
          <w:p w14:paraId="0C71C883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prinsip akuntansi</w:t>
            </w:r>
          </w:p>
          <w:p w14:paraId="0426113A" w14:textId="77777777" w:rsidR="007E2556" w:rsidRPr="007E2556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mengenai Provisi dan</w:t>
            </w:r>
          </w:p>
          <w:p w14:paraId="72AB2E13" w14:textId="436F840F" w:rsidR="00D80D56" w:rsidRPr="005B1970" w:rsidRDefault="007E2556" w:rsidP="007E2556">
            <w:pPr>
              <w:rPr>
                <w:bCs/>
                <w:sz w:val="22"/>
                <w:szCs w:val="22"/>
                <w:lang w:val="id-ID" w:eastAsia="id-ID"/>
              </w:rPr>
            </w:pPr>
            <w:r w:rsidRPr="007E2556">
              <w:rPr>
                <w:bCs/>
                <w:sz w:val="22"/>
                <w:szCs w:val="22"/>
                <w:lang w:val="id-ID" w:eastAsia="id-ID"/>
              </w:rPr>
              <w:t>kontingensi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1BF14D6E" w14:textId="54FB8858" w:rsidR="007E2556" w:rsidRPr="007E2556" w:rsidRDefault="007E2556" w:rsidP="007E2556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Ketepatan dalam </w:t>
            </w:r>
            <w:r w:rsidRPr="007E2556">
              <w:rPr>
                <w:bCs/>
                <w:sz w:val="22"/>
                <w:szCs w:val="22"/>
                <w:lang w:eastAsia="id-ID"/>
              </w:rPr>
              <w:t>menganalisis,</w:t>
            </w:r>
            <w:r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7E2556">
              <w:rPr>
                <w:sz w:val="22"/>
                <w:szCs w:val="22"/>
                <w:lang w:val="id-ID"/>
              </w:rPr>
              <w:t>penyampai kan</w:t>
            </w:r>
          </w:p>
          <w:p w14:paraId="133446B6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pendapat dan</w:t>
            </w:r>
          </w:p>
          <w:p w14:paraId="57896E1C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mampu</w:t>
            </w:r>
          </w:p>
          <w:p w14:paraId="4E5218A4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menyelesaikan</w:t>
            </w:r>
          </w:p>
          <w:p w14:paraId="3E8817B5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lastRenderedPageBreak/>
              <w:t>masalah terkait</w:t>
            </w:r>
          </w:p>
          <w:p w14:paraId="06024337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perlakukan</w:t>
            </w:r>
          </w:p>
          <w:p w14:paraId="1FD93AE5" w14:textId="77777777" w:rsidR="007E2556" w:rsidRPr="007E2556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provisi dan</w:t>
            </w:r>
          </w:p>
          <w:p w14:paraId="2C1372DC" w14:textId="6BB53995" w:rsidR="00D80D56" w:rsidRPr="005B1970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sz w:val="22"/>
                <w:szCs w:val="22"/>
                <w:lang w:val="id-ID"/>
              </w:rPr>
              <w:t>kontinjensi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7B0153" w14:textId="77777777" w:rsidR="00D80D56" w:rsidRDefault="00D80D56" w:rsidP="00D80D56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lastRenderedPageBreak/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lastRenderedPageBreak/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60EEAB56" w14:textId="77777777" w:rsidR="00D80D56" w:rsidRDefault="00D80D56" w:rsidP="00D80D56">
            <w:pPr>
              <w:pStyle w:val="TableParagraph"/>
              <w:spacing w:before="4"/>
              <w:rPr>
                <w:sz w:val="24"/>
              </w:rPr>
            </w:pPr>
          </w:p>
          <w:p w14:paraId="3F2FE872" w14:textId="77777777" w:rsidR="00D80D56" w:rsidRDefault="00D80D56" w:rsidP="00D80D5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012A2164" w14:textId="2BF52DF7" w:rsidR="00D80D56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F151D4" w14:textId="77777777" w:rsidR="00D80D56" w:rsidRDefault="00D80D56" w:rsidP="00D80D56">
            <w:pPr>
              <w:pStyle w:val="TableParagraph"/>
              <w:spacing w:before="101"/>
              <w:ind w:left="106"/>
            </w:pPr>
            <w:r>
              <w:lastRenderedPageBreak/>
              <w:t>Tugas</w:t>
            </w:r>
            <w:r>
              <w:rPr>
                <w:spacing w:val="-5"/>
              </w:rPr>
              <w:t xml:space="preserve"> </w:t>
            </w:r>
            <w:r>
              <w:t>Kelompok</w:t>
            </w:r>
          </w:p>
          <w:p w14:paraId="72DCEF74" w14:textId="77777777" w:rsidR="00D80D56" w:rsidRDefault="00D80D56" w:rsidP="00D80D56">
            <w:pPr>
              <w:pStyle w:val="TableParagraph"/>
              <w:spacing w:before="122"/>
              <w:ind w:left="106"/>
            </w:pP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484FA709" w14:textId="77777777" w:rsidR="00D80D56" w:rsidRPr="005B1970" w:rsidRDefault="00D80D56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CA2B13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1.Provisi</w:t>
            </w:r>
          </w:p>
          <w:p w14:paraId="71E31E7D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a. Defenisi</w:t>
            </w:r>
          </w:p>
          <w:p w14:paraId="31159028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b. Pengakuan dan Pengukuran</w:t>
            </w:r>
          </w:p>
          <w:p w14:paraId="234813FE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c. Penyajian dan Pengungkapan</w:t>
            </w:r>
          </w:p>
          <w:p w14:paraId="1F33B95D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lastRenderedPageBreak/>
              <w:t>2.Kontinjensi</w:t>
            </w:r>
          </w:p>
          <w:p w14:paraId="1E5AE035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a. Defenisi</w:t>
            </w:r>
          </w:p>
          <w:p w14:paraId="1F58064E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b. Pengakuan dan Pengukuran kontinjensi</w:t>
            </w:r>
          </w:p>
          <w:p w14:paraId="32C7D678" w14:textId="0EF6A8E5" w:rsidR="00D80D56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c. Penyajian dan pengakuan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377B8280" w14:textId="35E3F86E" w:rsidR="00D80D56" w:rsidRPr="005B1970" w:rsidRDefault="00504EA1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lastRenderedPageBreak/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D80D56" w:rsidRPr="005B1970" w14:paraId="47567644" w14:textId="77777777" w:rsidTr="00BE6847"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556556E8" w14:textId="41757D3A" w:rsidR="00D80D56" w:rsidRDefault="00D80D56" w:rsidP="003241A4">
            <w:pPr>
              <w:ind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>
              <w:rPr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B8214F" w14:textId="77777777" w:rsidR="00D80D56" w:rsidRPr="00D80D56" w:rsidRDefault="00D80D56" w:rsidP="00D80D56">
            <w:pPr>
              <w:rPr>
                <w:bCs/>
                <w:sz w:val="22"/>
                <w:szCs w:val="22"/>
                <w:lang w:val="id-ID" w:eastAsia="id-ID"/>
              </w:rPr>
            </w:pPr>
            <w:r w:rsidRPr="00D80D56">
              <w:rPr>
                <w:bCs/>
                <w:sz w:val="22"/>
                <w:szCs w:val="22"/>
                <w:lang w:val="id-ID" w:eastAsia="id-ID"/>
              </w:rPr>
              <w:t>Memahami dan</w:t>
            </w:r>
          </w:p>
          <w:p w14:paraId="49E28C0C" w14:textId="77777777" w:rsidR="00D80D56" w:rsidRPr="00D80D56" w:rsidRDefault="00D80D56" w:rsidP="00D80D56">
            <w:pPr>
              <w:rPr>
                <w:bCs/>
                <w:sz w:val="22"/>
                <w:szCs w:val="22"/>
                <w:lang w:val="id-ID" w:eastAsia="id-ID"/>
              </w:rPr>
            </w:pPr>
            <w:r w:rsidRPr="00D80D56">
              <w:rPr>
                <w:bCs/>
                <w:sz w:val="22"/>
                <w:szCs w:val="22"/>
                <w:lang w:val="id-ID" w:eastAsia="id-ID"/>
              </w:rPr>
              <w:t>menguasai konsep dan</w:t>
            </w:r>
          </w:p>
          <w:p w14:paraId="1323729E" w14:textId="77777777" w:rsidR="00D80D56" w:rsidRPr="00D80D56" w:rsidRDefault="00D80D56" w:rsidP="00D80D56">
            <w:pPr>
              <w:rPr>
                <w:bCs/>
                <w:sz w:val="22"/>
                <w:szCs w:val="22"/>
                <w:lang w:val="id-ID" w:eastAsia="id-ID"/>
              </w:rPr>
            </w:pPr>
            <w:r w:rsidRPr="00D80D56">
              <w:rPr>
                <w:bCs/>
                <w:sz w:val="22"/>
                <w:szCs w:val="22"/>
                <w:lang w:val="id-ID" w:eastAsia="id-ID"/>
              </w:rPr>
              <w:t>prinsip akuntansi</w:t>
            </w:r>
          </w:p>
          <w:p w14:paraId="2BC3DB99" w14:textId="51F0CB19" w:rsidR="00D80D56" w:rsidRPr="005B1970" w:rsidRDefault="00D80D56" w:rsidP="00D80D56">
            <w:pPr>
              <w:rPr>
                <w:bCs/>
                <w:sz w:val="22"/>
                <w:szCs w:val="22"/>
                <w:lang w:val="id-ID" w:eastAsia="id-ID"/>
              </w:rPr>
            </w:pPr>
            <w:r w:rsidRPr="00D80D56">
              <w:rPr>
                <w:bCs/>
                <w:sz w:val="22"/>
                <w:szCs w:val="22"/>
                <w:lang w:val="id-ID" w:eastAsia="id-ID"/>
              </w:rPr>
              <w:t>imbalan kerja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357EDA66" w14:textId="42E17B0B" w:rsidR="007E2556" w:rsidRPr="007E2556" w:rsidRDefault="007E2556" w:rsidP="007E2556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Ketepatan dalam </w:t>
            </w:r>
            <w:r w:rsidRPr="007E2556">
              <w:rPr>
                <w:bCs/>
                <w:sz w:val="22"/>
                <w:szCs w:val="22"/>
                <w:lang w:eastAsia="id-ID"/>
              </w:rPr>
              <w:t>menganalisis,</w:t>
            </w:r>
          </w:p>
          <w:p w14:paraId="5E8D58DD" w14:textId="77777777" w:rsidR="007E2556" w:rsidRPr="007E2556" w:rsidRDefault="007E2556" w:rsidP="007E2556">
            <w:pPr>
              <w:rPr>
                <w:bCs/>
                <w:sz w:val="22"/>
                <w:szCs w:val="22"/>
                <w:lang w:eastAsia="id-ID"/>
              </w:rPr>
            </w:pPr>
            <w:r w:rsidRPr="007E2556">
              <w:rPr>
                <w:bCs/>
                <w:sz w:val="22"/>
                <w:szCs w:val="22"/>
                <w:lang w:eastAsia="id-ID"/>
              </w:rPr>
              <w:t>penyampai kan</w:t>
            </w:r>
          </w:p>
          <w:p w14:paraId="6F970002" w14:textId="77777777" w:rsidR="007E2556" w:rsidRPr="007E2556" w:rsidRDefault="007E2556" w:rsidP="007E2556">
            <w:pPr>
              <w:rPr>
                <w:bCs/>
                <w:sz w:val="22"/>
                <w:szCs w:val="22"/>
                <w:lang w:eastAsia="id-ID"/>
              </w:rPr>
            </w:pPr>
            <w:r w:rsidRPr="007E2556">
              <w:rPr>
                <w:bCs/>
                <w:sz w:val="22"/>
                <w:szCs w:val="22"/>
                <w:lang w:eastAsia="id-ID"/>
              </w:rPr>
              <w:t>pendapat dan</w:t>
            </w:r>
          </w:p>
          <w:p w14:paraId="0EE831E2" w14:textId="77777777" w:rsidR="007E2556" w:rsidRPr="007E2556" w:rsidRDefault="007E2556" w:rsidP="007E2556">
            <w:pPr>
              <w:rPr>
                <w:bCs/>
                <w:sz w:val="22"/>
                <w:szCs w:val="22"/>
                <w:lang w:eastAsia="id-ID"/>
              </w:rPr>
            </w:pPr>
            <w:r w:rsidRPr="007E2556">
              <w:rPr>
                <w:bCs/>
                <w:sz w:val="22"/>
                <w:szCs w:val="22"/>
                <w:lang w:eastAsia="id-ID"/>
              </w:rPr>
              <w:t>mampu</w:t>
            </w:r>
          </w:p>
          <w:p w14:paraId="7CCE66F7" w14:textId="77777777" w:rsidR="007E2556" w:rsidRPr="007E2556" w:rsidRDefault="007E2556" w:rsidP="007E2556">
            <w:pPr>
              <w:rPr>
                <w:bCs/>
                <w:sz w:val="22"/>
                <w:szCs w:val="22"/>
                <w:lang w:eastAsia="id-ID"/>
              </w:rPr>
            </w:pPr>
            <w:r w:rsidRPr="007E2556">
              <w:rPr>
                <w:bCs/>
                <w:sz w:val="22"/>
                <w:szCs w:val="22"/>
                <w:lang w:eastAsia="id-ID"/>
              </w:rPr>
              <w:t>menyelesaikan</w:t>
            </w:r>
          </w:p>
          <w:p w14:paraId="155116F5" w14:textId="77777777" w:rsidR="007E2556" w:rsidRPr="007E2556" w:rsidRDefault="007E2556" w:rsidP="007E2556">
            <w:pPr>
              <w:rPr>
                <w:bCs/>
                <w:sz w:val="22"/>
                <w:szCs w:val="22"/>
                <w:lang w:eastAsia="id-ID"/>
              </w:rPr>
            </w:pPr>
            <w:r w:rsidRPr="007E2556">
              <w:rPr>
                <w:bCs/>
                <w:sz w:val="22"/>
                <w:szCs w:val="22"/>
                <w:lang w:eastAsia="id-ID"/>
              </w:rPr>
              <w:t>masala terkait</w:t>
            </w:r>
          </w:p>
          <w:p w14:paraId="62EA66FB" w14:textId="77777777" w:rsidR="007E2556" w:rsidRPr="007E2556" w:rsidRDefault="007E2556" w:rsidP="007E2556">
            <w:pPr>
              <w:rPr>
                <w:bCs/>
                <w:sz w:val="22"/>
                <w:szCs w:val="22"/>
                <w:lang w:eastAsia="id-ID"/>
              </w:rPr>
            </w:pPr>
            <w:r w:rsidRPr="007E2556">
              <w:rPr>
                <w:bCs/>
                <w:sz w:val="22"/>
                <w:szCs w:val="22"/>
                <w:lang w:eastAsia="id-ID"/>
              </w:rPr>
              <w:t>perlakukan</w:t>
            </w:r>
          </w:p>
          <w:p w14:paraId="13CC43D8" w14:textId="557D8AF1" w:rsidR="00D80D56" w:rsidRPr="005B1970" w:rsidRDefault="007E2556" w:rsidP="007E2556">
            <w:pPr>
              <w:autoSpaceDE/>
              <w:autoSpaceDN/>
              <w:rPr>
                <w:sz w:val="22"/>
                <w:szCs w:val="22"/>
                <w:lang w:val="id-ID"/>
              </w:rPr>
            </w:pPr>
            <w:r w:rsidRPr="007E2556">
              <w:rPr>
                <w:bCs/>
                <w:sz w:val="22"/>
                <w:szCs w:val="22"/>
                <w:lang w:eastAsia="id-ID"/>
              </w:rPr>
              <w:t>imbalan kerja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C20C96" w14:textId="77777777" w:rsidR="00D80D56" w:rsidRDefault="00D80D56" w:rsidP="00D80D56">
            <w:pPr>
              <w:pStyle w:val="TableParagraph"/>
              <w:spacing w:before="116" w:line="247" w:lineRule="auto"/>
              <w:ind w:left="108" w:right="613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penjelasan,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kerjasama </w:t>
            </w:r>
            <w:r>
              <w:rPr>
                <w:spacing w:val="-1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komunikasi</w:t>
            </w:r>
          </w:p>
          <w:p w14:paraId="0869913D" w14:textId="77777777" w:rsidR="00D80D56" w:rsidRDefault="00D80D56" w:rsidP="00D80D56">
            <w:pPr>
              <w:pStyle w:val="TableParagraph"/>
              <w:spacing w:before="4"/>
              <w:rPr>
                <w:sz w:val="24"/>
              </w:rPr>
            </w:pPr>
          </w:p>
          <w:p w14:paraId="54F59438" w14:textId="77777777" w:rsidR="00D80D56" w:rsidRDefault="00D80D56" w:rsidP="00D80D56">
            <w:pPr>
              <w:pStyle w:val="TableParagraph"/>
              <w:spacing w:before="1" w:line="251" w:lineRule="exact"/>
              <w:ind w:left="108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non-test:</w:t>
            </w:r>
          </w:p>
          <w:p w14:paraId="1E535EFB" w14:textId="6C4417FC" w:rsidR="00D80D56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t>Resume</w:t>
            </w:r>
            <w:r>
              <w:rPr>
                <w:spacing w:val="-2"/>
              </w:rPr>
              <w:t xml:space="preserve"> </w:t>
            </w:r>
            <w:r>
              <w:t>materi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126A2" w14:textId="77777777" w:rsidR="00D80D56" w:rsidRDefault="00D80D56" w:rsidP="00D80D56">
            <w:pPr>
              <w:pStyle w:val="TableParagraph"/>
              <w:spacing w:before="107"/>
              <w:ind w:left="106"/>
            </w:pPr>
            <w:r>
              <w:t>Studi</w:t>
            </w:r>
            <w:r>
              <w:rPr>
                <w:spacing w:val="-4"/>
              </w:rPr>
              <w:t xml:space="preserve"> </w:t>
            </w:r>
            <w:r>
              <w:t>Lapangan</w:t>
            </w:r>
          </w:p>
          <w:p w14:paraId="3A63F150" w14:textId="77777777" w:rsidR="00D80D56" w:rsidRDefault="00D80D56" w:rsidP="00D80D56">
            <w:pPr>
              <w:pStyle w:val="TableParagraph"/>
              <w:spacing w:before="116"/>
              <w:ind w:left="106"/>
            </w:pPr>
            <w:r>
              <w:rPr>
                <w:i/>
                <w:color w:val="1F487B"/>
              </w:rPr>
              <w:t>(</w:t>
            </w:r>
            <w:r>
              <w:rPr>
                <w:color w:val="1F487B"/>
              </w:rPr>
              <w:t>TM:2x50)</w:t>
            </w:r>
          </w:p>
          <w:p w14:paraId="7F6F8EC8" w14:textId="77777777" w:rsidR="00D80D56" w:rsidRPr="005B1970" w:rsidRDefault="00D80D56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56FBD8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Imbalan Kerja</w:t>
            </w:r>
          </w:p>
          <w:p w14:paraId="16083CAD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1. Imbalan Kerja jangka pendek</w:t>
            </w:r>
          </w:p>
          <w:p w14:paraId="550C7CF5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2. Pesangon pemutusan kontrak kerja,</w:t>
            </w:r>
          </w:p>
          <w:p w14:paraId="5B22A11D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3. Imbalan pascakerja, dan</w:t>
            </w:r>
          </w:p>
          <w:p w14:paraId="5A8BB4C5" w14:textId="77777777" w:rsidR="00D80D56" w:rsidRPr="00D80D56" w:rsidRDefault="00D80D56" w:rsidP="00D80D56">
            <w:pPr>
              <w:rPr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4. Imbalan kerja jangka panjang</w:t>
            </w:r>
          </w:p>
          <w:p w14:paraId="75C5996C" w14:textId="3CA2BE3C" w:rsidR="00D80D56" w:rsidRPr="005B1970" w:rsidRDefault="00D80D56" w:rsidP="00D80D56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D80D56">
              <w:rPr>
                <w:sz w:val="22"/>
                <w:szCs w:val="22"/>
                <w:lang w:eastAsia="id-ID"/>
              </w:rPr>
              <w:t>lainnya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389BAD5C" w14:textId="4B70DF2C" w:rsidR="00D80D56" w:rsidRPr="005B1970" w:rsidRDefault="00504EA1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9A659E" w:rsidRPr="005B1970" w14:paraId="162C7697" w14:textId="77777777" w:rsidTr="00614B0A">
        <w:tc>
          <w:tcPr>
            <w:tcW w:w="737" w:type="dxa"/>
            <w:tcBorders>
              <w:bottom w:val="single" w:sz="4" w:space="0" w:color="auto"/>
            </w:tcBorders>
            <w:shd w:val="clear" w:color="auto" w:fill="E7E6E6"/>
          </w:tcPr>
          <w:p w14:paraId="5A9C756F" w14:textId="77777777" w:rsidR="009A659E" w:rsidRPr="005B1970" w:rsidRDefault="009A659E" w:rsidP="003241A4">
            <w:pPr>
              <w:ind w:right="-108"/>
              <w:jc w:val="center"/>
              <w:rPr>
                <w:b/>
                <w:bCs/>
                <w:sz w:val="24"/>
                <w:szCs w:val="24"/>
                <w:lang w:eastAsia="id-ID"/>
              </w:rPr>
            </w:pPr>
            <w:r w:rsidRPr="005B1970">
              <w:rPr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3186" w:type="dxa"/>
            <w:gridSpan w:val="11"/>
            <w:tcBorders>
              <w:bottom w:val="single" w:sz="4" w:space="0" w:color="auto"/>
            </w:tcBorders>
            <w:shd w:val="clear" w:color="auto" w:fill="E7E6E6"/>
          </w:tcPr>
          <w:p w14:paraId="3F520016" w14:textId="77777777" w:rsidR="009A659E" w:rsidRPr="005B1970" w:rsidRDefault="009A659E" w:rsidP="003241A4">
            <w:pPr>
              <w:rPr>
                <w:b/>
                <w:bCs/>
                <w:sz w:val="22"/>
                <w:szCs w:val="22"/>
                <w:lang w:eastAsia="id-ID"/>
              </w:rPr>
            </w:pPr>
            <w:r w:rsidRPr="005B1970">
              <w:rPr>
                <w:b/>
                <w:bCs/>
                <w:sz w:val="22"/>
                <w:szCs w:val="22"/>
                <w:lang w:eastAsia="id-ID"/>
              </w:rPr>
              <w:t>Evaluasi Akhir Semester / Ujian Akhir Semester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47DA20E3" w14:textId="64BC7807" w:rsidR="009A659E" w:rsidRPr="005B1970" w:rsidRDefault="00504EA1" w:rsidP="003241A4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15%</w:t>
            </w:r>
          </w:p>
        </w:tc>
      </w:tr>
    </w:tbl>
    <w:p w14:paraId="42CE3554" w14:textId="77777777" w:rsidR="009A659E" w:rsidRPr="005B1970" w:rsidRDefault="009A659E" w:rsidP="009A659E">
      <w:pPr>
        <w:tabs>
          <w:tab w:val="left" w:pos="900"/>
          <w:tab w:val="left" w:pos="5040"/>
          <w:tab w:val="left" w:pos="5400"/>
        </w:tabs>
        <w:rPr>
          <w:rFonts w:ascii="Arial Narrow" w:hAnsi="Arial Narrow"/>
          <w:b/>
          <w:sz w:val="24"/>
          <w:szCs w:val="24"/>
          <w:u w:val="single"/>
          <w:lang w:val="id-ID"/>
        </w:rPr>
      </w:pPr>
    </w:p>
    <w:p w14:paraId="7BE0B360" w14:textId="77777777" w:rsidR="009A659E" w:rsidRPr="00AE0FE4" w:rsidRDefault="005B1970" w:rsidP="005B1970">
      <w:pPr>
        <w:tabs>
          <w:tab w:val="left" w:pos="7785"/>
        </w:tabs>
        <w:rPr>
          <w:bCs/>
          <w:iCs/>
          <w:kern w:val="28"/>
          <w:sz w:val="22"/>
          <w:szCs w:val="22"/>
          <w:lang w:val="id-ID"/>
        </w:rPr>
      </w:pPr>
      <w:r>
        <w:rPr>
          <w:bCs/>
          <w:iCs/>
          <w:kern w:val="28"/>
          <w:sz w:val="22"/>
          <w:szCs w:val="22"/>
          <w:lang w:val="id-ID"/>
        </w:rPr>
        <w:tab/>
      </w:r>
    </w:p>
    <w:p w14:paraId="764E5E3C" w14:textId="77777777" w:rsidR="009A659E" w:rsidRPr="00AE0FE4" w:rsidRDefault="009A659E" w:rsidP="009A659E">
      <w:pPr>
        <w:rPr>
          <w:bCs/>
          <w:iCs/>
          <w:kern w:val="28"/>
          <w:sz w:val="22"/>
          <w:szCs w:val="22"/>
          <w:lang w:val="id-ID"/>
        </w:rPr>
      </w:pPr>
    </w:p>
    <w:p w14:paraId="37822772" w14:textId="77777777" w:rsidR="009A659E" w:rsidRPr="00AE0FE4" w:rsidRDefault="009A659E" w:rsidP="009A659E">
      <w:pPr>
        <w:rPr>
          <w:bCs/>
          <w:iCs/>
          <w:kern w:val="28"/>
          <w:sz w:val="22"/>
          <w:szCs w:val="22"/>
          <w:lang w:val="id-ID"/>
        </w:rPr>
      </w:pPr>
    </w:p>
    <w:p w14:paraId="17301FCD" w14:textId="13FED4C9" w:rsidR="009A659E" w:rsidRDefault="009A659E" w:rsidP="009A659E">
      <w:pPr>
        <w:rPr>
          <w:bCs/>
          <w:iCs/>
          <w:kern w:val="28"/>
          <w:sz w:val="22"/>
          <w:szCs w:val="22"/>
          <w:lang w:val="id-ID"/>
        </w:rPr>
      </w:pPr>
    </w:p>
    <w:p w14:paraId="3235D4FF" w14:textId="56391A65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67B673C6" w14:textId="5D846006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3A64B201" w14:textId="440D9273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57B8278F" w14:textId="4ED2745C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7AC6DE56" w14:textId="3A4C7F2E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23B7DDF5" w14:textId="5FCAB61A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7EB8E2D3" w14:textId="15E2C1A0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372ACC1A" w14:textId="7FE4C507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0667979B" w14:textId="4F2FC4BD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769B5FAC" w14:textId="41B24198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6E8B44A6" w14:textId="6FD58BBD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6E5EC02D" w14:textId="43FF7B8E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3B33BE25" w14:textId="4B1256D3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1999BE23" w14:textId="3A200441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79500CA6" w14:textId="0F0230BF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6214CD5A" w14:textId="5316D7DA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2E639E16" w14:textId="3EB48E4E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2FC417C9" w14:textId="10D13E82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4657B574" w14:textId="2DD8EDC5" w:rsidR="00F16C72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7626751B" w14:textId="77777777" w:rsidR="00F16C72" w:rsidRPr="00AE0FE4" w:rsidRDefault="00F16C72" w:rsidP="009A659E">
      <w:pPr>
        <w:rPr>
          <w:bCs/>
          <w:iCs/>
          <w:kern w:val="28"/>
          <w:sz w:val="22"/>
          <w:szCs w:val="22"/>
          <w:lang w:val="id-ID"/>
        </w:rPr>
      </w:pPr>
    </w:p>
    <w:p w14:paraId="2C40B7B7" w14:textId="77777777" w:rsidR="009A659E" w:rsidRPr="00AE0FE4" w:rsidRDefault="009A659E" w:rsidP="009A659E">
      <w:pPr>
        <w:rPr>
          <w:bCs/>
          <w:iCs/>
          <w:kern w:val="28"/>
          <w:sz w:val="22"/>
          <w:szCs w:val="22"/>
          <w:lang w:val="id-ID"/>
        </w:rPr>
      </w:pPr>
    </w:p>
    <w:p w14:paraId="49D4C2D1" w14:textId="77777777" w:rsidR="009A659E" w:rsidRPr="00AE0FE4" w:rsidRDefault="009A659E" w:rsidP="009A659E">
      <w:pPr>
        <w:rPr>
          <w:bCs/>
          <w:iCs/>
          <w:kern w:val="28"/>
          <w:sz w:val="22"/>
          <w:szCs w:val="22"/>
          <w:lang w:val="id-ID"/>
        </w:rPr>
      </w:pPr>
    </w:p>
    <w:p w14:paraId="0242B5E1" w14:textId="77777777" w:rsidR="009A659E" w:rsidRPr="00AE0FE4" w:rsidRDefault="009A659E" w:rsidP="009A659E">
      <w:pPr>
        <w:rPr>
          <w:bCs/>
          <w:iCs/>
          <w:kern w:val="28"/>
          <w:sz w:val="22"/>
          <w:szCs w:val="22"/>
          <w:lang w:val="id-ID"/>
        </w:rPr>
      </w:pPr>
    </w:p>
    <w:p w14:paraId="54482612" w14:textId="77777777" w:rsidR="009A659E" w:rsidRPr="00AE0FE4" w:rsidRDefault="009A659E" w:rsidP="009A659E">
      <w:pPr>
        <w:rPr>
          <w:bCs/>
          <w:iCs/>
          <w:kern w:val="28"/>
          <w:sz w:val="22"/>
          <w:szCs w:val="22"/>
          <w:lang w:val="id-ID"/>
        </w:rPr>
      </w:pPr>
    </w:p>
    <w:p w14:paraId="450AAF85" w14:textId="77777777" w:rsidR="009A659E" w:rsidRPr="00AE0FE4" w:rsidRDefault="009A659E" w:rsidP="009A659E">
      <w:pPr>
        <w:pStyle w:val="ListParagraph"/>
        <w:ind w:left="426"/>
        <w:jc w:val="center"/>
        <w:rPr>
          <w:b/>
          <w:sz w:val="18"/>
          <w:szCs w:val="18"/>
          <w:lang w:val="id-ID"/>
        </w:rPr>
      </w:pPr>
      <w:r w:rsidRPr="00AE0FE4">
        <w:rPr>
          <w:b/>
          <w:sz w:val="18"/>
          <w:szCs w:val="18"/>
        </w:rPr>
        <w:t>FORMAT RANCANGAN TUGAS</w:t>
      </w:r>
    </w:p>
    <w:p w14:paraId="45FC651F" w14:textId="77777777" w:rsidR="009A659E" w:rsidRPr="00AE0FE4" w:rsidRDefault="009A659E" w:rsidP="009A659E">
      <w:pPr>
        <w:pStyle w:val="ListParagraph"/>
        <w:ind w:left="426"/>
        <w:jc w:val="center"/>
        <w:rPr>
          <w:b/>
          <w:sz w:val="18"/>
          <w:szCs w:val="18"/>
          <w:lang w:val="id-ID"/>
        </w:rPr>
      </w:pPr>
    </w:p>
    <w:p w14:paraId="7EC02E00" w14:textId="77777777" w:rsidR="009A659E" w:rsidRPr="00AE0FE4" w:rsidRDefault="009A659E" w:rsidP="009A659E">
      <w:pPr>
        <w:pStyle w:val="ListParagraph"/>
        <w:ind w:left="426"/>
        <w:jc w:val="center"/>
        <w:rPr>
          <w:b/>
          <w:sz w:val="18"/>
          <w:szCs w:val="18"/>
          <w:lang w:val="id-ID"/>
        </w:rPr>
      </w:pPr>
    </w:p>
    <w:p w14:paraId="2DB1AABD" w14:textId="4C74B2E4" w:rsidR="009A659E" w:rsidRPr="00F16C72" w:rsidRDefault="009A659E" w:rsidP="009A659E">
      <w:pPr>
        <w:pStyle w:val="BodyTextIndent"/>
        <w:tabs>
          <w:tab w:val="left" w:pos="2835"/>
          <w:tab w:val="left" w:pos="2977"/>
          <w:tab w:val="left" w:pos="8647"/>
          <w:tab w:val="left" w:pos="10206"/>
          <w:tab w:val="left" w:pos="10348"/>
        </w:tabs>
        <w:spacing w:after="0"/>
        <w:ind w:left="425"/>
        <w:jc w:val="both"/>
        <w:rPr>
          <w:sz w:val="18"/>
          <w:szCs w:val="18"/>
        </w:rPr>
      </w:pPr>
      <w:r w:rsidRPr="00AE0FE4">
        <w:rPr>
          <w:sz w:val="18"/>
          <w:szCs w:val="18"/>
          <w:lang w:val="sv-SE"/>
        </w:rPr>
        <w:t>Nama Mata Kuliah</w:t>
      </w:r>
      <w:r w:rsidRPr="00AE0FE4">
        <w:rPr>
          <w:sz w:val="18"/>
          <w:szCs w:val="18"/>
          <w:lang w:val="sv-SE"/>
        </w:rPr>
        <w:tab/>
      </w:r>
      <w:r w:rsidRPr="00AE0FE4">
        <w:rPr>
          <w:sz w:val="18"/>
          <w:szCs w:val="18"/>
          <w:lang w:val="id-ID"/>
        </w:rPr>
        <w:t>:</w:t>
      </w:r>
      <w:r w:rsidRPr="00AE0FE4">
        <w:rPr>
          <w:sz w:val="18"/>
          <w:szCs w:val="18"/>
          <w:lang w:val="id-ID"/>
        </w:rPr>
        <w:tab/>
      </w:r>
      <w:r w:rsidR="00F16C72">
        <w:rPr>
          <w:sz w:val="18"/>
          <w:szCs w:val="18"/>
        </w:rPr>
        <w:t xml:space="preserve"> Akuntansi Menengah 1</w:t>
      </w:r>
      <w:r w:rsidRPr="00AE0FE4">
        <w:rPr>
          <w:sz w:val="18"/>
          <w:szCs w:val="18"/>
          <w:lang w:val="sv-SE"/>
        </w:rPr>
        <w:tab/>
      </w:r>
      <w:r w:rsidRPr="00AE0FE4">
        <w:rPr>
          <w:sz w:val="18"/>
          <w:szCs w:val="18"/>
          <w:lang w:val="id-ID"/>
        </w:rPr>
        <w:t>SKS</w:t>
      </w:r>
      <w:r w:rsidRPr="00AE0FE4">
        <w:rPr>
          <w:sz w:val="18"/>
          <w:szCs w:val="18"/>
          <w:lang w:val="id-ID"/>
        </w:rPr>
        <w:tab/>
      </w:r>
      <w:r w:rsidRPr="00AE0FE4">
        <w:rPr>
          <w:sz w:val="18"/>
          <w:szCs w:val="18"/>
          <w:lang w:val="sv-SE"/>
        </w:rPr>
        <w:t xml:space="preserve">: </w:t>
      </w:r>
      <w:r w:rsidRPr="00AE0FE4">
        <w:rPr>
          <w:sz w:val="18"/>
          <w:szCs w:val="18"/>
          <w:lang w:val="id-ID"/>
        </w:rPr>
        <w:tab/>
      </w:r>
      <w:r w:rsidR="00F16C72">
        <w:rPr>
          <w:sz w:val="18"/>
          <w:szCs w:val="18"/>
        </w:rPr>
        <w:t>3 SKS</w:t>
      </w:r>
    </w:p>
    <w:p w14:paraId="13EFEE81" w14:textId="0561390B" w:rsidR="009A659E" w:rsidRPr="00AE0FE4" w:rsidRDefault="009A659E" w:rsidP="009A659E">
      <w:pPr>
        <w:pStyle w:val="BodyTextIndent"/>
        <w:tabs>
          <w:tab w:val="left" w:pos="2835"/>
          <w:tab w:val="left" w:pos="2977"/>
          <w:tab w:val="left" w:pos="8647"/>
          <w:tab w:val="left" w:pos="10206"/>
          <w:tab w:val="left" w:pos="10348"/>
        </w:tabs>
        <w:spacing w:after="0"/>
        <w:ind w:left="425"/>
        <w:jc w:val="both"/>
        <w:rPr>
          <w:sz w:val="18"/>
          <w:szCs w:val="18"/>
          <w:lang w:val="sv-SE"/>
        </w:rPr>
      </w:pPr>
      <w:r w:rsidRPr="00AE0FE4">
        <w:rPr>
          <w:sz w:val="18"/>
          <w:szCs w:val="18"/>
          <w:lang w:val="sv-SE"/>
        </w:rPr>
        <w:t>Program Studi</w:t>
      </w:r>
      <w:r w:rsidRPr="00AE0FE4">
        <w:rPr>
          <w:sz w:val="18"/>
          <w:szCs w:val="18"/>
          <w:lang w:val="sv-SE"/>
        </w:rPr>
        <w:tab/>
        <w:t xml:space="preserve">: </w:t>
      </w:r>
      <w:r w:rsidRPr="00AE0FE4">
        <w:rPr>
          <w:sz w:val="18"/>
          <w:szCs w:val="18"/>
          <w:lang w:val="id-ID"/>
        </w:rPr>
        <w:tab/>
      </w:r>
      <w:r w:rsidR="00301DC0">
        <w:rPr>
          <w:sz w:val="18"/>
          <w:szCs w:val="18"/>
          <w:lang w:val="id-ID"/>
        </w:rPr>
        <w:t xml:space="preserve">S1 </w:t>
      </w:r>
      <w:r w:rsidR="00E45E6E">
        <w:rPr>
          <w:sz w:val="18"/>
          <w:szCs w:val="18"/>
          <w:lang w:val="id-ID"/>
        </w:rPr>
        <w:t>Akuntansi</w:t>
      </w:r>
      <w:r w:rsidR="00437350">
        <w:rPr>
          <w:sz w:val="18"/>
          <w:szCs w:val="18"/>
        </w:rPr>
        <w:t xml:space="preserve"> </w:t>
      </w:r>
      <w:r w:rsidRPr="00AE0FE4">
        <w:rPr>
          <w:sz w:val="18"/>
          <w:szCs w:val="18"/>
        </w:rPr>
        <w:t>Syariah</w:t>
      </w:r>
      <w:r w:rsidRPr="00AE0FE4">
        <w:rPr>
          <w:sz w:val="18"/>
          <w:szCs w:val="18"/>
          <w:lang w:val="sv-SE"/>
        </w:rPr>
        <w:tab/>
        <w:t>Pertemuan ke</w:t>
      </w:r>
      <w:r w:rsidRPr="00AE0FE4">
        <w:rPr>
          <w:sz w:val="18"/>
          <w:szCs w:val="18"/>
          <w:lang w:val="id-ID"/>
        </w:rPr>
        <w:tab/>
      </w:r>
      <w:r w:rsidRPr="00AE0FE4">
        <w:rPr>
          <w:sz w:val="18"/>
          <w:szCs w:val="18"/>
          <w:lang w:val="sv-SE"/>
        </w:rPr>
        <w:t xml:space="preserve">: </w:t>
      </w:r>
      <w:r w:rsidRPr="00AE0FE4">
        <w:rPr>
          <w:sz w:val="18"/>
          <w:szCs w:val="18"/>
          <w:lang w:val="id-ID"/>
        </w:rPr>
        <w:tab/>
      </w:r>
      <w:r w:rsidRPr="00AE0FE4">
        <w:rPr>
          <w:sz w:val="18"/>
          <w:szCs w:val="18"/>
          <w:lang w:val="sv-SE"/>
        </w:rPr>
        <w:tab/>
      </w:r>
    </w:p>
    <w:p w14:paraId="769D762B" w14:textId="763916B8" w:rsidR="009A659E" w:rsidRPr="00AE0FE4" w:rsidRDefault="009A659E" w:rsidP="009A659E">
      <w:pPr>
        <w:pStyle w:val="BodyTextIndent"/>
        <w:tabs>
          <w:tab w:val="left" w:pos="2835"/>
          <w:tab w:val="left" w:pos="2977"/>
          <w:tab w:val="left" w:pos="8647"/>
          <w:tab w:val="left" w:pos="9923"/>
        </w:tabs>
        <w:spacing w:after="0"/>
        <w:ind w:left="425"/>
        <w:jc w:val="both"/>
        <w:rPr>
          <w:b/>
          <w:bCs/>
          <w:sz w:val="18"/>
          <w:szCs w:val="18"/>
          <w:lang w:val="sv-SE"/>
        </w:rPr>
      </w:pPr>
      <w:r w:rsidRPr="00AE0FE4">
        <w:rPr>
          <w:sz w:val="18"/>
          <w:szCs w:val="18"/>
          <w:lang w:val="sv-SE"/>
        </w:rPr>
        <w:t>Fakultas</w:t>
      </w:r>
      <w:r w:rsidRPr="00AE0FE4">
        <w:rPr>
          <w:sz w:val="18"/>
          <w:szCs w:val="18"/>
          <w:lang w:val="sv-SE"/>
        </w:rPr>
        <w:tab/>
        <w:t xml:space="preserve">: </w:t>
      </w:r>
      <w:r w:rsidRPr="00AE0FE4">
        <w:rPr>
          <w:sz w:val="18"/>
          <w:szCs w:val="18"/>
          <w:lang w:val="id-ID"/>
        </w:rPr>
        <w:tab/>
      </w:r>
      <w:r w:rsidRPr="00AE0FE4">
        <w:rPr>
          <w:sz w:val="18"/>
          <w:szCs w:val="18"/>
        </w:rPr>
        <w:t xml:space="preserve">Ekonomi </w:t>
      </w:r>
      <w:r w:rsidR="002360A5">
        <w:rPr>
          <w:sz w:val="18"/>
          <w:szCs w:val="18"/>
        </w:rPr>
        <w:t xml:space="preserve">dan Bisnis </w:t>
      </w:r>
      <w:r w:rsidRPr="00AE0FE4">
        <w:rPr>
          <w:sz w:val="18"/>
          <w:szCs w:val="18"/>
        </w:rPr>
        <w:t>Islam</w:t>
      </w:r>
      <w:r w:rsidRPr="00AE0FE4">
        <w:rPr>
          <w:sz w:val="18"/>
          <w:szCs w:val="18"/>
          <w:lang w:val="sv-SE"/>
        </w:rPr>
        <w:tab/>
      </w:r>
      <w:r w:rsidRPr="00AE0FE4">
        <w:rPr>
          <w:sz w:val="18"/>
          <w:szCs w:val="18"/>
          <w:lang w:val="sv-SE"/>
        </w:rPr>
        <w:tab/>
      </w:r>
      <w:r w:rsidRPr="00AE0FE4">
        <w:rPr>
          <w:sz w:val="18"/>
          <w:szCs w:val="18"/>
          <w:lang w:val="sv-SE"/>
        </w:rPr>
        <w:tab/>
      </w:r>
      <w:r w:rsidRPr="00AE0FE4">
        <w:rPr>
          <w:sz w:val="18"/>
          <w:szCs w:val="18"/>
          <w:lang w:val="sv-SE"/>
        </w:rPr>
        <w:tab/>
      </w:r>
      <w:r w:rsidRPr="00AE0FE4">
        <w:rPr>
          <w:sz w:val="18"/>
          <w:szCs w:val="18"/>
          <w:lang w:val="sv-SE"/>
        </w:rPr>
        <w:tab/>
      </w:r>
      <w:r w:rsidRPr="00AE0FE4">
        <w:rPr>
          <w:b/>
          <w:bCs/>
          <w:sz w:val="18"/>
          <w:szCs w:val="18"/>
          <w:lang w:val="sv-SE"/>
        </w:rPr>
        <w:tab/>
      </w:r>
      <w:r w:rsidRPr="00AE0FE4">
        <w:rPr>
          <w:b/>
          <w:bCs/>
          <w:sz w:val="18"/>
          <w:szCs w:val="18"/>
          <w:lang w:val="sv-SE"/>
        </w:rPr>
        <w:tab/>
      </w:r>
    </w:p>
    <w:p w14:paraId="11CB4F61" w14:textId="77777777" w:rsidR="009A659E" w:rsidRPr="00AE0FE4" w:rsidRDefault="009A659E" w:rsidP="009A659E">
      <w:pPr>
        <w:pStyle w:val="ListParagraph"/>
        <w:ind w:left="426"/>
        <w:jc w:val="center"/>
        <w:rPr>
          <w:b/>
          <w:sz w:val="18"/>
          <w:szCs w:val="18"/>
          <w:lang w:val="id-ID"/>
        </w:rPr>
      </w:pPr>
    </w:p>
    <w:p w14:paraId="3FB0E42D" w14:textId="77777777" w:rsidR="009A659E" w:rsidRPr="00AE0FE4" w:rsidRDefault="009A659E" w:rsidP="009A659E">
      <w:pPr>
        <w:jc w:val="both"/>
        <w:rPr>
          <w:sz w:val="18"/>
          <w:szCs w:val="18"/>
        </w:rPr>
      </w:pPr>
    </w:p>
    <w:p w14:paraId="002E6513" w14:textId="77777777" w:rsidR="009A659E" w:rsidRPr="00AE0FE4" w:rsidRDefault="009A659E" w:rsidP="009A659E">
      <w:pPr>
        <w:numPr>
          <w:ilvl w:val="0"/>
          <w:numId w:val="1"/>
        </w:numPr>
        <w:autoSpaceDE/>
        <w:autoSpaceDN/>
        <w:ind w:left="426" w:hanging="426"/>
        <w:jc w:val="both"/>
        <w:rPr>
          <w:b/>
          <w:sz w:val="18"/>
          <w:szCs w:val="18"/>
        </w:rPr>
      </w:pPr>
      <w:r w:rsidRPr="00AE0FE4">
        <w:rPr>
          <w:b/>
          <w:sz w:val="18"/>
          <w:szCs w:val="18"/>
        </w:rPr>
        <w:t xml:space="preserve">CAPAIAN </w:t>
      </w:r>
      <w:proofErr w:type="gramStart"/>
      <w:r w:rsidRPr="00AE0FE4">
        <w:rPr>
          <w:b/>
          <w:sz w:val="18"/>
          <w:szCs w:val="18"/>
        </w:rPr>
        <w:t>PEMBELAJARAN :</w:t>
      </w:r>
      <w:proofErr w:type="gramEnd"/>
    </w:p>
    <w:p w14:paraId="0EE82B66" w14:textId="77777777" w:rsidR="009A659E" w:rsidRPr="00AE0FE4" w:rsidRDefault="009A659E" w:rsidP="009A659E">
      <w:pPr>
        <w:numPr>
          <w:ilvl w:val="0"/>
          <w:numId w:val="1"/>
        </w:numPr>
        <w:autoSpaceDE/>
        <w:autoSpaceDN/>
        <w:ind w:left="426" w:hanging="426"/>
        <w:jc w:val="both"/>
        <w:rPr>
          <w:b/>
          <w:sz w:val="18"/>
          <w:szCs w:val="18"/>
        </w:rPr>
      </w:pPr>
      <w:r w:rsidRPr="00AE0FE4">
        <w:rPr>
          <w:b/>
          <w:sz w:val="18"/>
          <w:szCs w:val="18"/>
        </w:rPr>
        <w:t>METODE/CARA PENGERJAAN TUGAS</w:t>
      </w:r>
    </w:p>
    <w:p w14:paraId="7BD5A2F2" w14:textId="77777777" w:rsidR="009A659E" w:rsidRPr="00AE0FE4" w:rsidRDefault="009A659E" w:rsidP="009A659E">
      <w:pPr>
        <w:numPr>
          <w:ilvl w:val="0"/>
          <w:numId w:val="1"/>
        </w:numPr>
        <w:autoSpaceDE/>
        <w:autoSpaceDN/>
        <w:ind w:left="426" w:hanging="426"/>
        <w:jc w:val="both"/>
        <w:rPr>
          <w:b/>
          <w:sz w:val="18"/>
          <w:szCs w:val="18"/>
        </w:rPr>
      </w:pPr>
      <w:r w:rsidRPr="00AE0FE4">
        <w:rPr>
          <w:b/>
          <w:sz w:val="18"/>
          <w:szCs w:val="18"/>
        </w:rPr>
        <w:t>DESKRIPSI LUARAN TUGAS:</w:t>
      </w:r>
    </w:p>
    <w:p w14:paraId="4DD923A4" w14:textId="77777777" w:rsidR="009A659E" w:rsidRPr="00AE0FE4" w:rsidRDefault="009A659E" w:rsidP="009A659E">
      <w:pPr>
        <w:numPr>
          <w:ilvl w:val="0"/>
          <w:numId w:val="1"/>
        </w:numPr>
        <w:autoSpaceDE/>
        <w:autoSpaceDN/>
        <w:ind w:left="426" w:hanging="426"/>
        <w:jc w:val="both"/>
        <w:rPr>
          <w:b/>
          <w:sz w:val="18"/>
          <w:szCs w:val="18"/>
        </w:rPr>
      </w:pPr>
      <w:r w:rsidRPr="00AE0FE4">
        <w:rPr>
          <w:b/>
          <w:sz w:val="18"/>
          <w:szCs w:val="18"/>
        </w:rPr>
        <w:t>KRITERIA PENILAIAN:</w:t>
      </w:r>
    </w:p>
    <w:p w14:paraId="1E39350E" w14:textId="77777777" w:rsidR="009A659E" w:rsidRPr="00AE0FE4" w:rsidRDefault="009A659E" w:rsidP="009A659E">
      <w:pPr>
        <w:numPr>
          <w:ilvl w:val="0"/>
          <w:numId w:val="2"/>
        </w:numPr>
        <w:autoSpaceDE/>
        <w:autoSpaceDN/>
        <w:ind w:left="709" w:hanging="283"/>
        <w:jc w:val="both"/>
        <w:rPr>
          <w:bCs/>
          <w:sz w:val="18"/>
          <w:szCs w:val="18"/>
        </w:rPr>
      </w:pPr>
      <w:r w:rsidRPr="00AE0FE4">
        <w:rPr>
          <w:bCs/>
          <w:sz w:val="18"/>
          <w:szCs w:val="18"/>
        </w:rPr>
        <w:t>Ketepatan Penjelasan</w:t>
      </w:r>
    </w:p>
    <w:p w14:paraId="13B511D6" w14:textId="77777777" w:rsidR="009A659E" w:rsidRPr="00AE0FE4" w:rsidRDefault="009A659E" w:rsidP="009A659E">
      <w:pPr>
        <w:numPr>
          <w:ilvl w:val="0"/>
          <w:numId w:val="2"/>
        </w:numPr>
        <w:autoSpaceDE/>
        <w:autoSpaceDN/>
        <w:ind w:left="709" w:hanging="283"/>
        <w:jc w:val="both"/>
        <w:rPr>
          <w:bCs/>
          <w:sz w:val="18"/>
          <w:szCs w:val="18"/>
        </w:rPr>
      </w:pPr>
      <w:r w:rsidRPr="00AE0FE4">
        <w:rPr>
          <w:bCs/>
          <w:sz w:val="18"/>
          <w:szCs w:val="18"/>
        </w:rPr>
        <w:t>Kerjasama</w:t>
      </w:r>
    </w:p>
    <w:p w14:paraId="2479F79D" w14:textId="77777777" w:rsidR="009A659E" w:rsidRPr="00AE0FE4" w:rsidRDefault="009A659E" w:rsidP="009A659E">
      <w:pPr>
        <w:numPr>
          <w:ilvl w:val="0"/>
          <w:numId w:val="2"/>
        </w:numPr>
        <w:autoSpaceDE/>
        <w:autoSpaceDN/>
        <w:ind w:left="709" w:hanging="283"/>
        <w:jc w:val="both"/>
        <w:rPr>
          <w:bCs/>
          <w:sz w:val="18"/>
          <w:szCs w:val="18"/>
        </w:rPr>
      </w:pPr>
      <w:r w:rsidRPr="00AE0FE4">
        <w:rPr>
          <w:bCs/>
          <w:sz w:val="18"/>
          <w:szCs w:val="18"/>
        </w:rPr>
        <w:t>Kemampuan Komunikasi</w:t>
      </w:r>
    </w:p>
    <w:p w14:paraId="761D16B3" w14:textId="77777777" w:rsidR="009A659E" w:rsidRPr="00AE0FE4" w:rsidRDefault="009A659E" w:rsidP="009A659E">
      <w:pPr>
        <w:numPr>
          <w:ilvl w:val="0"/>
          <w:numId w:val="2"/>
        </w:numPr>
        <w:autoSpaceDE/>
        <w:autoSpaceDN/>
        <w:ind w:left="709" w:hanging="283"/>
        <w:jc w:val="both"/>
        <w:rPr>
          <w:bCs/>
          <w:sz w:val="18"/>
          <w:szCs w:val="18"/>
        </w:rPr>
      </w:pPr>
      <w:r w:rsidRPr="00AE0FE4">
        <w:rPr>
          <w:bCs/>
          <w:sz w:val="18"/>
          <w:szCs w:val="18"/>
        </w:rPr>
        <w:t>Kreatifitas</w:t>
      </w:r>
    </w:p>
    <w:p w14:paraId="54FCDAF8" w14:textId="77777777" w:rsidR="009A659E" w:rsidRPr="00AE0FE4" w:rsidRDefault="009A659E" w:rsidP="009A659E">
      <w:pPr>
        <w:numPr>
          <w:ilvl w:val="0"/>
          <w:numId w:val="1"/>
        </w:numPr>
        <w:autoSpaceDE/>
        <w:autoSpaceDN/>
        <w:ind w:left="426" w:hanging="426"/>
        <w:jc w:val="both"/>
        <w:rPr>
          <w:b/>
          <w:sz w:val="18"/>
          <w:szCs w:val="18"/>
          <w:u w:val="single"/>
        </w:rPr>
      </w:pPr>
      <w:r w:rsidRPr="00AE0FE4">
        <w:rPr>
          <w:b/>
          <w:sz w:val="18"/>
          <w:szCs w:val="18"/>
        </w:rPr>
        <w:t>RUBRIK:</w:t>
      </w:r>
    </w:p>
    <w:p w14:paraId="0369455F" w14:textId="77777777" w:rsidR="009A659E" w:rsidRPr="00AE0FE4" w:rsidRDefault="009A659E" w:rsidP="009A659E">
      <w:pPr>
        <w:pStyle w:val="BodyTextIndent"/>
        <w:ind w:left="425"/>
        <w:jc w:val="center"/>
        <w:rPr>
          <w:b/>
          <w:bCs/>
          <w:sz w:val="18"/>
          <w:szCs w:val="18"/>
          <w:lang w:val="id-ID" w:eastAsia="id-ID"/>
        </w:rPr>
      </w:pPr>
    </w:p>
    <w:p w14:paraId="789708DA" w14:textId="77777777" w:rsidR="009A659E" w:rsidRPr="00AE0FE4" w:rsidRDefault="009A659E" w:rsidP="009A659E">
      <w:pPr>
        <w:pStyle w:val="BodyTextIndent"/>
        <w:ind w:left="425"/>
        <w:jc w:val="center"/>
        <w:rPr>
          <w:b/>
          <w:bCs/>
          <w:sz w:val="18"/>
          <w:szCs w:val="18"/>
          <w:lang w:val="id-ID" w:eastAsia="id-ID"/>
        </w:rPr>
      </w:pPr>
      <w:r w:rsidRPr="00AE0FE4">
        <w:rPr>
          <w:b/>
          <w:bCs/>
          <w:sz w:val="18"/>
          <w:szCs w:val="18"/>
          <w:lang w:val="id-ID" w:eastAsia="id-ID"/>
        </w:rPr>
        <w:t>POLA PENILAIAN KOMPETENSI</w:t>
      </w:r>
    </w:p>
    <w:p w14:paraId="553B8E00" w14:textId="77777777" w:rsidR="009A659E" w:rsidRPr="00AE0FE4" w:rsidRDefault="009A659E" w:rsidP="009A659E">
      <w:pPr>
        <w:pStyle w:val="BodyTextIndent"/>
        <w:spacing w:after="60"/>
        <w:ind w:left="425"/>
        <w:rPr>
          <w:bCs/>
          <w:sz w:val="18"/>
          <w:szCs w:val="18"/>
          <w:lang w:val="id-ID"/>
        </w:rPr>
      </w:pPr>
      <w:r w:rsidRPr="00AE0FE4">
        <w:rPr>
          <w:sz w:val="18"/>
          <w:szCs w:val="18"/>
          <w:lang w:val="id-ID" w:eastAsia="id-ID"/>
        </w:rPr>
        <w:t xml:space="preserve">KRITERIA 1 : </w:t>
      </w:r>
      <w:r w:rsidRPr="00AE0FE4">
        <w:rPr>
          <w:sz w:val="18"/>
          <w:szCs w:val="18"/>
          <w:lang w:eastAsia="id-ID"/>
        </w:rPr>
        <w:t xml:space="preserve">Ketepatan </w:t>
      </w:r>
      <w:r w:rsidRPr="00AE0FE4">
        <w:rPr>
          <w:sz w:val="18"/>
          <w:szCs w:val="18"/>
          <w:lang w:val="id-ID" w:eastAsia="id-ID"/>
        </w:rPr>
        <w:t>P</w:t>
      </w:r>
      <w:r w:rsidRPr="00AE0FE4">
        <w:rPr>
          <w:sz w:val="18"/>
          <w:szCs w:val="18"/>
          <w:lang w:eastAsia="id-ID"/>
        </w:rPr>
        <w:t>enjelasan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2127"/>
        <w:gridCol w:w="2268"/>
        <w:gridCol w:w="2126"/>
        <w:gridCol w:w="1559"/>
        <w:gridCol w:w="883"/>
      </w:tblGrid>
      <w:tr w:rsidR="009A659E" w:rsidRPr="00AE0FE4" w14:paraId="56459320" w14:textId="77777777" w:rsidTr="003241A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8C38B1C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DIMENSI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0BCADB4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SANGAT MEMUASKAN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160A7E2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M</w:t>
            </w:r>
            <w:r w:rsidRPr="00AE0FE4">
              <w:rPr>
                <w:b/>
                <w:sz w:val="18"/>
                <w:szCs w:val="18"/>
                <w:lang w:val="id-ID"/>
              </w:rPr>
              <w:t xml:space="preserve"> </w:t>
            </w:r>
            <w:r w:rsidRPr="00AE0FE4">
              <w:rPr>
                <w:b/>
                <w:sz w:val="18"/>
                <w:szCs w:val="18"/>
                <w:lang w:val="sv-SE"/>
              </w:rPr>
              <w:t>EMUASKAN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04156C9C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BATAS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44F4588A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KURANG MEMUASKAN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CF584FD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DI BAWAH STANDARD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21FBDC77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SKOR</w:t>
            </w:r>
          </w:p>
        </w:tc>
      </w:tr>
      <w:tr w:rsidR="009A659E" w:rsidRPr="00AE0FE4" w14:paraId="6B73542C" w14:textId="77777777" w:rsidTr="003241A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A20EB" w14:textId="77777777" w:rsidR="009A659E" w:rsidRPr="00AE0FE4" w:rsidRDefault="009A659E" w:rsidP="003241A4">
            <w:pPr>
              <w:pStyle w:val="BodyTex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KEBENARAN KONSEP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BF98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Diungkapkan dengan tepat, aspek penting tidak dilewatkan, bahkan analisis dan sintetis nya membantu memahami konsep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C1D76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Diungkap dengan tepat, namun deskriptif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F947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Sebagian besar konsep sudah terungkap, namun masih ada yang terlewatkan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0896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Kurang dapat mengungkapkan aspek penting</w:t>
            </w:r>
            <w:r w:rsidRPr="00AE0FE4">
              <w:rPr>
                <w:color w:val="000000"/>
                <w:sz w:val="18"/>
                <w:szCs w:val="18"/>
                <w:lang w:val="id-ID"/>
              </w:rPr>
              <w:t>,</w:t>
            </w:r>
            <w:r w:rsidRPr="00AE0FE4">
              <w:rPr>
                <w:color w:val="000000"/>
                <w:sz w:val="18"/>
                <w:szCs w:val="18"/>
                <w:lang w:val="sv-SE"/>
              </w:rPr>
              <w:t xml:space="preserve"> tidak ada proses merangkum hanya mencontoh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3CA2" w14:textId="77777777" w:rsidR="009A659E" w:rsidRPr="00AE0FE4" w:rsidRDefault="009A659E" w:rsidP="003241A4">
            <w:pPr>
              <w:pStyle w:val="BodyTextIndent"/>
              <w:ind w:left="0"/>
              <w:jc w:val="both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Tidak ada konsep yang disajikan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DA09" w14:textId="77777777" w:rsidR="009A659E" w:rsidRPr="00AE0FE4" w:rsidRDefault="009A659E" w:rsidP="003241A4">
            <w:pPr>
              <w:pStyle w:val="BodyTextIndent"/>
              <w:ind w:left="0"/>
              <w:rPr>
                <w:bCs/>
                <w:sz w:val="18"/>
                <w:szCs w:val="18"/>
                <w:lang w:val="id-ID"/>
              </w:rPr>
            </w:pPr>
          </w:p>
        </w:tc>
      </w:tr>
      <w:tr w:rsidR="009A659E" w:rsidRPr="00AE0FE4" w14:paraId="67A62B1C" w14:textId="77777777" w:rsidTr="003241A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1212" w14:textId="77777777" w:rsidR="009A659E" w:rsidRPr="00AE0FE4" w:rsidRDefault="009A659E" w:rsidP="003241A4">
            <w:pPr>
              <w:pStyle w:val="BodyTex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KELENGKAPAN KONSEP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2092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 xml:space="preserve">Aspek yang dijelaskan lengkap dan integratif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4752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Aspek yang dijelaskan lengkap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FD2A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Masih kurang 2 aspek yang belum terungkap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20F13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Hanya menunjukkan sebagian konsep saja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0513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Tidak ada konsep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7416" w14:textId="77777777" w:rsidR="009A659E" w:rsidRPr="00AE0FE4" w:rsidRDefault="009A659E" w:rsidP="003241A4">
            <w:pPr>
              <w:pStyle w:val="BodyTextIndent"/>
              <w:ind w:left="0"/>
              <w:rPr>
                <w:bCs/>
                <w:sz w:val="18"/>
                <w:szCs w:val="18"/>
                <w:lang w:val="id-ID"/>
              </w:rPr>
            </w:pPr>
          </w:p>
        </w:tc>
      </w:tr>
      <w:tr w:rsidR="009A659E" w:rsidRPr="00AE0FE4" w14:paraId="2596252E" w14:textId="77777777" w:rsidTr="003241A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B712" w14:textId="77777777" w:rsidR="009A659E" w:rsidRPr="00AE0FE4" w:rsidRDefault="009A659E" w:rsidP="003241A4">
            <w:pPr>
              <w:pStyle w:val="BodyTex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lastRenderedPageBreak/>
              <w:t>ISI PENJELASAN LISAN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C2EF1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Memberi inspirasi pendengar untuk mencari lebih dalam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1A1B3" w14:textId="77777777" w:rsidR="009A659E" w:rsidRPr="00AE0FE4" w:rsidRDefault="009A659E" w:rsidP="003241A4">
            <w:pPr>
              <w:pStyle w:val="BodyTextIndent"/>
              <w:ind w:left="0"/>
              <w:jc w:val="both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Menambah wawasan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3B2D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Pembaca masih harus menambah lagi informasi dari beberapa sumber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FD73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Informasi yang disampaikan tidak menambah wawasan bagi pendengarnya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DEEB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Informasi yang disampaikan menyesatkan atau salah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DBC7" w14:textId="77777777" w:rsidR="009A659E" w:rsidRPr="00AE0FE4" w:rsidRDefault="009A659E" w:rsidP="003241A4">
            <w:pPr>
              <w:pStyle w:val="BodyTextIndent"/>
              <w:ind w:left="0"/>
              <w:rPr>
                <w:bCs/>
                <w:sz w:val="18"/>
                <w:szCs w:val="18"/>
                <w:lang w:val="id-ID"/>
              </w:rPr>
            </w:pPr>
          </w:p>
        </w:tc>
      </w:tr>
      <w:tr w:rsidR="009A659E" w:rsidRPr="00AE0FE4" w14:paraId="763D0DE4" w14:textId="77777777" w:rsidTr="003241A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D1EEC" w14:textId="77777777" w:rsidR="009A659E" w:rsidRPr="00AE0FE4" w:rsidRDefault="009A659E" w:rsidP="003241A4">
            <w:pPr>
              <w:pStyle w:val="BodyTextIndent"/>
              <w:ind w:left="0"/>
              <w:jc w:val="both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sv-SE"/>
              </w:rPr>
              <w:t>PEMILIHAN STRATEGI PENJELASAN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F99B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sv-SE"/>
              </w:rPr>
              <w:t>Strategi yang dipilih, selain tepat juga mampu menyederhanakan kompleksitas menjadi hal yang dapat diterima anggota lain dengan mudah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A028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sv-SE"/>
              </w:rPr>
              <w:t>Strategi yang dipilih sesuai dengan konsep yang dijelaskan. Misalnya, menjelaskan tentang prosedur, maka dipilih penjelasan dengan bagan dll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C0C7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sv-SE"/>
              </w:rPr>
              <w:t>Mampu menjelaskan, walaupun dengan strategi yang standard, seperti memberi ceramah pada anggota temannya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4625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sv-SE"/>
              </w:rPr>
              <w:t>Strategi yang dipilih kurang sesuai dengan konsep yang dijelaskan, sehingga anggota malah kebingungan dan harus menambah pengetahuan sendiri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6DE98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sv-SE"/>
              </w:rPr>
              <w:t>Tidak mampu menjelaskan apapun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4F4D" w14:textId="77777777" w:rsidR="009A659E" w:rsidRPr="00AE0FE4" w:rsidRDefault="009A659E" w:rsidP="003241A4">
            <w:pPr>
              <w:pStyle w:val="BodyTextIndent"/>
              <w:ind w:left="0"/>
              <w:rPr>
                <w:bCs/>
                <w:sz w:val="18"/>
                <w:szCs w:val="18"/>
                <w:lang w:val="id-ID"/>
              </w:rPr>
            </w:pPr>
          </w:p>
        </w:tc>
      </w:tr>
    </w:tbl>
    <w:p w14:paraId="1F4AEAA0" w14:textId="77777777" w:rsidR="009A659E" w:rsidRPr="00AE0FE4" w:rsidRDefault="009A659E" w:rsidP="009A659E">
      <w:pPr>
        <w:spacing w:before="120" w:after="60"/>
        <w:ind w:left="425"/>
        <w:rPr>
          <w:sz w:val="18"/>
          <w:szCs w:val="18"/>
        </w:rPr>
      </w:pPr>
      <w:r w:rsidRPr="00AE0FE4">
        <w:rPr>
          <w:sz w:val="18"/>
          <w:szCs w:val="18"/>
        </w:rPr>
        <w:t xml:space="preserve">Kriteria </w:t>
      </w:r>
      <w:proofErr w:type="gramStart"/>
      <w:r w:rsidRPr="00AE0FE4">
        <w:rPr>
          <w:sz w:val="18"/>
          <w:szCs w:val="18"/>
        </w:rPr>
        <w:t>2 :</w:t>
      </w:r>
      <w:proofErr w:type="gramEnd"/>
      <w:r w:rsidRPr="00AE0FE4">
        <w:rPr>
          <w:sz w:val="18"/>
          <w:szCs w:val="18"/>
        </w:rPr>
        <w:t xml:space="preserve"> Kerjasama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915"/>
        <w:gridCol w:w="2100"/>
        <w:gridCol w:w="2228"/>
        <w:gridCol w:w="2191"/>
        <w:gridCol w:w="1453"/>
        <w:gridCol w:w="877"/>
      </w:tblGrid>
      <w:tr w:rsidR="009A659E" w:rsidRPr="00AE0FE4" w14:paraId="36519897" w14:textId="77777777" w:rsidTr="003241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817CD46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DIMENSI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42AC567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SANGAT MEMUASKAN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7E3EB7D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MEMUASKAN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DCE09E7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BATAS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445EC78C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KURANG MEMUASKAN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031A1D88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DI BAWAH STANDARD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BEB8B74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sz w:val="18"/>
                <w:szCs w:val="18"/>
                <w:lang w:val="sv-SE"/>
              </w:rPr>
            </w:pPr>
            <w:r w:rsidRPr="00AE0FE4">
              <w:rPr>
                <w:b/>
                <w:sz w:val="18"/>
                <w:szCs w:val="18"/>
                <w:lang w:val="sv-SE"/>
              </w:rPr>
              <w:t>SKOR</w:t>
            </w:r>
          </w:p>
        </w:tc>
      </w:tr>
      <w:tr w:rsidR="009A659E" w:rsidRPr="00AE0FE4" w14:paraId="111AC161" w14:textId="77777777" w:rsidTr="003241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7B337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 xml:space="preserve">KETERLIBATAN ANGGOTA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476F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Terlibat sangat intensif dalam setiap penjelasan konsep dan pembuatan kesimpulan, tanpa meniadakan ide teman lain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29F0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Cukup terlibat dalam proses, beberapa ide adalah dari dirinya, memberi perhatian pada proses kelompok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DA5E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Sering terlepas dari proses dan sibuk dengan pemikirannya, sesekali memberikan masukan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1D7F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 xml:space="preserve">Masukan yang diberikan kurang menyatu dengan kelompok, dan tidak terlibat dalam kelompok secara intensif, </w:t>
            </w:r>
            <w:r w:rsidRPr="00AE0FE4">
              <w:rPr>
                <w:i/>
                <w:iCs/>
                <w:color w:val="000000"/>
                <w:sz w:val="18"/>
                <w:szCs w:val="18"/>
                <w:lang w:val="id-ID"/>
              </w:rPr>
              <w:t>out of group process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4058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Diam dan pasif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3414" w14:textId="77777777" w:rsidR="009A659E" w:rsidRPr="00AE0FE4" w:rsidRDefault="009A659E" w:rsidP="003241A4">
            <w:pPr>
              <w:pStyle w:val="BodyTextIndent"/>
              <w:ind w:left="0"/>
              <w:rPr>
                <w:bCs/>
                <w:sz w:val="18"/>
                <w:szCs w:val="18"/>
                <w:lang w:val="id-ID"/>
              </w:rPr>
            </w:pPr>
          </w:p>
        </w:tc>
      </w:tr>
    </w:tbl>
    <w:p w14:paraId="4A795F1C" w14:textId="77777777" w:rsidR="009A659E" w:rsidRPr="00AE0FE4" w:rsidRDefault="009A659E" w:rsidP="009A659E">
      <w:pPr>
        <w:spacing w:before="120" w:after="60"/>
        <w:ind w:left="425"/>
        <w:rPr>
          <w:sz w:val="18"/>
          <w:szCs w:val="18"/>
        </w:rPr>
      </w:pPr>
      <w:r w:rsidRPr="00AE0FE4">
        <w:rPr>
          <w:sz w:val="18"/>
          <w:szCs w:val="18"/>
        </w:rPr>
        <w:t xml:space="preserve">Kriteria </w:t>
      </w:r>
      <w:proofErr w:type="gramStart"/>
      <w:r w:rsidRPr="00AE0FE4">
        <w:rPr>
          <w:sz w:val="18"/>
          <w:szCs w:val="18"/>
        </w:rPr>
        <w:t>3 :</w:t>
      </w:r>
      <w:proofErr w:type="gramEnd"/>
      <w:r w:rsidRPr="00AE0FE4">
        <w:rPr>
          <w:sz w:val="18"/>
          <w:szCs w:val="18"/>
        </w:rPr>
        <w:t xml:space="preserve"> Kemampuan Komunikasi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2915"/>
        <w:gridCol w:w="2099"/>
        <w:gridCol w:w="2231"/>
        <w:gridCol w:w="2191"/>
        <w:gridCol w:w="1457"/>
        <w:gridCol w:w="877"/>
      </w:tblGrid>
      <w:tr w:rsidR="009A659E" w:rsidRPr="00AE0FE4" w14:paraId="5BCE39F5" w14:textId="77777777" w:rsidTr="003241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2D4289D8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DIMENSI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CAEE0AF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SANGAT MEMUASKAN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0BEE82C7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MEMUASKAN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81BC0AB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BATAS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BBB38B0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KURANG MEMUASKAN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87A863E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DI BAWAH STANDARD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2F7CA4E2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SKOR</w:t>
            </w:r>
          </w:p>
        </w:tc>
      </w:tr>
      <w:tr w:rsidR="009A659E" w:rsidRPr="00AE0FE4" w14:paraId="561A434B" w14:textId="77777777" w:rsidTr="003241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4D44" w14:textId="77777777" w:rsidR="009A659E" w:rsidRPr="00AE0FE4" w:rsidRDefault="009A659E" w:rsidP="003241A4">
            <w:pPr>
              <w:pStyle w:val="BodyTex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ORGANISASI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AD457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CEA5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Cukup runtut dan memberi data pendukung fakta yang disampaikan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45CE4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Tidak didukung data, namun menyampaikan informasi yang benar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8592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Informasi yang disampaikan tidak ada dasarnya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1DDC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 xml:space="preserve">Tidak mau </w:t>
            </w:r>
            <w:r w:rsidRPr="00AE0FE4">
              <w:rPr>
                <w:color w:val="000000"/>
                <w:sz w:val="18"/>
                <w:szCs w:val="18"/>
                <w:lang w:val="id-ID"/>
              </w:rPr>
              <w:t>menyampaikan informasi apapun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695F" w14:textId="77777777" w:rsidR="009A659E" w:rsidRPr="00AE0FE4" w:rsidRDefault="009A659E" w:rsidP="003241A4">
            <w:pPr>
              <w:pStyle w:val="BodyTextIndent"/>
              <w:ind w:left="0"/>
              <w:rPr>
                <w:bCs/>
                <w:sz w:val="18"/>
                <w:szCs w:val="18"/>
                <w:lang w:val="id-ID"/>
              </w:rPr>
            </w:pPr>
          </w:p>
        </w:tc>
      </w:tr>
      <w:tr w:rsidR="009A659E" w:rsidRPr="00AE0FE4" w14:paraId="27BCE519" w14:textId="77777777" w:rsidTr="003241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6FA9" w14:textId="77777777" w:rsidR="009A659E" w:rsidRPr="00AE0FE4" w:rsidRDefault="009A659E" w:rsidP="003241A4">
            <w:pPr>
              <w:pStyle w:val="BodyTex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GAYA PRESENTASI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70F4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Menggugah semangat pendengar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E9DB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Membuat pendengar paham, hanya sesekali saja memandang catatan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264A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Lebih banyak membaca catatan</w:t>
            </w:r>
          </w:p>
          <w:p w14:paraId="02BEBEE9" w14:textId="77777777" w:rsidR="009A659E" w:rsidRPr="00AE0FE4" w:rsidRDefault="009A659E" w:rsidP="003241A4">
            <w:pPr>
              <w:rPr>
                <w:color w:val="000000"/>
                <w:sz w:val="18"/>
                <w:szCs w:val="18"/>
                <w:lang w:val="sv-SE"/>
              </w:rPr>
            </w:pPr>
          </w:p>
          <w:p w14:paraId="6AAE9296" w14:textId="77777777" w:rsidR="009A659E" w:rsidRPr="00AE0FE4" w:rsidRDefault="009A659E" w:rsidP="003241A4">
            <w:pPr>
              <w:jc w:val="right"/>
              <w:rPr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A6933" w14:textId="77777777" w:rsidR="009A659E" w:rsidRPr="00AE0FE4" w:rsidRDefault="009A659E" w:rsidP="003241A4">
            <w:pPr>
              <w:pStyle w:val="BodyTextIndent"/>
              <w:ind w:left="0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Selalu membaca catatan (tergantung pada catatan)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98CD" w14:textId="77777777" w:rsidR="009A659E" w:rsidRPr="00AE0FE4" w:rsidRDefault="009A659E" w:rsidP="003241A4">
            <w:pPr>
              <w:pStyle w:val="BodyTextIndent"/>
              <w:ind w:left="0"/>
              <w:jc w:val="both"/>
              <w:rPr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color w:val="000000"/>
                <w:sz w:val="18"/>
                <w:szCs w:val="18"/>
                <w:lang w:val="sv-SE"/>
              </w:rPr>
              <w:t>Tidak berbunyi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D10F" w14:textId="77777777" w:rsidR="009A659E" w:rsidRPr="00AE0FE4" w:rsidRDefault="009A659E" w:rsidP="003241A4">
            <w:pPr>
              <w:pStyle w:val="BodyTextIndent"/>
              <w:ind w:left="0"/>
              <w:rPr>
                <w:bCs/>
                <w:sz w:val="18"/>
                <w:szCs w:val="18"/>
                <w:lang w:val="id-ID"/>
              </w:rPr>
            </w:pPr>
          </w:p>
        </w:tc>
      </w:tr>
      <w:tr w:rsidR="009A659E" w:rsidRPr="00AE0FE4" w14:paraId="66328086" w14:textId="77777777" w:rsidTr="003241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DAFD9" w14:textId="77777777" w:rsidR="009A659E" w:rsidRPr="00AE0FE4" w:rsidRDefault="009A659E" w:rsidP="003241A4">
            <w:pPr>
              <w:pStyle w:val="BodyTex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KELANCARAN PEJELASAN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E169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Disampaikan dengan mudah dipahami dan tidak berbelit, idenya mengalir dalam penjelasan dengan lancar (benang merahnya dapat dirasakan)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6138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Penjelasan selain runtut juga tidak terputus di tengah konsep. Tidak berbelit dan berputar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986A7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Menyampaikan poin yang ada, namun belum terhubung dalam aliran ide yang konseptual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57F6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Dalam menjelaskan berbelit dan berputar, terkadang keluar dari topik kajian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410C" w14:textId="77777777" w:rsidR="009A659E" w:rsidRPr="00AE0FE4" w:rsidRDefault="009A659E" w:rsidP="003241A4">
            <w:pPr>
              <w:pStyle w:val="BodyText"/>
              <w:jc w:val="left"/>
              <w:rPr>
                <w:color w:val="000000"/>
                <w:sz w:val="18"/>
                <w:szCs w:val="18"/>
                <w:lang w:val="id-ID"/>
              </w:rPr>
            </w:pPr>
            <w:r w:rsidRPr="00AE0FE4">
              <w:rPr>
                <w:color w:val="000000"/>
                <w:sz w:val="18"/>
                <w:szCs w:val="18"/>
                <w:lang w:val="id-ID"/>
              </w:rPr>
              <w:t>Tidak ada penjelasan konsep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A8B" w14:textId="77777777" w:rsidR="009A659E" w:rsidRPr="00AE0FE4" w:rsidRDefault="009A659E" w:rsidP="003241A4">
            <w:pPr>
              <w:pStyle w:val="BodyTextIndent"/>
              <w:ind w:left="0"/>
              <w:rPr>
                <w:bCs/>
                <w:sz w:val="18"/>
                <w:szCs w:val="18"/>
                <w:lang w:val="id-ID"/>
              </w:rPr>
            </w:pPr>
          </w:p>
        </w:tc>
      </w:tr>
    </w:tbl>
    <w:p w14:paraId="3A798034" w14:textId="77777777" w:rsidR="009A659E" w:rsidRPr="00AE0FE4" w:rsidRDefault="009A659E" w:rsidP="009A659E">
      <w:pPr>
        <w:pStyle w:val="BodyTextIndent"/>
        <w:ind w:left="0"/>
        <w:rPr>
          <w:bCs/>
          <w:sz w:val="18"/>
          <w:szCs w:val="18"/>
          <w:lang w:val="id-ID"/>
        </w:rPr>
      </w:pPr>
    </w:p>
    <w:p w14:paraId="62381777" w14:textId="77777777" w:rsidR="009A659E" w:rsidRPr="00AE0FE4" w:rsidRDefault="009A659E" w:rsidP="009A659E">
      <w:pPr>
        <w:spacing w:after="60"/>
        <w:ind w:left="425"/>
        <w:rPr>
          <w:sz w:val="18"/>
          <w:szCs w:val="18"/>
        </w:rPr>
      </w:pPr>
      <w:r w:rsidRPr="00AE0FE4">
        <w:rPr>
          <w:sz w:val="18"/>
          <w:szCs w:val="18"/>
        </w:rPr>
        <w:t xml:space="preserve">Kriteria </w:t>
      </w:r>
      <w:proofErr w:type="gramStart"/>
      <w:r w:rsidRPr="00AE0FE4">
        <w:rPr>
          <w:sz w:val="18"/>
          <w:szCs w:val="18"/>
        </w:rPr>
        <w:t>4 :</w:t>
      </w:r>
      <w:proofErr w:type="gramEnd"/>
      <w:r w:rsidRPr="00AE0FE4">
        <w:rPr>
          <w:sz w:val="18"/>
          <w:szCs w:val="18"/>
        </w:rPr>
        <w:t xml:space="preserve"> Kreativitas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2920"/>
        <w:gridCol w:w="2102"/>
        <w:gridCol w:w="2223"/>
        <w:gridCol w:w="2194"/>
        <w:gridCol w:w="1454"/>
        <w:gridCol w:w="877"/>
      </w:tblGrid>
      <w:tr w:rsidR="009A659E" w:rsidRPr="00AE0FE4" w14:paraId="241FC3D1" w14:textId="77777777" w:rsidTr="003241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CE92280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lastRenderedPageBreak/>
              <w:t>DIMENSI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6DD3C0D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SANGAT MEMUASKAN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055975C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MEMUASKAN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4E9CA00E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BATAS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9B507AF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KURANG MEMUASKAN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0F4B32B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DI BAWAH STANDARD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268A565C" w14:textId="77777777" w:rsidR="009A659E" w:rsidRPr="00AE0FE4" w:rsidRDefault="009A659E" w:rsidP="003241A4">
            <w:pPr>
              <w:pStyle w:val="BodyTextIndent"/>
              <w:ind w:left="0"/>
              <w:jc w:val="center"/>
              <w:rPr>
                <w:b/>
                <w:color w:val="000000"/>
                <w:sz w:val="18"/>
                <w:szCs w:val="18"/>
                <w:lang w:val="sv-SE"/>
              </w:rPr>
            </w:pPr>
            <w:r w:rsidRPr="00AE0FE4">
              <w:rPr>
                <w:b/>
                <w:color w:val="000000"/>
                <w:sz w:val="18"/>
                <w:szCs w:val="18"/>
                <w:lang w:val="sv-SE"/>
              </w:rPr>
              <w:t>SKOR</w:t>
            </w:r>
          </w:p>
        </w:tc>
      </w:tr>
      <w:tr w:rsidR="009A659E" w:rsidRPr="00AE0FE4" w14:paraId="12D63104" w14:textId="77777777" w:rsidTr="003241A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EBD6" w14:textId="77777777" w:rsidR="009A659E" w:rsidRPr="00AE0FE4" w:rsidRDefault="009A659E" w:rsidP="003241A4">
            <w:pPr>
              <w:pStyle w:val="BodyTextIndent"/>
              <w:ind w:left="0"/>
              <w:jc w:val="both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id-ID"/>
              </w:rPr>
              <w:t xml:space="preserve">PENYAJIAN PETA KONSEP, PPT DAN RANGKUMAN MATERI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5273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id-ID"/>
              </w:rPr>
            </w:pPr>
            <w:r w:rsidRPr="00AE0FE4">
              <w:rPr>
                <w:sz w:val="18"/>
                <w:szCs w:val="18"/>
                <w:lang w:val="id-ID"/>
              </w:rPr>
              <w:t>Peta konsep, ppt dan rangkuman materi</w:t>
            </w:r>
            <w:r w:rsidRPr="00AE0FE4">
              <w:rPr>
                <w:sz w:val="18"/>
                <w:szCs w:val="18"/>
                <w:lang w:val="sv-SE"/>
              </w:rPr>
              <w:t xml:space="preserve"> yang dibuat</w:t>
            </w:r>
            <w:r w:rsidRPr="00AE0FE4">
              <w:rPr>
                <w:sz w:val="18"/>
                <w:szCs w:val="18"/>
                <w:lang w:val="id-ID"/>
              </w:rPr>
              <w:t xml:space="preserve"> o</w:t>
            </w:r>
            <w:r w:rsidRPr="00AE0FE4">
              <w:rPr>
                <w:sz w:val="18"/>
                <w:szCs w:val="18"/>
                <w:lang w:val="sv-SE"/>
              </w:rPr>
              <w:t>risinil dan sangat menarik, dapat membuat orang lain terinspirasi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ADA39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id-ID"/>
              </w:rPr>
              <w:t>Peta konsep, ppt dan rangkuman materi</w:t>
            </w:r>
            <w:r w:rsidRPr="00AE0FE4">
              <w:rPr>
                <w:sz w:val="18"/>
                <w:szCs w:val="18"/>
                <w:lang w:val="sv-SE"/>
              </w:rPr>
              <w:t xml:space="preserve"> yang dibuat</w:t>
            </w:r>
            <w:r w:rsidRPr="00AE0FE4">
              <w:rPr>
                <w:sz w:val="18"/>
                <w:szCs w:val="18"/>
                <w:lang w:val="id-ID"/>
              </w:rPr>
              <w:t xml:space="preserve"> </w:t>
            </w:r>
            <w:r w:rsidRPr="00AE0FE4">
              <w:rPr>
                <w:sz w:val="18"/>
                <w:szCs w:val="18"/>
                <w:lang w:val="sv-SE"/>
              </w:rPr>
              <w:t>unik dan menarik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28B61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id-ID"/>
              </w:rPr>
              <w:t>Peta konsep, ppt dan rangkuman materi</w:t>
            </w:r>
            <w:r w:rsidRPr="00AE0FE4">
              <w:rPr>
                <w:sz w:val="18"/>
                <w:szCs w:val="18"/>
                <w:lang w:val="sv-SE"/>
              </w:rPr>
              <w:t xml:space="preserve"> yang dibuat</w:t>
            </w:r>
            <w:r w:rsidRPr="00AE0FE4">
              <w:rPr>
                <w:sz w:val="18"/>
                <w:szCs w:val="18"/>
                <w:lang w:val="id-ID"/>
              </w:rPr>
              <w:t xml:space="preserve"> </w:t>
            </w:r>
            <w:r w:rsidRPr="00AE0FE4">
              <w:rPr>
                <w:sz w:val="18"/>
                <w:szCs w:val="18"/>
                <w:lang w:val="sv-SE"/>
              </w:rPr>
              <w:t xml:space="preserve">Cukup menarik, desain </w:t>
            </w:r>
            <w:r w:rsidRPr="00AE0FE4">
              <w:rPr>
                <w:sz w:val="18"/>
                <w:szCs w:val="18"/>
                <w:lang w:val="id-ID"/>
              </w:rPr>
              <w:t xml:space="preserve">nya </w:t>
            </w:r>
            <w:r w:rsidRPr="00AE0FE4">
              <w:rPr>
                <w:sz w:val="18"/>
                <w:szCs w:val="18"/>
                <w:lang w:val="sv-SE"/>
              </w:rPr>
              <w:t xml:space="preserve">sering kita lihat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FDCD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id-ID"/>
              </w:rPr>
              <w:t>Peta konsep, ppt dan rangkuman materi</w:t>
            </w:r>
            <w:r w:rsidRPr="00AE0FE4">
              <w:rPr>
                <w:sz w:val="18"/>
                <w:szCs w:val="18"/>
                <w:lang w:val="sv-SE"/>
              </w:rPr>
              <w:t xml:space="preserve"> yang dibuat</w:t>
            </w:r>
            <w:r w:rsidRPr="00AE0FE4">
              <w:rPr>
                <w:sz w:val="18"/>
                <w:szCs w:val="18"/>
                <w:lang w:val="id-ID"/>
              </w:rPr>
              <w:t xml:space="preserve"> </w:t>
            </w:r>
            <w:r w:rsidRPr="00AE0FE4">
              <w:rPr>
                <w:sz w:val="18"/>
                <w:szCs w:val="18"/>
                <w:lang w:val="sv-SE"/>
              </w:rPr>
              <w:t>sangat standar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7B17" w14:textId="77777777" w:rsidR="009A659E" w:rsidRPr="00AE0FE4" w:rsidRDefault="009A659E" w:rsidP="003241A4">
            <w:pPr>
              <w:pStyle w:val="BodyTextIndent"/>
              <w:ind w:left="0"/>
              <w:rPr>
                <w:sz w:val="18"/>
                <w:szCs w:val="18"/>
                <w:lang w:val="sv-SE"/>
              </w:rPr>
            </w:pPr>
            <w:r w:rsidRPr="00AE0FE4">
              <w:rPr>
                <w:sz w:val="18"/>
                <w:szCs w:val="18"/>
                <w:lang w:val="id-ID"/>
              </w:rPr>
              <w:t>Peta konsep, ppt dan rangkuman materi</w:t>
            </w:r>
            <w:r w:rsidRPr="00AE0FE4">
              <w:rPr>
                <w:sz w:val="18"/>
                <w:szCs w:val="18"/>
                <w:lang w:val="sv-SE"/>
              </w:rPr>
              <w:t xml:space="preserve"> yang dibuat</w:t>
            </w:r>
            <w:r w:rsidRPr="00AE0FE4">
              <w:rPr>
                <w:sz w:val="18"/>
                <w:szCs w:val="18"/>
                <w:lang w:val="id-ID"/>
              </w:rPr>
              <w:t xml:space="preserve"> </w:t>
            </w:r>
            <w:r w:rsidRPr="00AE0FE4">
              <w:rPr>
                <w:sz w:val="18"/>
                <w:szCs w:val="18"/>
                <w:lang w:val="sv-SE"/>
              </w:rPr>
              <w:t>tidak menarik dan asal dibuat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DE1F" w14:textId="77777777" w:rsidR="009A659E" w:rsidRPr="00AE0FE4" w:rsidRDefault="009A659E" w:rsidP="003241A4">
            <w:pPr>
              <w:pStyle w:val="BodyTextIndent"/>
              <w:ind w:left="0"/>
              <w:jc w:val="both"/>
              <w:rPr>
                <w:sz w:val="18"/>
                <w:szCs w:val="18"/>
                <w:lang w:val="sv-SE"/>
              </w:rPr>
            </w:pPr>
          </w:p>
        </w:tc>
      </w:tr>
    </w:tbl>
    <w:p w14:paraId="5A2C1559" w14:textId="77777777" w:rsidR="001F2635" w:rsidRDefault="001F2635"/>
    <w:sectPr w:rsidR="001F2635" w:rsidSect="00DB0EC7">
      <w:footerReference w:type="default" r:id="rId13"/>
      <w:pgSz w:w="16840" w:h="11907" w:orient="landscape" w:code="9"/>
      <w:pgMar w:top="1134" w:right="1134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6347" w14:textId="77777777" w:rsidR="00DB0EC7" w:rsidRDefault="00DB0EC7">
      <w:r>
        <w:separator/>
      </w:r>
    </w:p>
  </w:endnote>
  <w:endnote w:type="continuationSeparator" w:id="0">
    <w:p w14:paraId="5C8F20A5" w14:textId="77777777" w:rsidR="00DB0EC7" w:rsidRDefault="00DB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3197" w14:textId="77777777" w:rsidR="00000000" w:rsidRPr="00F66B4D" w:rsidRDefault="00C17E9B">
    <w:pPr>
      <w:pStyle w:val="Footer"/>
      <w:jc w:val="right"/>
      <w:rPr>
        <w:b/>
      </w:rPr>
    </w:pPr>
    <w:r w:rsidRPr="00F66B4D">
      <w:rPr>
        <w:b/>
      </w:rPr>
      <w:fldChar w:fldCharType="begin"/>
    </w:r>
    <w:r w:rsidRPr="00F66B4D">
      <w:rPr>
        <w:b/>
      </w:rPr>
      <w:instrText xml:space="preserve"> PAGE   \* MERGEFORMAT </w:instrText>
    </w:r>
    <w:r w:rsidRPr="00F66B4D">
      <w:rPr>
        <w:b/>
      </w:rPr>
      <w:fldChar w:fldCharType="separate"/>
    </w:r>
    <w:r w:rsidR="007322FD">
      <w:rPr>
        <w:b/>
        <w:noProof/>
      </w:rPr>
      <w:t>6</w:t>
    </w:r>
    <w:r w:rsidRPr="00F66B4D">
      <w:rPr>
        <w:b/>
      </w:rPr>
      <w:fldChar w:fldCharType="end"/>
    </w:r>
  </w:p>
  <w:p w14:paraId="603136E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D634" w14:textId="77777777" w:rsidR="00DB0EC7" w:rsidRDefault="00DB0EC7">
      <w:r>
        <w:separator/>
      </w:r>
    </w:p>
  </w:footnote>
  <w:footnote w:type="continuationSeparator" w:id="0">
    <w:p w14:paraId="7DFAD92D" w14:textId="77777777" w:rsidR="00DB0EC7" w:rsidRDefault="00DB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A92"/>
    <w:multiLevelType w:val="hybridMultilevel"/>
    <w:tmpl w:val="D6A2B652"/>
    <w:lvl w:ilvl="0" w:tplc="8A7887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6381"/>
    <w:multiLevelType w:val="hybridMultilevel"/>
    <w:tmpl w:val="1C64A310"/>
    <w:lvl w:ilvl="0" w:tplc="2626E596">
      <w:numFmt w:val="bullet"/>
      <w:lvlText w:val="-"/>
      <w:lvlJc w:val="left"/>
      <w:pPr>
        <w:ind w:left="280" w:hanging="178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3AAC2A2C">
      <w:numFmt w:val="bullet"/>
      <w:lvlText w:val="•"/>
      <w:lvlJc w:val="left"/>
      <w:pPr>
        <w:ind w:left="534" w:hanging="178"/>
      </w:pPr>
      <w:rPr>
        <w:rFonts w:hint="default"/>
        <w:lang w:val="id" w:eastAsia="en-US" w:bidi="ar-SA"/>
      </w:rPr>
    </w:lvl>
    <w:lvl w:ilvl="2" w:tplc="289417C8">
      <w:numFmt w:val="bullet"/>
      <w:lvlText w:val="•"/>
      <w:lvlJc w:val="left"/>
      <w:pPr>
        <w:ind w:left="789" w:hanging="178"/>
      </w:pPr>
      <w:rPr>
        <w:rFonts w:hint="default"/>
        <w:lang w:val="id" w:eastAsia="en-US" w:bidi="ar-SA"/>
      </w:rPr>
    </w:lvl>
    <w:lvl w:ilvl="3" w:tplc="9D4AAAA8">
      <w:numFmt w:val="bullet"/>
      <w:lvlText w:val="•"/>
      <w:lvlJc w:val="left"/>
      <w:pPr>
        <w:ind w:left="1044" w:hanging="178"/>
      </w:pPr>
      <w:rPr>
        <w:rFonts w:hint="default"/>
        <w:lang w:val="id" w:eastAsia="en-US" w:bidi="ar-SA"/>
      </w:rPr>
    </w:lvl>
    <w:lvl w:ilvl="4" w:tplc="791EEDFC">
      <w:numFmt w:val="bullet"/>
      <w:lvlText w:val="•"/>
      <w:lvlJc w:val="left"/>
      <w:pPr>
        <w:ind w:left="1299" w:hanging="178"/>
      </w:pPr>
      <w:rPr>
        <w:rFonts w:hint="default"/>
        <w:lang w:val="id" w:eastAsia="en-US" w:bidi="ar-SA"/>
      </w:rPr>
    </w:lvl>
    <w:lvl w:ilvl="5" w:tplc="99920976">
      <w:numFmt w:val="bullet"/>
      <w:lvlText w:val="•"/>
      <w:lvlJc w:val="left"/>
      <w:pPr>
        <w:ind w:left="1554" w:hanging="178"/>
      </w:pPr>
      <w:rPr>
        <w:rFonts w:hint="default"/>
        <w:lang w:val="id" w:eastAsia="en-US" w:bidi="ar-SA"/>
      </w:rPr>
    </w:lvl>
    <w:lvl w:ilvl="6" w:tplc="4C7226AA">
      <w:numFmt w:val="bullet"/>
      <w:lvlText w:val="•"/>
      <w:lvlJc w:val="left"/>
      <w:pPr>
        <w:ind w:left="1808" w:hanging="178"/>
      </w:pPr>
      <w:rPr>
        <w:rFonts w:hint="default"/>
        <w:lang w:val="id" w:eastAsia="en-US" w:bidi="ar-SA"/>
      </w:rPr>
    </w:lvl>
    <w:lvl w:ilvl="7" w:tplc="CA909922">
      <w:numFmt w:val="bullet"/>
      <w:lvlText w:val="•"/>
      <w:lvlJc w:val="left"/>
      <w:pPr>
        <w:ind w:left="2063" w:hanging="178"/>
      </w:pPr>
      <w:rPr>
        <w:rFonts w:hint="default"/>
        <w:lang w:val="id" w:eastAsia="en-US" w:bidi="ar-SA"/>
      </w:rPr>
    </w:lvl>
    <w:lvl w:ilvl="8" w:tplc="1AB29B4A">
      <w:numFmt w:val="bullet"/>
      <w:lvlText w:val="•"/>
      <w:lvlJc w:val="left"/>
      <w:pPr>
        <w:ind w:left="2318" w:hanging="178"/>
      </w:pPr>
      <w:rPr>
        <w:rFonts w:hint="default"/>
        <w:lang w:val="id" w:eastAsia="en-US" w:bidi="ar-SA"/>
      </w:rPr>
    </w:lvl>
  </w:abstractNum>
  <w:abstractNum w:abstractNumId="2" w15:restartNumberingAfterBreak="0">
    <w:nsid w:val="1F90193A"/>
    <w:multiLevelType w:val="hybridMultilevel"/>
    <w:tmpl w:val="0994DF00"/>
    <w:lvl w:ilvl="0" w:tplc="8C18E076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C42C53FA">
      <w:numFmt w:val="bullet"/>
      <w:lvlText w:val="•"/>
      <w:lvlJc w:val="left"/>
      <w:pPr>
        <w:ind w:left="703" w:hanging="284"/>
      </w:pPr>
      <w:rPr>
        <w:rFonts w:hint="default"/>
        <w:lang w:val="id" w:eastAsia="en-US" w:bidi="ar-SA"/>
      </w:rPr>
    </w:lvl>
    <w:lvl w:ilvl="2" w:tplc="0CBABAB4">
      <w:numFmt w:val="bullet"/>
      <w:lvlText w:val="•"/>
      <w:lvlJc w:val="left"/>
      <w:pPr>
        <w:ind w:left="986" w:hanging="284"/>
      </w:pPr>
      <w:rPr>
        <w:rFonts w:hint="default"/>
        <w:lang w:val="id" w:eastAsia="en-US" w:bidi="ar-SA"/>
      </w:rPr>
    </w:lvl>
    <w:lvl w:ilvl="3" w:tplc="2B96927C"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4" w:tplc="1F4E740E">
      <w:numFmt w:val="bullet"/>
      <w:lvlText w:val="•"/>
      <w:lvlJc w:val="left"/>
      <w:pPr>
        <w:ind w:left="1552" w:hanging="284"/>
      </w:pPr>
      <w:rPr>
        <w:rFonts w:hint="default"/>
        <w:lang w:val="id" w:eastAsia="en-US" w:bidi="ar-SA"/>
      </w:rPr>
    </w:lvl>
    <w:lvl w:ilvl="5" w:tplc="DF7C16AC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  <w:lvl w:ilvl="6" w:tplc="2954E340">
      <w:numFmt w:val="bullet"/>
      <w:lvlText w:val="•"/>
      <w:lvlJc w:val="left"/>
      <w:pPr>
        <w:ind w:left="2118" w:hanging="284"/>
      </w:pPr>
      <w:rPr>
        <w:rFonts w:hint="default"/>
        <w:lang w:val="id" w:eastAsia="en-US" w:bidi="ar-SA"/>
      </w:rPr>
    </w:lvl>
    <w:lvl w:ilvl="7" w:tplc="D3842CC4">
      <w:numFmt w:val="bullet"/>
      <w:lvlText w:val="•"/>
      <w:lvlJc w:val="left"/>
      <w:pPr>
        <w:ind w:left="2401" w:hanging="284"/>
      </w:pPr>
      <w:rPr>
        <w:rFonts w:hint="default"/>
        <w:lang w:val="id" w:eastAsia="en-US" w:bidi="ar-SA"/>
      </w:rPr>
    </w:lvl>
    <w:lvl w:ilvl="8" w:tplc="B3869154">
      <w:numFmt w:val="bullet"/>
      <w:lvlText w:val="•"/>
      <w:lvlJc w:val="left"/>
      <w:pPr>
        <w:ind w:left="2684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225B2B1D"/>
    <w:multiLevelType w:val="hybridMultilevel"/>
    <w:tmpl w:val="7F4882A8"/>
    <w:lvl w:ilvl="0" w:tplc="560C75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35DD"/>
    <w:multiLevelType w:val="hybridMultilevel"/>
    <w:tmpl w:val="96D629B2"/>
    <w:lvl w:ilvl="0" w:tplc="C97C3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14E5"/>
    <w:multiLevelType w:val="hybridMultilevel"/>
    <w:tmpl w:val="A926BD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5F96"/>
    <w:multiLevelType w:val="hybridMultilevel"/>
    <w:tmpl w:val="96D629B2"/>
    <w:lvl w:ilvl="0" w:tplc="C97C3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501E"/>
    <w:multiLevelType w:val="hybridMultilevel"/>
    <w:tmpl w:val="A266C538"/>
    <w:lvl w:ilvl="0" w:tplc="909AC99C">
      <w:start w:val="1"/>
      <w:numFmt w:val="decimal"/>
      <w:lvlText w:val="%1)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6FA4063"/>
    <w:multiLevelType w:val="hybridMultilevel"/>
    <w:tmpl w:val="D4B01402"/>
    <w:lvl w:ilvl="0" w:tplc="6F207CCA">
      <w:start w:val="1"/>
      <w:numFmt w:val="upperLetter"/>
      <w:lvlText w:val="%1."/>
      <w:lvlJc w:val="left"/>
      <w:pPr>
        <w:ind w:left="786" w:hanging="360"/>
      </w:pPr>
      <w:rPr>
        <w:b/>
        <w:bCs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16AA"/>
    <w:multiLevelType w:val="hybridMultilevel"/>
    <w:tmpl w:val="A9BC305C"/>
    <w:lvl w:ilvl="0" w:tplc="6BC01C4E">
      <w:start w:val="1"/>
      <w:numFmt w:val="decimal"/>
      <w:lvlText w:val="%1)"/>
      <w:lvlJc w:val="left"/>
      <w:pPr>
        <w:ind w:left="982" w:hanging="360"/>
      </w:pPr>
      <w:rPr>
        <w:rFonts w:ascii="Bookman Old Style" w:eastAsia="Bookman Old Style" w:hAnsi="Bookman Old Style" w:cs="Bookman Old Style"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0" w15:restartNumberingAfterBreak="0">
    <w:nsid w:val="61314E9B"/>
    <w:multiLevelType w:val="hybridMultilevel"/>
    <w:tmpl w:val="B416602A"/>
    <w:lvl w:ilvl="0" w:tplc="8D160414">
      <w:start w:val="2"/>
      <w:numFmt w:val="decimal"/>
      <w:lvlText w:val="%1)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45D0"/>
    <w:multiLevelType w:val="hybridMultilevel"/>
    <w:tmpl w:val="07745FA4"/>
    <w:lvl w:ilvl="0" w:tplc="A9CEF488">
      <w:numFmt w:val="bullet"/>
      <w:lvlText w:val="-"/>
      <w:lvlJc w:val="left"/>
      <w:pPr>
        <w:ind w:left="281" w:hanging="173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A4480286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4C7ECB06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191E0E7A">
      <w:numFmt w:val="bullet"/>
      <w:lvlText w:val="•"/>
      <w:lvlJc w:val="left"/>
      <w:pPr>
        <w:ind w:left="789" w:hanging="173"/>
      </w:pPr>
      <w:rPr>
        <w:rFonts w:hint="default"/>
        <w:lang w:val="id" w:eastAsia="en-US" w:bidi="ar-SA"/>
      </w:rPr>
    </w:lvl>
    <w:lvl w:ilvl="4" w:tplc="BB4CFCE0">
      <w:numFmt w:val="bullet"/>
      <w:lvlText w:val="•"/>
      <w:lvlJc w:val="left"/>
      <w:pPr>
        <w:ind w:left="959" w:hanging="173"/>
      </w:pPr>
      <w:rPr>
        <w:rFonts w:hint="default"/>
        <w:lang w:val="id" w:eastAsia="en-US" w:bidi="ar-SA"/>
      </w:rPr>
    </w:lvl>
    <w:lvl w:ilvl="5" w:tplc="D5A6FC84">
      <w:numFmt w:val="bullet"/>
      <w:lvlText w:val="•"/>
      <w:lvlJc w:val="left"/>
      <w:pPr>
        <w:ind w:left="1129" w:hanging="173"/>
      </w:pPr>
      <w:rPr>
        <w:rFonts w:hint="default"/>
        <w:lang w:val="id" w:eastAsia="en-US" w:bidi="ar-SA"/>
      </w:rPr>
    </w:lvl>
    <w:lvl w:ilvl="6" w:tplc="DD4434C0">
      <w:numFmt w:val="bullet"/>
      <w:lvlText w:val="•"/>
      <w:lvlJc w:val="left"/>
      <w:pPr>
        <w:ind w:left="1298" w:hanging="173"/>
      </w:pPr>
      <w:rPr>
        <w:rFonts w:hint="default"/>
        <w:lang w:val="id" w:eastAsia="en-US" w:bidi="ar-SA"/>
      </w:rPr>
    </w:lvl>
    <w:lvl w:ilvl="7" w:tplc="301E752E">
      <w:numFmt w:val="bullet"/>
      <w:lvlText w:val="•"/>
      <w:lvlJc w:val="left"/>
      <w:pPr>
        <w:ind w:left="1468" w:hanging="173"/>
      </w:pPr>
      <w:rPr>
        <w:rFonts w:hint="default"/>
        <w:lang w:val="id" w:eastAsia="en-US" w:bidi="ar-SA"/>
      </w:rPr>
    </w:lvl>
    <w:lvl w:ilvl="8" w:tplc="E3667B72">
      <w:numFmt w:val="bullet"/>
      <w:lvlText w:val="•"/>
      <w:lvlJc w:val="left"/>
      <w:pPr>
        <w:ind w:left="1638" w:hanging="173"/>
      </w:pPr>
      <w:rPr>
        <w:rFonts w:hint="default"/>
        <w:lang w:val="id" w:eastAsia="en-US" w:bidi="ar-SA"/>
      </w:rPr>
    </w:lvl>
  </w:abstractNum>
  <w:abstractNum w:abstractNumId="12" w15:restartNumberingAfterBreak="0">
    <w:nsid w:val="66A76641"/>
    <w:multiLevelType w:val="hybridMultilevel"/>
    <w:tmpl w:val="A1B291CC"/>
    <w:lvl w:ilvl="0" w:tplc="CEA04EC0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67A6C"/>
    <w:multiLevelType w:val="hybridMultilevel"/>
    <w:tmpl w:val="BD3C2D6E"/>
    <w:lvl w:ilvl="0" w:tplc="60FC2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65A2F"/>
    <w:multiLevelType w:val="hybridMultilevel"/>
    <w:tmpl w:val="0904424C"/>
    <w:lvl w:ilvl="0" w:tplc="EE70F2C6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num w:numId="1" w16cid:durableId="592510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1165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820498">
    <w:abstractNumId w:val="7"/>
  </w:num>
  <w:num w:numId="4" w16cid:durableId="996693036">
    <w:abstractNumId w:val="10"/>
  </w:num>
  <w:num w:numId="5" w16cid:durableId="180557075">
    <w:abstractNumId w:val="6"/>
  </w:num>
  <w:num w:numId="6" w16cid:durableId="852769000">
    <w:abstractNumId w:val="4"/>
  </w:num>
  <w:num w:numId="7" w16cid:durableId="764571315">
    <w:abstractNumId w:val="3"/>
  </w:num>
  <w:num w:numId="8" w16cid:durableId="885021409">
    <w:abstractNumId w:val="0"/>
  </w:num>
  <w:num w:numId="9" w16cid:durableId="788744800">
    <w:abstractNumId w:val="13"/>
  </w:num>
  <w:num w:numId="10" w16cid:durableId="2128039661">
    <w:abstractNumId w:val="14"/>
  </w:num>
  <w:num w:numId="11" w16cid:durableId="1200320549">
    <w:abstractNumId w:val="9"/>
  </w:num>
  <w:num w:numId="12" w16cid:durableId="1516918614">
    <w:abstractNumId w:val="2"/>
  </w:num>
  <w:num w:numId="13" w16cid:durableId="794519383">
    <w:abstractNumId w:val="11"/>
  </w:num>
  <w:num w:numId="14" w16cid:durableId="1064638980">
    <w:abstractNumId w:val="1"/>
  </w:num>
  <w:num w:numId="15" w16cid:durableId="66924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9E"/>
    <w:rsid w:val="000626E4"/>
    <w:rsid w:val="000F4496"/>
    <w:rsid w:val="00117003"/>
    <w:rsid w:val="001F2635"/>
    <w:rsid w:val="002360A5"/>
    <w:rsid w:val="0027111E"/>
    <w:rsid w:val="002C7C0A"/>
    <w:rsid w:val="00301DC0"/>
    <w:rsid w:val="00303452"/>
    <w:rsid w:val="003F6A83"/>
    <w:rsid w:val="00437350"/>
    <w:rsid w:val="004A0919"/>
    <w:rsid w:val="004D78E6"/>
    <w:rsid w:val="004F5519"/>
    <w:rsid w:val="00504EA1"/>
    <w:rsid w:val="00524141"/>
    <w:rsid w:val="005B1970"/>
    <w:rsid w:val="005B2D6E"/>
    <w:rsid w:val="00614B0A"/>
    <w:rsid w:val="0067305E"/>
    <w:rsid w:val="00725E11"/>
    <w:rsid w:val="007322FD"/>
    <w:rsid w:val="007725A7"/>
    <w:rsid w:val="007E184B"/>
    <w:rsid w:val="007E2556"/>
    <w:rsid w:val="007E38F1"/>
    <w:rsid w:val="00853A04"/>
    <w:rsid w:val="0085666E"/>
    <w:rsid w:val="00870FC9"/>
    <w:rsid w:val="00942961"/>
    <w:rsid w:val="009662E1"/>
    <w:rsid w:val="009A3B66"/>
    <w:rsid w:val="009A406B"/>
    <w:rsid w:val="009A659E"/>
    <w:rsid w:val="009D4A73"/>
    <w:rsid w:val="00AD03D2"/>
    <w:rsid w:val="00B80648"/>
    <w:rsid w:val="00BE6847"/>
    <w:rsid w:val="00C17E9B"/>
    <w:rsid w:val="00C271CE"/>
    <w:rsid w:val="00C67717"/>
    <w:rsid w:val="00C67EEB"/>
    <w:rsid w:val="00CC2EC2"/>
    <w:rsid w:val="00D80D56"/>
    <w:rsid w:val="00D93826"/>
    <w:rsid w:val="00DB0EC7"/>
    <w:rsid w:val="00E00AAC"/>
    <w:rsid w:val="00E27095"/>
    <w:rsid w:val="00E45E6E"/>
    <w:rsid w:val="00E51028"/>
    <w:rsid w:val="00F16C72"/>
    <w:rsid w:val="00F96EA1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025D"/>
  <w15:chartTrackingRefBased/>
  <w15:docId w15:val="{A29456CC-0059-4A82-B247-038DE0CB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659E"/>
    <w:pPr>
      <w:tabs>
        <w:tab w:val="left" w:pos="3119"/>
      </w:tabs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9A65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A659E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59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65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659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Body of text,List Paragraph1,sub 1,Colorful List - Accent 11,List Paragraph11"/>
    <w:basedOn w:val="Normal"/>
    <w:link w:val="ListParagraphChar"/>
    <w:uiPriority w:val="34"/>
    <w:qFormat/>
    <w:rsid w:val="009A659E"/>
    <w:pPr>
      <w:ind w:left="720"/>
    </w:pPr>
  </w:style>
  <w:style w:type="character" w:customStyle="1" w:styleId="ListParagraphChar">
    <w:name w:val="List Paragraph Char"/>
    <w:aliases w:val="Body of text Char,List Paragraph1 Char,sub 1 Char,Colorful List - Accent 11 Char,List Paragraph11 Char"/>
    <w:link w:val="ListParagraph"/>
    <w:uiPriority w:val="34"/>
    <w:locked/>
    <w:rsid w:val="009A659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A6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5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5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9E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A3B66"/>
    <w:pPr>
      <w:widowControl w:val="0"/>
    </w:pPr>
    <w:rPr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Ridwan Widagdo</cp:lastModifiedBy>
  <cp:revision>7</cp:revision>
  <dcterms:created xsi:type="dcterms:W3CDTF">2023-08-30T03:23:00Z</dcterms:created>
  <dcterms:modified xsi:type="dcterms:W3CDTF">2024-02-15T07:30:00Z</dcterms:modified>
</cp:coreProperties>
</file>